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0AF3" w:rsidRPr="005B36FB" w:rsidRDefault="00130AF3" w:rsidP="009D450F">
      <w:pPr>
        <w:spacing w:line="360" w:lineRule="auto"/>
        <w:jc w:val="center"/>
        <w:rPr>
          <w:rFonts w:ascii="Arial" w:hAnsi="Arial" w:cs="Arial"/>
          <w:sz w:val="28"/>
        </w:rPr>
      </w:pPr>
      <w:r w:rsidRPr="005B36FB">
        <w:rPr>
          <w:rFonts w:ascii="Arial" w:hAnsi="Arial" w:cs="Arial"/>
          <w:sz w:val="28"/>
        </w:rPr>
        <w:t>Miyazaki International College</w:t>
      </w:r>
    </w:p>
    <w:p w:rsidR="00130AF3" w:rsidRDefault="00130AF3" w:rsidP="009D450F">
      <w:pPr>
        <w:spacing w:line="360" w:lineRule="auto"/>
        <w:jc w:val="center"/>
        <w:rPr>
          <w:rFonts w:ascii="Arial" w:hAnsi="Arial" w:cs="Arial"/>
          <w:sz w:val="28"/>
        </w:rPr>
      </w:pPr>
      <w:r w:rsidRPr="005B36FB">
        <w:rPr>
          <w:rFonts w:ascii="Arial" w:hAnsi="Arial" w:cs="Arial"/>
          <w:sz w:val="28"/>
        </w:rPr>
        <w:t>Course Syllabus</w:t>
      </w:r>
    </w:p>
    <w:p w:rsidR="00130AF3" w:rsidRPr="005B36FB" w:rsidRDefault="004D40FE" w:rsidP="009D450F">
      <w:pPr>
        <w:spacing w:line="360" w:lineRule="auto"/>
        <w:jc w:val="center"/>
        <w:rPr>
          <w:rFonts w:ascii="Arial" w:hAnsi="Arial" w:cs="Arial"/>
          <w:sz w:val="28"/>
        </w:rPr>
      </w:pPr>
      <w:r>
        <w:rPr>
          <w:rFonts w:ascii="Arial" w:hAnsi="Arial" w:cs="Arial"/>
          <w:sz w:val="28"/>
        </w:rPr>
        <w:t>FALL</w:t>
      </w:r>
      <w:r w:rsidR="00130AF3" w:rsidRPr="001B5801">
        <w:rPr>
          <w:rFonts w:ascii="Arial" w:hAnsi="Arial" w:cs="Arial"/>
          <w:sz w:val="28"/>
        </w:rPr>
        <w:t xml:space="preserve"> SEMESTER </w:t>
      </w:r>
      <w:r>
        <w:rPr>
          <w:rFonts w:ascii="Arial" w:hAnsi="Arial" w:cs="Arial"/>
          <w:sz w:val="28"/>
        </w:rPr>
        <w:t>2021/2022</w:t>
      </w:r>
      <w:bookmarkStart w:id="0" w:name="_GoBack"/>
      <w:bookmarkEnd w:id="0"/>
    </w:p>
    <w:p w:rsidR="00130AF3" w:rsidRPr="005B36FB" w:rsidRDefault="00130AF3" w:rsidP="009D450F">
      <w:pPr>
        <w:spacing w:line="360" w:lineRule="auto"/>
        <w:rPr>
          <w:rFonts w:ascii="Arial" w:hAnsi="Arial" w:cs="Arial"/>
          <w:sz w:val="24"/>
        </w:rPr>
      </w:pPr>
    </w:p>
    <w:tbl>
      <w:tblPr>
        <w:tblStyle w:val="TableGrid"/>
        <w:tblW w:w="0" w:type="auto"/>
        <w:tblLook w:val="04A0" w:firstRow="1" w:lastRow="0" w:firstColumn="1" w:lastColumn="0" w:noHBand="0" w:noVBand="1"/>
      </w:tblPr>
      <w:tblGrid>
        <w:gridCol w:w="2857"/>
        <w:gridCol w:w="6879"/>
      </w:tblGrid>
      <w:tr w:rsidR="00130AF3" w:rsidRPr="006A3337" w:rsidTr="008468B6">
        <w:tc>
          <w:tcPr>
            <w:tcW w:w="2857" w:type="dxa"/>
          </w:tcPr>
          <w:p w:rsidR="00130AF3" w:rsidRPr="006A3337" w:rsidRDefault="00130AF3" w:rsidP="009D450F">
            <w:pPr>
              <w:spacing w:line="360" w:lineRule="auto"/>
              <w:rPr>
                <w:rFonts w:ascii="Arial" w:hAnsi="Arial" w:cs="Arial"/>
                <w:sz w:val="22"/>
                <w:szCs w:val="22"/>
              </w:rPr>
            </w:pPr>
            <w:r w:rsidRPr="006A3337">
              <w:rPr>
                <w:rFonts w:ascii="Arial" w:hAnsi="Arial" w:cs="Arial"/>
                <w:sz w:val="22"/>
                <w:szCs w:val="22"/>
              </w:rPr>
              <w:t>Course Title ( Credits )</w:t>
            </w:r>
          </w:p>
        </w:tc>
        <w:tc>
          <w:tcPr>
            <w:tcW w:w="6879" w:type="dxa"/>
          </w:tcPr>
          <w:p w:rsidR="00130AF3" w:rsidRPr="006A3337" w:rsidRDefault="00130AF3" w:rsidP="009D450F">
            <w:pPr>
              <w:spacing w:line="360" w:lineRule="auto"/>
              <w:rPr>
                <w:rFonts w:ascii="Arial" w:hAnsi="Arial" w:cs="Arial"/>
                <w:sz w:val="22"/>
                <w:szCs w:val="22"/>
              </w:rPr>
            </w:pPr>
            <w:r>
              <w:rPr>
                <w:rFonts w:ascii="Arial" w:hAnsi="Arial" w:cs="Arial"/>
                <w:sz w:val="24"/>
              </w:rPr>
              <w:t xml:space="preserve">ECO 306 </w:t>
            </w:r>
            <w:r w:rsidRPr="008C47D0">
              <w:rPr>
                <w:rFonts w:ascii="Arial" w:hAnsi="Arial" w:cs="Arial"/>
                <w:sz w:val="24"/>
              </w:rPr>
              <w:t>Economic</w:t>
            </w:r>
            <w:r>
              <w:rPr>
                <w:rFonts w:ascii="Arial" w:hAnsi="Arial" w:cs="Arial"/>
                <w:sz w:val="24"/>
              </w:rPr>
              <w:t>s of</w:t>
            </w:r>
            <w:r w:rsidRPr="008C47D0">
              <w:rPr>
                <w:rFonts w:ascii="Arial" w:hAnsi="Arial" w:cs="Arial"/>
                <w:sz w:val="24"/>
              </w:rPr>
              <w:t xml:space="preserve"> Development (3 credits)</w:t>
            </w:r>
          </w:p>
        </w:tc>
      </w:tr>
      <w:tr w:rsidR="00130AF3" w:rsidRPr="006A3337" w:rsidTr="008468B6">
        <w:tc>
          <w:tcPr>
            <w:tcW w:w="2857" w:type="dxa"/>
          </w:tcPr>
          <w:p w:rsidR="00130AF3" w:rsidRPr="006A3337" w:rsidRDefault="00130AF3" w:rsidP="009D450F">
            <w:pPr>
              <w:spacing w:line="360" w:lineRule="auto"/>
              <w:rPr>
                <w:rFonts w:ascii="Arial" w:hAnsi="Arial" w:cs="Arial"/>
                <w:sz w:val="22"/>
                <w:szCs w:val="22"/>
              </w:rPr>
            </w:pPr>
            <w:r w:rsidRPr="006A3337">
              <w:rPr>
                <w:rFonts w:ascii="Arial" w:hAnsi="Arial" w:cs="Arial"/>
                <w:sz w:val="22"/>
                <w:szCs w:val="22"/>
              </w:rPr>
              <w:t>Course Designation for TC</w:t>
            </w:r>
          </w:p>
        </w:tc>
        <w:tc>
          <w:tcPr>
            <w:tcW w:w="6879" w:type="dxa"/>
          </w:tcPr>
          <w:p w:rsidR="00130AF3" w:rsidRPr="006A3337" w:rsidRDefault="00130AF3" w:rsidP="009D450F">
            <w:pPr>
              <w:spacing w:line="360" w:lineRule="auto"/>
              <w:rPr>
                <w:rFonts w:ascii="Arial" w:hAnsi="Arial" w:cs="Arial"/>
                <w:sz w:val="22"/>
                <w:szCs w:val="22"/>
              </w:rPr>
            </w:pPr>
            <w:r w:rsidRPr="008C47D0">
              <w:rPr>
                <w:rFonts w:ascii="Arial" w:hAnsi="Arial" w:cs="Arial"/>
                <w:sz w:val="24"/>
              </w:rPr>
              <w:t>N/A</w:t>
            </w:r>
          </w:p>
        </w:tc>
      </w:tr>
      <w:tr w:rsidR="00130AF3" w:rsidRPr="006A3337" w:rsidTr="008468B6">
        <w:tc>
          <w:tcPr>
            <w:tcW w:w="9736" w:type="dxa"/>
            <w:gridSpan w:val="2"/>
            <w:vAlign w:val="center"/>
          </w:tcPr>
          <w:p w:rsidR="00130AF3" w:rsidRPr="006A3337" w:rsidRDefault="00130AF3" w:rsidP="009D450F">
            <w:pPr>
              <w:spacing w:line="360" w:lineRule="auto"/>
              <w:jc w:val="center"/>
              <w:rPr>
                <w:rFonts w:ascii="Arial" w:hAnsi="Arial" w:cs="Arial"/>
                <w:sz w:val="22"/>
                <w:szCs w:val="22"/>
              </w:rPr>
            </w:pPr>
            <w:r w:rsidRPr="006A3337">
              <w:rPr>
                <w:rFonts w:ascii="Arial" w:hAnsi="Arial" w:cs="Arial"/>
                <w:sz w:val="22"/>
                <w:szCs w:val="22"/>
              </w:rPr>
              <w:t>Content Teacher</w:t>
            </w:r>
          </w:p>
        </w:tc>
      </w:tr>
      <w:tr w:rsidR="00130AF3" w:rsidRPr="006A3337" w:rsidTr="008468B6">
        <w:tc>
          <w:tcPr>
            <w:tcW w:w="2857" w:type="dxa"/>
          </w:tcPr>
          <w:p w:rsidR="00130AF3" w:rsidRPr="006A3337" w:rsidRDefault="00130AF3" w:rsidP="009D450F">
            <w:pPr>
              <w:spacing w:line="360" w:lineRule="auto"/>
              <w:rPr>
                <w:rFonts w:ascii="Arial" w:hAnsi="Arial" w:cs="Arial"/>
                <w:sz w:val="22"/>
                <w:szCs w:val="22"/>
              </w:rPr>
            </w:pPr>
            <w:r w:rsidRPr="006A3337">
              <w:rPr>
                <w:rFonts w:ascii="Arial" w:hAnsi="Arial" w:cs="Arial"/>
                <w:sz w:val="22"/>
                <w:szCs w:val="22"/>
              </w:rPr>
              <w:t>Instructor</w:t>
            </w:r>
          </w:p>
        </w:tc>
        <w:tc>
          <w:tcPr>
            <w:tcW w:w="6879" w:type="dxa"/>
          </w:tcPr>
          <w:p w:rsidR="00130AF3" w:rsidRPr="006A3337" w:rsidRDefault="00130AF3" w:rsidP="009D450F">
            <w:pPr>
              <w:spacing w:line="360" w:lineRule="auto"/>
              <w:rPr>
                <w:rFonts w:ascii="Arial" w:hAnsi="Arial" w:cs="Arial"/>
                <w:sz w:val="22"/>
                <w:szCs w:val="22"/>
              </w:rPr>
            </w:pPr>
            <w:r w:rsidRPr="008C47D0">
              <w:rPr>
                <w:rFonts w:ascii="Arial" w:hAnsi="Arial" w:cs="Arial"/>
                <w:sz w:val="24"/>
              </w:rPr>
              <w:t>PAWEL MLODKOWSKI</w:t>
            </w:r>
          </w:p>
        </w:tc>
      </w:tr>
      <w:tr w:rsidR="00130AF3" w:rsidRPr="006A3337" w:rsidTr="008468B6">
        <w:tc>
          <w:tcPr>
            <w:tcW w:w="2857" w:type="dxa"/>
          </w:tcPr>
          <w:p w:rsidR="00130AF3" w:rsidRPr="006A3337" w:rsidRDefault="00130AF3" w:rsidP="009D450F">
            <w:pPr>
              <w:spacing w:line="360" w:lineRule="auto"/>
              <w:rPr>
                <w:rFonts w:ascii="Arial" w:hAnsi="Arial" w:cs="Arial"/>
                <w:sz w:val="22"/>
                <w:szCs w:val="22"/>
              </w:rPr>
            </w:pPr>
            <w:r w:rsidRPr="006A3337">
              <w:rPr>
                <w:rFonts w:ascii="Arial" w:hAnsi="Arial" w:cs="Arial"/>
                <w:sz w:val="22"/>
                <w:szCs w:val="22"/>
              </w:rPr>
              <w:t>E-mail address</w:t>
            </w:r>
          </w:p>
        </w:tc>
        <w:tc>
          <w:tcPr>
            <w:tcW w:w="6879" w:type="dxa"/>
          </w:tcPr>
          <w:p w:rsidR="00130AF3" w:rsidRPr="006A3337" w:rsidRDefault="00130AF3" w:rsidP="009D450F">
            <w:pPr>
              <w:spacing w:line="360" w:lineRule="auto"/>
              <w:rPr>
                <w:rFonts w:ascii="Arial" w:hAnsi="Arial" w:cs="Arial"/>
                <w:sz w:val="22"/>
                <w:szCs w:val="22"/>
              </w:rPr>
            </w:pPr>
            <w:r w:rsidRPr="008C47D0">
              <w:rPr>
                <w:rFonts w:ascii="Arial" w:hAnsi="Arial" w:cs="Arial"/>
                <w:sz w:val="24"/>
              </w:rPr>
              <w:t>mpawel@sky.miyazaki-mic.ac.jp</w:t>
            </w:r>
          </w:p>
        </w:tc>
      </w:tr>
      <w:tr w:rsidR="00130AF3" w:rsidRPr="006A3337" w:rsidTr="008468B6">
        <w:tc>
          <w:tcPr>
            <w:tcW w:w="2857" w:type="dxa"/>
          </w:tcPr>
          <w:p w:rsidR="00130AF3" w:rsidRPr="006A3337" w:rsidRDefault="00130AF3" w:rsidP="009D450F">
            <w:pPr>
              <w:spacing w:line="360" w:lineRule="auto"/>
              <w:rPr>
                <w:rFonts w:ascii="Arial" w:hAnsi="Arial" w:cs="Arial"/>
                <w:sz w:val="22"/>
                <w:szCs w:val="22"/>
              </w:rPr>
            </w:pPr>
            <w:r w:rsidRPr="006A3337">
              <w:rPr>
                <w:rFonts w:ascii="Arial" w:hAnsi="Arial" w:cs="Arial"/>
                <w:sz w:val="22"/>
                <w:szCs w:val="22"/>
              </w:rPr>
              <w:t>Office/Ext</w:t>
            </w:r>
          </w:p>
        </w:tc>
        <w:tc>
          <w:tcPr>
            <w:tcW w:w="6879" w:type="dxa"/>
          </w:tcPr>
          <w:p w:rsidR="00130AF3" w:rsidRPr="006A3337" w:rsidRDefault="00130AF3" w:rsidP="009D450F">
            <w:pPr>
              <w:spacing w:line="360" w:lineRule="auto"/>
              <w:rPr>
                <w:rFonts w:ascii="Arial" w:hAnsi="Arial" w:cs="Arial"/>
                <w:sz w:val="22"/>
                <w:szCs w:val="22"/>
              </w:rPr>
            </w:pPr>
            <w:r w:rsidRPr="008C47D0">
              <w:rPr>
                <w:rFonts w:ascii="Arial" w:hAnsi="Arial" w:cs="Arial"/>
                <w:sz w:val="24"/>
              </w:rPr>
              <w:t>MIC 1-401/ telephone number (MIC-extension): 3727</w:t>
            </w:r>
          </w:p>
        </w:tc>
      </w:tr>
      <w:tr w:rsidR="00130AF3" w:rsidRPr="006A3337" w:rsidTr="008468B6">
        <w:tc>
          <w:tcPr>
            <w:tcW w:w="2857" w:type="dxa"/>
          </w:tcPr>
          <w:p w:rsidR="00130AF3" w:rsidRPr="006A3337" w:rsidRDefault="00130AF3" w:rsidP="009D450F">
            <w:pPr>
              <w:spacing w:line="360" w:lineRule="auto"/>
              <w:rPr>
                <w:rFonts w:ascii="Arial" w:hAnsi="Arial" w:cs="Arial"/>
                <w:sz w:val="22"/>
                <w:szCs w:val="22"/>
              </w:rPr>
            </w:pPr>
            <w:r w:rsidRPr="006A3337">
              <w:rPr>
                <w:rFonts w:ascii="Arial" w:hAnsi="Arial" w:cs="Arial"/>
                <w:sz w:val="22"/>
                <w:szCs w:val="22"/>
              </w:rPr>
              <w:t>Office hours</w:t>
            </w:r>
          </w:p>
        </w:tc>
        <w:tc>
          <w:tcPr>
            <w:tcW w:w="6879" w:type="dxa"/>
          </w:tcPr>
          <w:p w:rsidR="00130AF3" w:rsidRPr="006A3337" w:rsidRDefault="00130AF3" w:rsidP="009D450F">
            <w:pPr>
              <w:spacing w:line="360" w:lineRule="auto"/>
              <w:rPr>
                <w:rFonts w:ascii="Arial" w:hAnsi="Arial" w:cs="Arial"/>
                <w:sz w:val="22"/>
                <w:szCs w:val="22"/>
              </w:rPr>
            </w:pPr>
            <w:r w:rsidRPr="006636D9">
              <w:rPr>
                <w:rFonts w:ascii="Arial" w:hAnsi="Arial" w:cs="Arial"/>
                <w:sz w:val="24"/>
                <w:szCs w:val="22"/>
              </w:rPr>
              <w:t>Tue 10:00 – 12:00, Thu 10:00 – 12:00</w:t>
            </w:r>
          </w:p>
        </w:tc>
      </w:tr>
      <w:tr w:rsidR="00130AF3" w:rsidRPr="006A3337" w:rsidTr="008468B6">
        <w:tc>
          <w:tcPr>
            <w:tcW w:w="9736" w:type="dxa"/>
            <w:gridSpan w:val="2"/>
            <w:vAlign w:val="center"/>
          </w:tcPr>
          <w:p w:rsidR="00130AF3" w:rsidRPr="006A3337" w:rsidRDefault="00130AF3" w:rsidP="009D450F">
            <w:pPr>
              <w:spacing w:line="360" w:lineRule="auto"/>
              <w:jc w:val="center"/>
              <w:rPr>
                <w:rFonts w:ascii="Arial" w:hAnsi="Arial" w:cs="Arial"/>
                <w:sz w:val="22"/>
                <w:szCs w:val="22"/>
              </w:rPr>
            </w:pPr>
            <w:r w:rsidRPr="006A3337">
              <w:rPr>
                <w:rFonts w:ascii="Arial" w:hAnsi="Arial" w:cs="Arial"/>
                <w:sz w:val="22"/>
                <w:szCs w:val="22"/>
              </w:rPr>
              <w:t>Language Teacher</w:t>
            </w:r>
          </w:p>
        </w:tc>
      </w:tr>
      <w:tr w:rsidR="00130AF3" w:rsidRPr="006A3337" w:rsidTr="008468B6">
        <w:tc>
          <w:tcPr>
            <w:tcW w:w="2857" w:type="dxa"/>
          </w:tcPr>
          <w:p w:rsidR="00130AF3" w:rsidRPr="006A3337" w:rsidRDefault="00130AF3" w:rsidP="009D450F">
            <w:pPr>
              <w:spacing w:line="360" w:lineRule="auto"/>
              <w:rPr>
                <w:rFonts w:ascii="Arial" w:hAnsi="Arial" w:cs="Arial"/>
                <w:sz w:val="22"/>
                <w:szCs w:val="22"/>
              </w:rPr>
            </w:pPr>
            <w:r w:rsidRPr="006A3337">
              <w:rPr>
                <w:rFonts w:ascii="Arial" w:hAnsi="Arial" w:cs="Arial"/>
                <w:sz w:val="22"/>
                <w:szCs w:val="22"/>
              </w:rPr>
              <w:t>Instructor</w:t>
            </w:r>
          </w:p>
        </w:tc>
        <w:tc>
          <w:tcPr>
            <w:tcW w:w="6879" w:type="dxa"/>
          </w:tcPr>
          <w:p w:rsidR="00130AF3" w:rsidRPr="006A3337" w:rsidRDefault="00130AF3" w:rsidP="009D450F">
            <w:pPr>
              <w:spacing w:line="360" w:lineRule="auto"/>
              <w:rPr>
                <w:rFonts w:ascii="Arial" w:hAnsi="Arial" w:cs="Arial"/>
                <w:sz w:val="22"/>
                <w:szCs w:val="22"/>
              </w:rPr>
            </w:pPr>
          </w:p>
        </w:tc>
      </w:tr>
      <w:tr w:rsidR="00130AF3" w:rsidRPr="006A3337" w:rsidTr="008468B6">
        <w:tc>
          <w:tcPr>
            <w:tcW w:w="2857" w:type="dxa"/>
          </w:tcPr>
          <w:p w:rsidR="00130AF3" w:rsidRPr="006A3337" w:rsidRDefault="00130AF3" w:rsidP="009D450F">
            <w:pPr>
              <w:spacing w:line="360" w:lineRule="auto"/>
              <w:rPr>
                <w:rFonts w:ascii="Arial" w:hAnsi="Arial" w:cs="Arial"/>
                <w:sz w:val="22"/>
                <w:szCs w:val="22"/>
              </w:rPr>
            </w:pPr>
            <w:r w:rsidRPr="006A3337">
              <w:rPr>
                <w:rFonts w:ascii="Arial" w:hAnsi="Arial" w:cs="Arial"/>
                <w:sz w:val="22"/>
                <w:szCs w:val="22"/>
              </w:rPr>
              <w:t>E-mail address</w:t>
            </w:r>
          </w:p>
        </w:tc>
        <w:tc>
          <w:tcPr>
            <w:tcW w:w="6879" w:type="dxa"/>
          </w:tcPr>
          <w:p w:rsidR="00130AF3" w:rsidRPr="006A3337" w:rsidRDefault="00130AF3" w:rsidP="009D450F">
            <w:pPr>
              <w:spacing w:line="360" w:lineRule="auto"/>
              <w:rPr>
                <w:rFonts w:ascii="Arial" w:hAnsi="Arial" w:cs="Arial"/>
                <w:sz w:val="22"/>
                <w:szCs w:val="22"/>
              </w:rPr>
            </w:pPr>
          </w:p>
        </w:tc>
      </w:tr>
      <w:tr w:rsidR="00130AF3" w:rsidRPr="006A3337" w:rsidTr="008468B6">
        <w:tc>
          <w:tcPr>
            <w:tcW w:w="2857" w:type="dxa"/>
          </w:tcPr>
          <w:p w:rsidR="00130AF3" w:rsidRPr="006A3337" w:rsidRDefault="00130AF3" w:rsidP="009D450F">
            <w:pPr>
              <w:spacing w:line="360" w:lineRule="auto"/>
              <w:rPr>
                <w:rFonts w:ascii="Arial" w:hAnsi="Arial" w:cs="Arial"/>
                <w:sz w:val="22"/>
                <w:szCs w:val="22"/>
              </w:rPr>
            </w:pPr>
            <w:r w:rsidRPr="006A3337">
              <w:rPr>
                <w:rFonts w:ascii="Arial" w:hAnsi="Arial" w:cs="Arial"/>
                <w:sz w:val="22"/>
                <w:szCs w:val="22"/>
              </w:rPr>
              <w:t>Office/Ext</w:t>
            </w:r>
          </w:p>
        </w:tc>
        <w:tc>
          <w:tcPr>
            <w:tcW w:w="6879" w:type="dxa"/>
          </w:tcPr>
          <w:p w:rsidR="00130AF3" w:rsidRPr="006A3337" w:rsidRDefault="00130AF3" w:rsidP="009D450F">
            <w:pPr>
              <w:spacing w:line="360" w:lineRule="auto"/>
              <w:rPr>
                <w:rFonts w:ascii="Arial" w:hAnsi="Arial" w:cs="Arial"/>
                <w:sz w:val="22"/>
                <w:szCs w:val="22"/>
              </w:rPr>
            </w:pPr>
          </w:p>
        </w:tc>
      </w:tr>
      <w:tr w:rsidR="00130AF3" w:rsidRPr="006A3337" w:rsidTr="008468B6">
        <w:tc>
          <w:tcPr>
            <w:tcW w:w="2857" w:type="dxa"/>
          </w:tcPr>
          <w:p w:rsidR="00130AF3" w:rsidRPr="006A3337" w:rsidRDefault="00130AF3" w:rsidP="009D450F">
            <w:pPr>
              <w:spacing w:line="360" w:lineRule="auto"/>
              <w:rPr>
                <w:rFonts w:ascii="Arial" w:hAnsi="Arial" w:cs="Arial"/>
                <w:sz w:val="22"/>
                <w:szCs w:val="22"/>
              </w:rPr>
            </w:pPr>
            <w:r w:rsidRPr="006A3337">
              <w:rPr>
                <w:rFonts w:ascii="Arial" w:hAnsi="Arial" w:cs="Arial"/>
                <w:sz w:val="22"/>
                <w:szCs w:val="22"/>
              </w:rPr>
              <w:t>Office hours</w:t>
            </w:r>
          </w:p>
        </w:tc>
        <w:tc>
          <w:tcPr>
            <w:tcW w:w="6879" w:type="dxa"/>
          </w:tcPr>
          <w:p w:rsidR="00130AF3" w:rsidRPr="006A3337" w:rsidRDefault="00130AF3" w:rsidP="009D450F">
            <w:pPr>
              <w:spacing w:line="360" w:lineRule="auto"/>
              <w:rPr>
                <w:rFonts w:ascii="Arial" w:hAnsi="Arial" w:cs="Arial"/>
                <w:sz w:val="22"/>
                <w:szCs w:val="22"/>
              </w:rPr>
            </w:pPr>
          </w:p>
        </w:tc>
      </w:tr>
    </w:tbl>
    <w:p w:rsidR="00130AF3" w:rsidRPr="005B36FB" w:rsidRDefault="00130AF3" w:rsidP="009D450F">
      <w:pPr>
        <w:spacing w:line="360" w:lineRule="auto"/>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0"/>
        <w:gridCol w:w="3015"/>
        <w:gridCol w:w="5151"/>
      </w:tblGrid>
      <w:tr w:rsidR="00130AF3" w:rsidRPr="005B36FB" w:rsidTr="008468B6">
        <w:tc>
          <w:tcPr>
            <w:tcW w:w="9736" w:type="dxa"/>
            <w:gridSpan w:val="3"/>
            <w:shd w:val="clear" w:color="auto" w:fill="auto"/>
          </w:tcPr>
          <w:p w:rsidR="00130AF3" w:rsidRPr="005B36FB" w:rsidRDefault="00130AF3" w:rsidP="009D450F">
            <w:pPr>
              <w:spacing w:line="360" w:lineRule="auto"/>
              <w:rPr>
                <w:rFonts w:ascii="Arial" w:hAnsi="Arial" w:cs="Arial"/>
                <w:sz w:val="22"/>
                <w:szCs w:val="22"/>
              </w:rPr>
            </w:pPr>
            <w:r w:rsidRPr="005B36FB">
              <w:rPr>
                <w:rFonts w:ascii="Arial" w:hAnsi="Arial" w:cs="Arial"/>
                <w:sz w:val="22"/>
                <w:szCs w:val="22"/>
              </w:rPr>
              <w:t>Course Description:</w:t>
            </w:r>
          </w:p>
        </w:tc>
      </w:tr>
      <w:tr w:rsidR="00130AF3" w:rsidRPr="005B36FB" w:rsidTr="008468B6">
        <w:tc>
          <w:tcPr>
            <w:tcW w:w="9736" w:type="dxa"/>
            <w:gridSpan w:val="3"/>
            <w:shd w:val="clear" w:color="auto" w:fill="auto"/>
          </w:tcPr>
          <w:p w:rsidR="00130AF3" w:rsidRDefault="00130AF3" w:rsidP="009D450F">
            <w:pPr>
              <w:spacing w:line="360" w:lineRule="auto"/>
              <w:rPr>
                <w:rFonts w:ascii="Arial" w:hAnsi="Arial" w:cs="Arial"/>
                <w:sz w:val="24"/>
              </w:rPr>
            </w:pPr>
            <w:r>
              <w:rPr>
                <w:rFonts w:ascii="Arial" w:hAnsi="Arial" w:cs="Arial" w:hint="eastAsia"/>
                <w:sz w:val="24"/>
              </w:rPr>
              <w:t>Much of the world</w:t>
            </w:r>
            <w:r>
              <w:rPr>
                <w:rFonts w:ascii="Arial" w:hAnsi="Arial" w:cs="Arial"/>
                <w:sz w:val="24"/>
              </w:rPr>
              <w:t xml:space="preserve">’s population is affected by severe and persistent problems of under-production, unemployment, poverty, and numerous attendant hardships such as overpopulation, congestion, and ecological degradation. This course explores the forms and causes of these problems and the alternative theories for affecting economic development, using examples and cases to identify the constituent elements of development and the constraints facing development efforts. </w:t>
            </w:r>
          </w:p>
          <w:p w:rsidR="00130AF3" w:rsidRPr="005B36FB" w:rsidRDefault="00130AF3" w:rsidP="009D450F">
            <w:pPr>
              <w:spacing w:line="360" w:lineRule="auto"/>
              <w:rPr>
                <w:rFonts w:ascii="Arial" w:hAnsi="Arial" w:cs="Arial"/>
                <w:sz w:val="22"/>
                <w:szCs w:val="22"/>
              </w:rPr>
            </w:pPr>
            <w:r w:rsidRPr="008C47D0">
              <w:rPr>
                <w:rFonts w:ascii="Arial" w:hAnsi="Arial" w:cs="Arial"/>
                <w:sz w:val="24"/>
              </w:rPr>
              <w:t>Students examine theories and issues, internal and external challenges, and alternative policy options relating to sustainable economic development. Topics include a comparative analysis of the leading theories of economic growth, development, and sustainability; lack of economic growth, poverty, and income distribution; consequences of population growth and technological change; employment and migration, human capital, agriculture, and rural development; international trade and commercial policy, foreign investment, and aid; and global integration, economic transition, and environmental degradation.</w:t>
            </w:r>
          </w:p>
        </w:tc>
      </w:tr>
      <w:tr w:rsidR="00130AF3" w:rsidRPr="005B36FB" w:rsidTr="008468B6">
        <w:tc>
          <w:tcPr>
            <w:tcW w:w="9736" w:type="dxa"/>
            <w:gridSpan w:val="3"/>
            <w:shd w:val="clear" w:color="auto" w:fill="auto"/>
          </w:tcPr>
          <w:p w:rsidR="00130AF3" w:rsidRPr="005B36FB" w:rsidRDefault="00130AF3" w:rsidP="009D450F">
            <w:pPr>
              <w:spacing w:line="360" w:lineRule="auto"/>
              <w:rPr>
                <w:rFonts w:ascii="Arial" w:hAnsi="Arial" w:cs="Arial"/>
                <w:sz w:val="22"/>
                <w:szCs w:val="22"/>
              </w:rPr>
            </w:pPr>
            <w:r w:rsidRPr="005B36FB">
              <w:rPr>
                <w:rFonts w:ascii="Arial" w:hAnsi="Arial" w:cs="Arial"/>
                <w:sz w:val="22"/>
                <w:szCs w:val="22"/>
              </w:rPr>
              <w:t>Course Objectives:</w:t>
            </w:r>
          </w:p>
        </w:tc>
      </w:tr>
      <w:tr w:rsidR="00130AF3" w:rsidRPr="005B36FB" w:rsidTr="008468B6">
        <w:tc>
          <w:tcPr>
            <w:tcW w:w="9736" w:type="dxa"/>
            <w:gridSpan w:val="3"/>
            <w:shd w:val="clear" w:color="auto" w:fill="auto"/>
          </w:tcPr>
          <w:p w:rsidR="00130AF3" w:rsidRPr="008C47D0" w:rsidRDefault="00130AF3" w:rsidP="009D450F">
            <w:pPr>
              <w:spacing w:line="360" w:lineRule="auto"/>
              <w:ind w:left="-5"/>
              <w:rPr>
                <w:rFonts w:ascii="Arial" w:hAnsi="Arial" w:cs="Arial"/>
                <w:sz w:val="24"/>
              </w:rPr>
            </w:pPr>
            <w:r w:rsidRPr="008C47D0">
              <w:rPr>
                <w:rFonts w:ascii="Arial" w:hAnsi="Arial" w:cs="Arial"/>
                <w:sz w:val="24"/>
              </w:rPr>
              <w:lastRenderedPageBreak/>
              <w:t xml:space="preserve">After completing this course, students should be able to: </w:t>
            </w:r>
          </w:p>
          <w:p w:rsidR="00130AF3" w:rsidRPr="008C47D0" w:rsidRDefault="00130AF3" w:rsidP="009D450F">
            <w:pPr>
              <w:pStyle w:val="ListParagraph"/>
              <w:numPr>
                <w:ilvl w:val="0"/>
                <w:numId w:val="1"/>
              </w:numPr>
              <w:spacing w:line="360" w:lineRule="auto"/>
              <w:ind w:leftChars="0"/>
              <w:rPr>
                <w:rFonts w:ascii="Arial" w:hAnsi="Arial" w:cs="Arial"/>
                <w:sz w:val="24"/>
              </w:rPr>
            </w:pPr>
            <w:r w:rsidRPr="008C47D0">
              <w:rPr>
                <w:rFonts w:ascii="Arial" w:hAnsi="Arial" w:cs="Arial"/>
                <w:sz w:val="24"/>
              </w:rPr>
              <w:t xml:space="preserve">Describe appropriate measures or indicators of development. </w:t>
            </w:r>
          </w:p>
          <w:p w:rsidR="00130AF3" w:rsidRPr="008C47D0" w:rsidRDefault="00130AF3" w:rsidP="009D450F">
            <w:pPr>
              <w:pStyle w:val="ListParagraph"/>
              <w:numPr>
                <w:ilvl w:val="0"/>
                <w:numId w:val="1"/>
              </w:numPr>
              <w:spacing w:line="360" w:lineRule="auto"/>
              <w:ind w:leftChars="0"/>
              <w:rPr>
                <w:rFonts w:ascii="Arial" w:hAnsi="Arial" w:cs="Arial"/>
                <w:sz w:val="24"/>
              </w:rPr>
            </w:pPr>
            <w:r w:rsidRPr="008C47D0">
              <w:rPr>
                <w:rFonts w:ascii="Arial" w:hAnsi="Arial" w:cs="Arial"/>
                <w:sz w:val="24"/>
              </w:rPr>
              <w:t xml:space="preserve">Explain economic growth and development theories, and their implications on sustainable development. </w:t>
            </w:r>
          </w:p>
          <w:p w:rsidR="00130AF3" w:rsidRPr="008C47D0" w:rsidRDefault="00130AF3" w:rsidP="009D450F">
            <w:pPr>
              <w:pStyle w:val="ListParagraph"/>
              <w:numPr>
                <w:ilvl w:val="0"/>
                <w:numId w:val="1"/>
              </w:numPr>
              <w:spacing w:line="360" w:lineRule="auto"/>
              <w:ind w:leftChars="0"/>
              <w:rPr>
                <w:rFonts w:ascii="Arial" w:hAnsi="Arial" w:cs="Arial"/>
                <w:sz w:val="24"/>
              </w:rPr>
            </w:pPr>
            <w:r w:rsidRPr="008C47D0">
              <w:rPr>
                <w:rFonts w:ascii="Arial" w:hAnsi="Arial" w:cs="Arial"/>
                <w:sz w:val="24"/>
              </w:rPr>
              <w:t xml:space="preserve">Identify the conditions of underdevelopment and the challenges for sustainability. </w:t>
            </w:r>
          </w:p>
          <w:p w:rsidR="00130AF3" w:rsidRPr="008C47D0" w:rsidRDefault="00130AF3" w:rsidP="009D450F">
            <w:pPr>
              <w:pStyle w:val="ListParagraph"/>
              <w:numPr>
                <w:ilvl w:val="0"/>
                <w:numId w:val="1"/>
              </w:numPr>
              <w:spacing w:line="360" w:lineRule="auto"/>
              <w:ind w:leftChars="0"/>
              <w:rPr>
                <w:rFonts w:ascii="Arial" w:hAnsi="Arial" w:cs="Arial"/>
                <w:sz w:val="24"/>
              </w:rPr>
            </w:pPr>
            <w:r w:rsidRPr="008C47D0">
              <w:rPr>
                <w:rFonts w:ascii="Arial" w:hAnsi="Arial" w:cs="Arial"/>
                <w:sz w:val="24"/>
              </w:rPr>
              <w:t xml:space="preserve">Discuss poverty, income distribution, and the causes and consequences of population growth. </w:t>
            </w:r>
          </w:p>
          <w:p w:rsidR="00130AF3" w:rsidRPr="008C47D0" w:rsidRDefault="00130AF3" w:rsidP="009D450F">
            <w:pPr>
              <w:pStyle w:val="ListParagraph"/>
              <w:numPr>
                <w:ilvl w:val="0"/>
                <w:numId w:val="1"/>
              </w:numPr>
              <w:spacing w:line="360" w:lineRule="auto"/>
              <w:ind w:leftChars="0"/>
              <w:rPr>
                <w:rFonts w:ascii="Arial" w:hAnsi="Arial" w:cs="Arial"/>
                <w:sz w:val="24"/>
              </w:rPr>
            </w:pPr>
            <w:r w:rsidRPr="008C47D0">
              <w:rPr>
                <w:rFonts w:ascii="Arial" w:hAnsi="Arial" w:cs="Arial"/>
                <w:sz w:val="24"/>
              </w:rPr>
              <w:t xml:space="preserve">Summarize the process of sustainable economic development. </w:t>
            </w:r>
          </w:p>
          <w:p w:rsidR="00130AF3" w:rsidRPr="008C47D0" w:rsidRDefault="00130AF3" w:rsidP="009D450F">
            <w:pPr>
              <w:pStyle w:val="ListParagraph"/>
              <w:numPr>
                <w:ilvl w:val="0"/>
                <w:numId w:val="1"/>
              </w:numPr>
              <w:spacing w:line="360" w:lineRule="auto"/>
              <w:ind w:leftChars="0"/>
              <w:rPr>
                <w:rFonts w:ascii="Arial" w:hAnsi="Arial" w:cs="Arial"/>
                <w:sz w:val="24"/>
              </w:rPr>
            </w:pPr>
            <w:r w:rsidRPr="008C47D0">
              <w:rPr>
                <w:rFonts w:ascii="Arial" w:hAnsi="Arial" w:cs="Arial"/>
                <w:sz w:val="24"/>
              </w:rPr>
              <w:t xml:space="preserve">Critique the significance of employment, migration, human capital development, rural development, international trade, and foreign aid and investment on sustainable economic development.  </w:t>
            </w:r>
          </w:p>
          <w:p w:rsidR="00130AF3" w:rsidRPr="008C47D0" w:rsidRDefault="00130AF3" w:rsidP="009D450F">
            <w:pPr>
              <w:pStyle w:val="ListParagraph"/>
              <w:numPr>
                <w:ilvl w:val="0"/>
                <w:numId w:val="1"/>
              </w:numPr>
              <w:spacing w:line="360" w:lineRule="auto"/>
              <w:ind w:leftChars="0"/>
              <w:rPr>
                <w:rFonts w:ascii="Arial" w:hAnsi="Arial" w:cs="Arial"/>
                <w:sz w:val="24"/>
              </w:rPr>
            </w:pPr>
            <w:r w:rsidRPr="008C47D0">
              <w:rPr>
                <w:rFonts w:ascii="Arial" w:hAnsi="Arial" w:cs="Arial"/>
                <w:sz w:val="24"/>
              </w:rPr>
              <w:t xml:space="preserve">Appraise economic transition and environmental degradation. </w:t>
            </w:r>
          </w:p>
          <w:p w:rsidR="00130AF3" w:rsidRPr="005B36FB" w:rsidRDefault="00130AF3" w:rsidP="009D450F">
            <w:pPr>
              <w:spacing w:line="360" w:lineRule="auto"/>
              <w:rPr>
                <w:rFonts w:ascii="Arial" w:hAnsi="Arial" w:cs="Arial"/>
                <w:sz w:val="22"/>
                <w:szCs w:val="22"/>
              </w:rPr>
            </w:pPr>
            <w:r w:rsidRPr="008C47D0">
              <w:rPr>
                <w:rFonts w:ascii="Arial" w:hAnsi="Arial" w:cs="Arial"/>
                <w:sz w:val="24"/>
              </w:rPr>
              <w:t xml:space="preserve">Relate the effect of globalization on sustainable economic development. </w:t>
            </w:r>
          </w:p>
        </w:tc>
      </w:tr>
      <w:tr w:rsidR="00130AF3" w:rsidRPr="005B36FB" w:rsidTr="008468B6">
        <w:tc>
          <w:tcPr>
            <w:tcW w:w="9736" w:type="dxa"/>
            <w:gridSpan w:val="3"/>
            <w:shd w:val="clear" w:color="auto" w:fill="auto"/>
          </w:tcPr>
          <w:p w:rsidR="00130AF3" w:rsidRPr="005B36FB" w:rsidRDefault="00130AF3" w:rsidP="009D450F">
            <w:pPr>
              <w:spacing w:line="360" w:lineRule="auto"/>
              <w:rPr>
                <w:rFonts w:ascii="Arial" w:hAnsi="Arial" w:cs="Arial"/>
                <w:sz w:val="22"/>
                <w:szCs w:val="22"/>
              </w:rPr>
            </w:pPr>
            <w:r w:rsidRPr="00C6476B">
              <w:rPr>
                <w:rFonts w:ascii="Arial" w:hAnsi="Arial" w:cs="Arial"/>
                <w:sz w:val="22"/>
                <w:szCs w:val="22"/>
              </w:rPr>
              <w:t>Teaching Methodology:</w:t>
            </w:r>
          </w:p>
        </w:tc>
      </w:tr>
      <w:tr w:rsidR="00130AF3" w:rsidRPr="005B36FB" w:rsidTr="008468B6">
        <w:tc>
          <w:tcPr>
            <w:tcW w:w="9736" w:type="dxa"/>
            <w:gridSpan w:val="3"/>
            <w:shd w:val="clear" w:color="auto" w:fill="auto"/>
          </w:tcPr>
          <w:p w:rsidR="00130AF3" w:rsidRDefault="00130AF3" w:rsidP="009D450F">
            <w:pPr>
              <w:spacing w:line="360" w:lineRule="auto"/>
              <w:rPr>
                <w:rFonts w:ascii="Arial" w:hAnsi="Arial" w:cs="Arial"/>
                <w:sz w:val="22"/>
                <w:szCs w:val="22"/>
              </w:rPr>
            </w:pPr>
            <w:r w:rsidRPr="00C6476B">
              <w:rPr>
                <w:rFonts w:ascii="Arial" w:hAnsi="Arial" w:cs="Arial"/>
                <w:sz w:val="22"/>
                <w:szCs w:val="22"/>
              </w:rPr>
              <w:t>Course objectives will be achieved through a variety of active learning teaching strategies, including but not limited to:</w:t>
            </w:r>
          </w:p>
          <w:tbl>
            <w:tblPr>
              <w:tblStyle w:val="TableGrid"/>
              <w:tblW w:w="0" w:type="auto"/>
              <w:tblLook w:val="04A0" w:firstRow="1" w:lastRow="0" w:firstColumn="1" w:lastColumn="0" w:noHBand="0" w:noVBand="1"/>
            </w:tblPr>
            <w:tblGrid>
              <w:gridCol w:w="4755"/>
              <w:gridCol w:w="4755"/>
            </w:tblGrid>
            <w:tr w:rsidR="00130AF3" w:rsidTr="008468B6">
              <w:tc>
                <w:tcPr>
                  <w:tcW w:w="4755" w:type="dxa"/>
                </w:tcPr>
                <w:p w:rsidR="00130AF3" w:rsidRDefault="00130AF3" w:rsidP="009D450F">
                  <w:pPr>
                    <w:spacing w:line="360" w:lineRule="auto"/>
                    <w:rPr>
                      <w:rFonts w:ascii="Arial" w:hAnsi="Arial" w:cs="Arial"/>
                      <w:sz w:val="22"/>
                      <w:szCs w:val="22"/>
                    </w:rPr>
                  </w:pPr>
                  <w:r w:rsidRPr="00C6476B">
                    <w:rPr>
                      <w:rFonts w:ascii="Arial" w:hAnsi="Arial" w:cs="Arial"/>
                      <w:sz w:val="22"/>
                      <w:szCs w:val="22"/>
                    </w:rPr>
                    <w:t>Active Learning Teaching Strategy</w:t>
                  </w:r>
                </w:p>
              </w:tc>
              <w:tc>
                <w:tcPr>
                  <w:tcW w:w="4755" w:type="dxa"/>
                </w:tcPr>
                <w:p w:rsidR="00130AF3" w:rsidRDefault="00130AF3" w:rsidP="009D450F">
                  <w:pPr>
                    <w:spacing w:line="360" w:lineRule="auto"/>
                    <w:rPr>
                      <w:rFonts w:ascii="Arial" w:hAnsi="Arial" w:cs="Arial"/>
                      <w:sz w:val="22"/>
                      <w:szCs w:val="22"/>
                    </w:rPr>
                  </w:pPr>
                  <w:r w:rsidRPr="00C6476B">
                    <w:rPr>
                      <w:rFonts w:ascii="Arial" w:hAnsi="Arial" w:cs="Arial"/>
                      <w:sz w:val="22"/>
                      <w:szCs w:val="22"/>
                    </w:rPr>
                    <w:t>Course Schedule</w:t>
                  </w:r>
                </w:p>
              </w:tc>
            </w:tr>
            <w:tr w:rsidR="00130AF3" w:rsidTr="008468B6">
              <w:tc>
                <w:tcPr>
                  <w:tcW w:w="4755" w:type="dxa"/>
                </w:tcPr>
                <w:p w:rsidR="00130AF3" w:rsidRPr="007133AB" w:rsidRDefault="00130AF3" w:rsidP="009D450F">
                  <w:pPr>
                    <w:spacing w:line="360" w:lineRule="auto"/>
                    <w:rPr>
                      <w:rFonts w:ascii="Arial" w:hAnsi="Arial" w:cs="Arial"/>
                      <w:sz w:val="22"/>
                      <w:szCs w:val="22"/>
                    </w:rPr>
                  </w:pPr>
                  <w:r w:rsidRPr="007133AB">
                    <w:rPr>
                      <w:rFonts w:ascii="Arial" w:hAnsi="Arial" w:cs="Arial"/>
                      <w:sz w:val="24"/>
                    </w:rPr>
                    <w:t>Pair and group work</w:t>
                  </w:r>
                </w:p>
              </w:tc>
              <w:tc>
                <w:tcPr>
                  <w:tcW w:w="4755" w:type="dxa"/>
                </w:tcPr>
                <w:p w:rsidR="00130AF3" w:rsidRDefault="00130AF3" w:rsidP="009D450F">
                  <w:pPr>
                    <w:spacing w:line="360" w:lineRule="auto"/>
                    <w:rPr>
                      <w:rFonts w:ascii="Arial" w:hAnsi="Arial" w:cs="Arial"/>
                      <w:sz w:val="22"/>
                      <w:szCs w:val="22"/>
                    </w:rPr>
                  </w:pPr>
                  <w:r>
                    <w:rPr>
                      <w:rFonts w:ascii="Arial" w:hAnsi="Arial" w:cs="Arial"/>
                      <w:sz w:val="22"/>
                      <w:szCs w:val="22"/>
                    </w:rPr>
                    <w:t>Most classes</w:t>
                  </w:r>
                </w:p>
              </w:tc>
            </w:tr>
            <w:tr w:rsidR="00130AF3" w:rsidTr="008468B6">
              <w:tc>
                <w:tcPr>
                  <w:tcW w:w="4755" w:type="dxa"/>
                </w:tcPr>
                <w:p w:rsidR="00130AF3" w:rsidRDefault="00130AF3" w:rsidP="009D450F">
                  <w:pPr>
                    <w:spacing w:line="360" w:lineRule="auto"/>
                    <w:rPr>
                      <w:rFonts w:ascii="Arial" w:hAnsi="Arial" w:cs="Arial"/>
                      <w:sz w:val="22"/>
                      <w:szCs w:val="22"/>
                    </w:rPr>
                  </w:pPr>
                  <w:r>
                    <w:rPr>
                      <w:rFonts w:ascii="Arial" w:hAnsi="Arial" w:cs="Arial"/>
                      <w:sz w:val="24"/>
                    </w:rPr>
                    <w:t>Self-assessment and peer review</w:t>
                  </w:r>
                </w:p>
              </w:tc>
              <w:tc>
                <w:tcPr>
                  <w:tcW w:w="4755" w:type="dxa"/>
                </w:tcPr>
                <w:p w:rsidR="00130AF3" w:rsidRDefault="00130AF3" w:rsidP="009D450F">
                  <w:pPr>
                    <w:spacing w:line="360" w:lineRule="auto"/>
                    <w:rPr>
                      <w:rFonts w:ascii="Arial" w:hAnsi="Arial" w:cs="Arial"/>
                      <w:sz w:val="22"/>
                      <w:szCs w:val="22"/>
                    </w:rPr>
                  </w:pPr>
                  <w:r>
                    <w:rPr>
                      <w:rFonts w:ascii="Arial" w:hAnsi="Arial" w:cs="Arial"/>
                      <w:sz w:val="22"/>
                      <w:szCs w:val="22"/>
                    </w:rPr>
                    <w:t>Most classes</w:t>
                  </w:r>
                </w:p>
              </w:tc>
            </w:tr>
            <w:tr w:rsidR="00130AF3" w:rsidTr="008468B6">
              <w:tc>
                <w:tcPr>
                  <w:tcW w:w="4755" w:type="dxa"/>
                </w:tcPr>
                <w:p w:rsidR="00130AF3" w:rsidRDefault="00130AF3" w:rsidP="009D450F">
                  <w:pPr>
                    <w:spacing w:line="360" w:lineRule="auto"/>
                    <w:rPr>
                      <w:rFonts w:ascii="Arial" w:hAnsi="Arial" w:cs="Arial"/>
                      <w:sz w:val="22"/>
                      <w:szCs w:val="22"/>
                    </w:rPr>
                  </w:pPr>
                  <w:r>
                    <w:rPr>
                      <w:rFonts w:ascii="Arial" w:hAnsi="Arial" w:cs="Arial"/>
                      <w:sz w:val="24"/>
                    </w:rPr>
                    <w:t>Interactive lectures with note taking</w:t>
                  </w:r>
                </w:p>
              </w:tc>
              <w:tc>
                <w:tcPr>
                  <w:tcW w:w="4755" w:type="dxa"/>
                </w:tcPr>
                <w:p w:rsidR="00130AF3" w:rsidRDefault="00130AF3" w:rsidP="009D450F">
                  <w:pPr>
                    <w:spacing w:line="360" w:lineRule="auto"/>
                    <w:rPr>
                      <w:rFonts w:ascii="Arial" w:hAnsi="Arial" w:cs="Arial"/>
                      <w:sz w:val="22"/>
                      <w:szCs w:val="22"/>
                    </w:rPr>
                  </w:pPr>
                  <w:r>
                    <w:rPr>
                      <w:rFonts w:ascii="Arial" w:hAnsi="Arial" w:cs="Arial"/>
                      <w:sz w:val="22"/>
                      <w:szCs w:val="22"/>
                    </w:rPr>
                    <w:t>Most classes</w:t>
                  </w:r>
                </w:p>
              </w:tc>
            </w:tr>
            <w:tr w:rsidR="00130AF3" w:rsidTr="008468B6">
              <w:tc>
                <w:tcPr>
                  <w:tcW w:w="4755" w:type="dxa"/>
                </w:tcPr>
                <w:p w:rsidR="00130AF3" w:rsidRDefault="00130AF3" w:rsidP="009D450F">
                  <w:pPr>
                    <w:spacing w:line="360" w:lineRule="auto"/>
                    <w:rPr>
                      <w:rFonts w:ascii="Arial" w:hAnsi="Arial" w:cs="Arial"/>
                      <w:sz w:val="22"/>
                      <w:szCs w:val="22"/>
                    </w:rPr>
                  </w:pPr>
                </w:p>
              </w:tc>
              <w:tc>
                <w:tcPr>
                  <w:tcW w:w="4755" w:type="dxa"/>
                </w:tcPr>
                <w:p w:rsidR="00130AF3" w:rsidRDefault="00130AF3" w:rsidP="009D450F">
                  <w:pPr>
                    <w:spacing w:line="360" w:lineRule="auto"/>
                    <w:rPr>
                      <w:rFonts w:ascii="Arial" w:hAnsi="Arial" w:cs="Arial"/>
                      <w:sz w:val="22"/>
                      <w:szCs w:val="22"/>
                    </w:rPr>
                  </w:pPr>
                </w:p>
              </w:tc>
            </w:tr>
          </w:tbl>
          <w:p w:rsidR="00130AF3" w:rsidRDefault="00130AF3" w:rsidP="009D450F">
            <w:pPr>
              <w:spacing w:line="360" w:lineRule="auto"/>
              <w:rPr>
                <w:rFonts w:ascii="Arial" w:hAnsi="Arial" w:cs="Arial"/>
                <w:sz w:val="22"/>
                <w:szCs w:val="22"/>
              </w:rPr>
            </w:pPr>
          </w:p>
          <w:p w:rsidR="00130AF3" w:rsidRPr="005B36FB" w:rsidRDefault="00130AF3" w:rsidP="009D450F">
            <w:pPr>
              <w:spacing w:line="360" w:lineRule="auto"/>
              <w:rPr>
                <w:rFonts w:ascii="Arial" w:hAnsi="Arial" w:cs="Arial"/>
                <w:sz w:val="22"/>
                <w:szCs w:val="22"/>
              </w:rPr>
            </w:pPr>
          </w:p>
        </w:tc>
      </w:tr>
      <w:tr w:rsidR="00130AF3" w:rsidRPr="005B36FB" w:rsidTr="008468B6">
        <w:tc>
          <w:tcPr>
            <w:tcW w:w="9736" w:type="dxa"/>
            <w:gridSpan w:val="3"/>
            <w:shd w:val="clear" w:color="auto" w:fill="auto"/>
          </w:tcPr>
          <w:p w:rsidR="00130AF3" w:rsidRPr="005B36FB" w:rsidRDefault="00130AF3" w:rsidP="009D450F">
            <w:pPr>
              <w:spacing w:line="360" w:lineRule="auto"/>
              <w:rPr>
                <w:rFonts w:ascii="Arial" w:hAnsi="Arial" w:cs="Arial"/>
                <w:sz w:val="22"/>
                <w:szCs w:val="22"/>
              </w:rPr>
            </w:pPr>
            <w:r w:rsidRPr="005B36FB">
              <w:rPr>
                <w:rFonts w:ascii="Arial" w:hAnsi="Arial" w:cs="Arial"/>
                <w:sz w:val="22"/>
                <w:szCs w:val="22"/>
              </w:rPr>
              <w:t>Course Schedule</w:t>
            </w:r>
          </w:p>
        </w:tc>
      </w:tr>
      <w:tr w:rsidR="00130AF3" w:rsidRPr="005B36FB" w:rsidTr="008468B6">
        <w:tc>
          <w:tcPr>
            <w:tcW w:w="1570" w:type="dxa"/>
            <w:shd w:val="clear" w:color="auto" w:fill="auto"/>
          </w:tcPr>
          <w:p w:rsidR="00130AF3" w:rsidRPr="005B36FB" w:rsidRDefault="00130AF3" w:rsidP="009D450F">
            <w:pPr>
              <w:spacing w:line="360" w:lineRule="auto"/>
              <w:jc w:val="center"/>
              <w:rPr>
                <w:rFonts w:ascii="Arial" w:hAnsi="Arial" w:cs="Arial"/>
                <w:sz w:val="22"/>
                <w:szCs w:val="22"/>
              </w:rPr>
            </w:pPr>
            <w:r w:rsidRPr="005B36FB">
              <w:rPr>
                <w:rFonts w:ascii="Arial" w:hAnsi="Arial" w:cs="Arial"/>
                <w:sz w:val="22"/>
                <w:szCs w:val="22"/>
              </w:rPr>
              <w:t>Day</w:t>
            </w:r>
          </w:p>
        </w:tc>
        <w:tc>
          <w:tcPr>
            <w:tcW w:w="3015" w:type="dxa"/>
            <w:shd w:val="clear" w:color="auto" w:fill="auto"/>
          </w:tcPr>
          <w:p w:rsidR="00130AF3" w:rsidRPr="005B36FB" w:rsidRDefault="00130AF3" w:rsidP="009D450F">
            <w:pPr>
              <w:spacing w:line="360" w:lineRule="auto"/>
              <w:jc w:val="center"/>
              <w:rPr>
                <w:rFonts w:ascii="Arial" w:hAnsi="Arial" w:cs="Arial"/>
                <w:sz w:val="22"/>
                <w:szCs w:val="22"/>
              </w:rPr>
            </w:pPr>
            <w:r w:rsidRPr="005B36FB">
              <w:rPr>
                <w:rFonts w:ascii="Arial" w:hAnsi="Arial" w:cs="Arial"/>
                <w:sz w:val="22"/>
                <w:szCs w:val="22"/>
              </w:rPr>
              <w:t>Topic</w:t>
            </w:r>
          </w:p>
        </w:tc>
        <w:tc>
          <w:tcPr>
            <w:tcW w:w="5151" w:type="dxa"/>
            <w:shd w:val="clear" w:color="auto" w:fill="auto"/>
          </w:tcPr>
          <w:p w:rsidR="00130AF3" w:rsidRPr="005B36FB" w:rsidRDefault="00130AF3" w:rsidP="009D450F">
            <w:pPr>
              <w:spacing w:line="360" w:lineRule="auto"/>
              <w:jc w:val="center"/>
              <w:rPr>
                <w:rFonts w:ascii="Arial" w:hAnsi="Arial" w:cs="Arial"/>
                <w:sz w:val="22"/>
                <w:szCs w:val="22"/>
              </w:rPr>
            </w:pPr>
            <w:r w:rsidRPr="005B36FB">
              <w:rPr>
                <w:rFonts w:ascii="Arial" w:hAnsi="Arial" w:cs="Arial"/>
                <w:sz w:val="22"/>
                <w:szCs w:val="22"/>
              </w:rPr>
              <w:t>Content/Activities</w:t>
            </w:r>
          </w:p>
        </w:tc>
      </w:tr>
      <w:tr w:rsidR="00130AF3" w:rsidRPr="005B36FB" w:rsidTr="008468B6">
        <w:tc>
          <w:tcPr>
            <w:tcW w:w="1570" w:type="dxa"/>
            <w:shd w:val="clear" w:color="auto" w:fill="auto"/>
          </w:tcPr>
          <w:p w:rsidR="00130AF3" w:rsidRPr="005B36FB" w:rsidRDefault="00130AF3" w:rsidP="009D450F">
            <w:pPr>
              <w:spacing w:line="360" w:lineRule="auto"/>
              <w:jc w:val="center"/>
              <w:rPr>
                <w:rFonts w:ascii="Arial" w:hAnsi="Arial" w:cs="Arial"/>
                <w:sz w:val="22"/>
                <w:szCs w:val="22"/>
              </w:rPr>
            </w:pPr>
            <w:r>
              <w:rPr>
                <w:rFonts w:ascii="Arial" w:hAnsi="Arial" w:cs="Arial"/>
                <w:sz w:val="22"/>
                <w:szCs w:val="22"/>
              </w:rPr>
              <w:t>1</w:t>
            </w:r>
          </w:p>
        </w:tc>
        <w:tc>
          <w:tcPr>
            <w:tcW w:w="3015" w:type="dxa"/>
            <w:shd w:val="clear" w:color="auto" w:fill="auto"/>
          </w:tcPr>
          <w:p w:rsidR="00130AF3" w:rsidRPr="005B36FB" w:rsidRDefault="00130AF3" w:rsidP="009D450F">
            <w:pPr>
              <w:spacing w:line="360" w:lineRule="auto"/>
              <w:jc w:val="center"/>
              <w:rPr>
                <w:rFonts w:ascii="Arial" w:hAnsi="Arial" w:cs="Arial"/>
                <w:sz w:val="22"/>
                <w:szCs w:val="22"/>
              </w:rPr>
            </w:pPr>
            <w:r w:rsidRPr="008C47D0">
              <w:rPr>
                <w:rFonts w:ascii="Arial" w:hAnsi="Arial" w:cs="Arial"/>
                <w:sz w:val="24"/>
              </w:rPr>
              <w:t>UNIT ONE: Introduction to the class goals</w:t>
            </w:r>
          </w:p>
        </w:tc>
        <w:tc>
          <w:tcPr>
            <w:tcW w:w="5151" w:type="dxa"/>
            <w:shd w:val="clear" w:color="auto" w:fill="auto"/>
          </w:tcPr>
          <w:p w:rsidR="00130AF3" w:rsidRPr="008C47D0" w:rsidRDefault="00130AF3" w:rsidP="009D450F">
            <w:pPr>
              <w:spacing w:line="360" w:lineRule="auto"/>
              <w:rPr>
                <w:rFonts w:ascii="Arial" w:hAnsi="Arial" w:cs="Arial"/>
                <w:sz w:val="24"/>
              </w:rPr>
            </w:pPr>
            <w:r w:rsidRPr="008C47D0">
              <w:rPr>
                <w:rFonts w:ascii="Arial" w:hAnsi="Arial" w:cs="Arial"/>
                <w:sz w:val="24"/>
              </w:rPr>
              <w:t>Introduction of the teachers</w:t>
            </w:r>
          </w:p>
          <w:p w:rsidR="00130AF3" w:rsidRPr="008C47D0" w:rsidRDefault="00130AF3" w:rsidP="009D450F">
            <w:pPr>
              <w:spacing w:line="360" w:lineRule="auto"/>
              <w:rPr>
                <w:rFonts w:ascii="Arial" w:hAnsi="Arial" w:cs="Arial"/>
                <w:sz w:val="24"/>
              </w:rPr>
            </w:pPr>
            <w:r w:rsidRPr="008C47D0">
              <w:rPr>
                <w:rFonts w:ascii="Arial" w:hAnsi="Arial" w:cs="Arial"/>
                <w:sz w:val="24"/>
              </w:rPr>
              <w:t>Presentation of the syllabus</w:t>
            </w:r>
          </w:p>
          <w:p w:rsidR="00130AF3" w:rsidRPr="008C47D0" w:rsidRDefault="00130AF3" w:rsidP="009D450F">
            <w:pPr>
              <w:spacing w:line="360" w:lineRule="auto"/>
              <w:rPr>
                <w:rFonts w:ascii="Arial" w:hAnsi="Arial" w:cs="Arial"/>
                <w:sz w:val="24"/>
              </w:rPr>
            </w:pPr>
            <w:r w:rsidRPr="008C47D0">
              <w:rPr>
                <w:rFonts w:ascii="Arial" w:hAnsi="Arial" w:cs="Arial"/>
                <w:sz w:val="24"/>
              </w:rPr>
              <w:t>Explanation of the terms of engagement</w:t>
            </w:r>
          </w:p>
          <w:p w:rsidR="00130AF3" w:rsidRPr="008C47D0" w:rsidRDefault="00130AF3" w:rsidP="009D450F">
            <w:pPr>
              <w:spacing w:line="360" w:lineRule="auto"/>
              <w:rPr>
                <w:rFonts w:ascii="Arial" w:hAnsi="Arial" w:cs="Arial"/>
                <w:sz w:val="24"/>
              </w:rPr>
            </w:pPr>
            <w:r w:rsidRPr="008C47D0">
              <w:rPr>
                <w:rFonts w:ascii="Arial" w:hAnsi="Arial" w:cs="Arial"/>
                <w:sz w:val="24"/>
              </w:rPr>
              <w:t>Presentation of the teacher’s expectations</w:t>
            </w:r>
          </w:p>
          <w:p w:rsidR="00130AF3" w:rsidRPr="008C47D0" w:rsidRDefault="00130AF3" w:rsidP="009D450F">
            <w:pPr>
              <w:spacing w:line="360" w:lineRule="auto"/>
              <w:rPr>
                <w:rFonts w:ascii="Arial" w:hAnsi="Arial" w:cs="Arial"/>
                <w:sz w:val="24"/>
              </w:rPr>
            </w:pPr>
            <w:r w:rsidRPr="008C47D0">
              <w:rPr>
                <w:rFonts w:ascii="Arial" w:hAnsi="Arial" w:cs="Arial"/>
                <w:sz w:val="24"/>
              </w:rPr>
              <w:t>Reading assignment for the next session</w:t>
            </w:r>
          </w:p>
          <w:p w:rsidR="00130AF3" w:rsidRPr="008C47D0" w:rsidRDefault="00130AF3" w:rsidP="009D450F">
            <w:pPr>
              <w:spacing w:line="360" w:lineRule="auto"/>
              <w:rPr>
                <w:rFonts w:ascii="Arial" w:hAnsi="Arial" w:cs="Arial"/>
                <w:sz w:val="24"/>
              </w:rPr>
            </w:pPr>
            <w:r w:rsidRPr="008C47D0">
              <w:rPr>
                <w:rFonts w:ascii="Arial" w:hAnsi="Arial" w:cs="Arial"/>
                <w:sz w:val="24"/>
              </w:rPr>
              <w:t>An introduction to the study of economic development</w:t>
            </w:r>
          </w:p>
          <w:p w:rsidR="00130AF3" w:rsidRPr="008C47D0" w:rsidRDefault="00130AF3" w:rsidP="009D450F">
            <w:pPr>
              <w:spacing w:line="360" w:lineRule="auto"/>
              <w:rPr>
                <w:rFonts w:ascii="Arial" w:hAnsi="Arial" w:cs="Arial"/>
                <w:sz w:val="24"/>
              </w:rPr>
            </w:pPr>
            <w:r w:rsidRPr="008C47D0">
              <w:rPr>
                <w:rFonts w:ascii="Arial" w:hAnsi="Arial" w:cs="Arial"/>
                <w:sz w:val="24"/>
              </w:rPr>
              <w:t xml:space="preserve"> </w:t>
            </w:r>
          </w:p>
          <w:p w:rsidR="00130AF3" w:rsidRPr="005B36FB" w:rsidRDefault="00130AF3" w:rsidP="009D450F">
            <w:pPr>
              <w:spacing w:line="360" w:lineRule="auto"/>
              <w:jc w:val="center"/>
              <w:rPr>
                <w:rFonts w:ascii="Arial" w:hAnsi="Arial" w:cs="Arial"/>
                <w:sz w:val="22"/>
                <w:szCs w:val="22"/>
              </w:rPr>
            </w:pPr>
            <w:r w:rsidRPr="008C47D0">
              <w:rPr>
                <w:rFonts w:ascii="Arial" w:hAnsi="Arial" w:cs="Arial"/>
                <w:sz w:val="24"/>
              </w:rPr>
              <w:t xml:space="preserve">Handout 1: Economic Development basic </w:t>
            </w:r>
            <w:r w:rsidRPr="008C47D0">
              <w:rPr>
                <w:rFonts w:ascii="Arial" w:hAnsi="Arial" w:cs="Arial"/>
                <w:sz w:val="24"/>
              </w:rPr>
              <w:lastRenderedPageBreak/>
              <w:t>concepts</w:t>
            </w:r>
          </w:p>
        </w:tc>
      </w:tr>
      <w:tr w:rsidR="00130AF3" w:rsidRPr="005B36FB" w:rsidTr="008468B6">
        <w:tc>
          <w:tcPr>
            <w:tcW w:w="1570" w:type="dxa"/>
            <w:shd w:val="clear" w:color="auto" w:fill="auto"/>
          </w:tcPr>
          <w:p w:rsidR="00130AF3" w:rsidRPr="005B36FB" w:rsidRDefault="00130AF3" w:rsidP="009D450F">
            <w:pPr>
              <w:spacing w:line="360" w:lineRule="auto"/>
              <w:jc w:val="center"/>
              <w:rPr>
                <w:rFonts w:ascii="Arial" w:hAnsi="Arial" w:cs="Arial"/>
                <w:sz w:val="22"/>
                <w:szCs w:val="22"/>
              </w:rPr>
            </w:pPr>
            <w:r>
              <w:rPr>
                <w:rFonts w:ascii="Arial" w:hAnsi="Arial" w:cs="Arial"/>
                <w:sz w:val="22"/>
                <w:szCs w:val="22"/>
              </w:rPr>
              <w:lastRenderedPageBreak/>
              <w:t>2</w:t>
            </w:r>
          </w:p>
        </w:tc>
        <w:tc>
          <w:tcPr>
            <w:tcW w:w="3015" w:type="dxa"/>
            <w:vMerge w:val="restart"/>
            <w:shd w:val="clear" w:color="auto" w:fill="auto"/>
          </w:tcPr>
          <w:p w:rsidR="00130AF3" w:rsidRPr="005B36FB" w:rsidRDefault="00130AF3" w:rsidP="009D450F">
            <w:pPr>
              <w:spacing w:line="360" w:lineRule="auto"/>
              <w:jc w:val="center"/>
              <w:rPr>
                <w:rFonts w:ascii="Arial" w:hAnsi="Arial" w:cs="Arial"/>
                <w:sz w:val="22"/>
                <w:szCs w:val="22"/>
              </w:rPr>
            </w:pPr>
            <w:r w:rsidRPr="008C47D0">
              <w:rPr>
                <w:rFonts w:ascii="Arial" w:hAnsi="Arial" w:cs="Arial"/>
                <w:sz w:val="24"/>
              </w:rPr>
              <w:t>UNIT TWO: Issues of Definition and Measurement</w:t>
            </w:r>
          </w:p>
        </w:tc>
        <w:tc>
          <w:tcPr>
            <w:tcW w:w="5151" w:type="dxa"/>
            <w:shd w:val="clear" w:color="auto" w:fill="auto"/>
          </w:tcPr>
          <w:p w:rsidR="00130AF3" w:rsidRPr="005B36FB" w:rsidRDefault="00130AF3" w:rsidP="009D450F">
            <w:pPr>
              <w:spacing w:line="360" w:lineRule="auto"/>
              <w:jc w:val="center"/>
              <w:rPr>
                <w:rFonts w:ascii="Arial" w:hAnsi="Arial" w:cs="Arial"/>
                <w:sz w:val="22"/>
                <w:szCs w:val="22"/>
              </w:rPr>
            </w:pPr>
            <w:r w:rsidRPr="008C47D0">
              <w:rPr>
                <w:rFonts w:ascii="Arial" w:hAnsi="Arial" w:cs="Arial"/>
                <w:sz w:val="24"/>
              </w:rPr>
              <w:t>Introduction to the nature and scope of development economics</w:t>
            </w:r>
          </w:p>
        </w:tc>
      </w:tr>
      <w:tr w:rsidR="00130AF3" w:rsidRPr="005B36FB" w:rsidTr="008468B6">
        <w:tc>
          <w:tcPr>
            <w:tcW w:w="1570" w:type="dxa"/>
            <w:shd w:val="clear" w:color="auto" w:fill="auto"/>
          </w:tcPr>
          <w:p w:rsidR="00130AF3" w:rsidRPr="005B36FB" w:rsidRDefault="00130AF3" w:rsidP="009D450F">
            <w:pPr>
              <w:spacing w:line="360" w:lineRule="auto"/>
              <w:jc w:val="center"/>
              <w:rPr>
                <w:rFonts w:ascii="Arial" w:hAnsi="Arial" w:cs="Arial"/>
                <w:sz w:val="22"/>
                <w:szCs w:val="22"/>
              </w:rPr>
            </w:pPr>
            <w:r>
              <w:rPr>
                <w:rFonts w:ascii="Arial" w:hAnsi="Arial" w:cs="Arial"/>
                <w:sz w:val="22"/>
                <w:szCs w:val="22"/>
              </w:rPr>
              <w:t>3</w:t>
            </w:r>
          </w:p>
        </w:tc>
        <w:tc>
          <w:tcPr>
            <w:tcW w:w="3015" w:type="dxa"/>
            <w:vMerge/>
            <w:shd w:val="clear" w:color="auto" w:fill="auto"/>
          </w:tcPr>
          <w:p w:rsidR="00130AF3" w:rsidRPr="005B36FB" w:rsidRDefault="00130AF3" w:rsidP="009D450F">
            <w:pPr>
              <w:spacing w:line="360" w:lineRule="auto"/>
              <w:jc w:val="center"/>
              <w:rPr>
                <w:rFonts w:ascii="Arial" w:hAnsi="Arial" w:cs="Arial"/>
                <w:sz w:val="22"/>
                <w:szCs w:val="22"/>
              </w:rPr>
            </w:pPr>
          </w:p>
        </w:tc>
        <w:tc>
          <w:tcPr>
            <w:tcW w:w="5151" w:type="dxa"/>
            <w:shd w:val="clear" w:color="auto" w:fill="auto"/>
          </w:tcPr>
          <w:p w:rsidR="00130AF3" w:rsidRPr="005B36FB" w:rsidRDefault="00130AF3" w:rsidP="009D450F">
            <w:pPr>
              <w:spacing w:line="360" w:lineRule="auto"/>
              <w:jc w:val="center"/>
              <w:rPr>
                <w:rFonts w:ascii="Arial" w:hAnsi="Arial" w:cs="Arial"/>
                <w:sz w:val="22"/>
                <w:szCs w:val="22"/>
              </w:rPr>
            </w:pPr>
            <w:r w:rsidRPr="008C47D0">
              <w:rPr>
                <w:rFonts w:ascii="Arial" w:hAnsi="Arial" w:cs="Arial"/>
                <w:sz w:val="24"/>
              </w:rPr>
              <w:t xml:space="preserve">Use of appropriate measures for development </w:t>
            </w:r>
          </w:p>
        </w:tc>
      </w:tr>
      <w:tr w:rsidR="00130AF3" w:rsidRPr="005B36FB" w:rsidTr="008468B6">
        <w:tc>
          <w:tcPr>
            <w:tcW w:w="1570" w:type="dxa"/>
            <w:shd w:val="clear" w:color="auto" w:fill="auto"/>
          </w:tcPr>
          <w:p w:rsidR="00130AF3" w:rsidRPr="005B36FB" w:rsidRDefault="00130AF3" w:rsidP="009D450F">
            <w:pPr>
              <w:spacing w:line="360" w:lineRule="auto"/>
              <w:jc w:val="center"/>
              <w:rPr>
                <w:rFonts w:ascii="Arial" w:hAnsi="Arial" w:cs="Arial"/>
                <w:sz w:val="22"/>
                <w:szCs w:val="22"/>
              </w:rPr>
            </w:pPr>
            <w:r>
              <w:rPr>
                <w:rFonts w:ascii="Arial" w:hAnsi="Arial" w:cs="Arial"/>
                <w:sz w:val="22"/>
                <w:szCs w:val="22"/>
              </w:rPr>
              <w:t>4</w:t>
            </w:r>
          </w:p>
        </w:tc>
        <w:tc>
          <w:tcPr>
            <w:tcW w:w="3015" w:type="dxa"/>
            <w:vMerge/>
            <w:shd w:val="clear" w:color="auto" w:fill="auto"/>
          </w:tcPr>
          <w:p w:rsidR="00130AF3" w:rsidRPr="005B36FB" w:rsidRDefault="00130AF3" w:rsidP="009D450F">
            <w:pPr>
              <w:spacing w:line="360" w:lineRule="auto"/>
              <w:jc w:val="center"/>
              <w:rPr>
                <w:rFonts w:ascii="Arial" w:hAnsi="Arial" w:cs="Arial"/>
                <w:sz w:val="22"/>
                <w:szCs w:val="22"/>
              </w:rPr>
            </w:pPr>
          </w:p>
        </w:tc>
        <w:tc>
          <w:tcPr>
            <w:tcW w:w="5151" w:type="dxa"/>
            <w:shd w:val="clear" w:color="auto" w:fill="auto"/>
          </w:tcPr>
          <w:p w:rsidR="00130AF3" w:rsidRPr="005B36FB" w:rsidRDefault="00130AF3" w:rsidP="009D450F">
            <w:pPr>
              <w:spacing w:line="360" w:lineRule="auto"/>
              <w:jc w:val="center"/>
              <w:rPr>
                <w:rFonts w:ascii="Arial" w:hAnsi="Arial" w:cs="Arial"/>
                <w:sz w:val="22"/>
                <w:szCs w:val="22"/>
              </w:rPr>
            </w:pPr>
            <w:r w:rsidRPr="008C47D0">
              <w:rPr>
                <w:rFonts w:ascii="Arial" w:hAnsi="Arial" w:cs="Arial"/>
                <w:sz w:val="24"/>
              </w:rPr>
              <w:t xml:space="preserve">The structure of Third World economies </w:t>
            </w:r>
          </w:p>
        </w:tc>
      </w:tr>
      <w:tr w:rsidR="00130AF3" w:rsidRPr="005B36FB" w:rsidTr="008468B6">
        <w:tc>
          <w:tcPr>
            <w:tcW w:w="1570" w:type="dxa"/>
            <w:shd w:val="clear" w:color="auto" w:fill="auto"/>
          </w:tcPr>
          <w:p w:rsidR="00130AF3" w:rsidRPr="005B36FB" w:rsidRDefault="00130AF3" w:rsidP="009D450F">
            <w:pPr>
              <w:spacing w:line="360" w:lineRule="auto"/>
              <w:jc w:val="center"/>
              <w:rPr>
                <w:rFonts w:ascii="Arial" w:hAnsi="Arial" w:cs="Arial"/>
                <w:sz w:val="22"/>
                <w:szCs w:val="22"/>
              </w:rPr>
            </w:pPr>
            <w:r>
              <w:rPr>
                <w:rFonts w:ascii="Arial" w:hAnsi="Arial" w:cs="Arial"/>
                <w:sz w:val="22"/>
                <w:szCs w:val="22"/>
              </w:rPr>
              <w:t>5</w:t>
            </w:r>
          </w:p>
        </w:tc>
        <w:tc>
          <w:tcPr>
            <w:tcW w:w="3015" w:type="dxa"/>
            <w:vMerge/>
            <w:shd w:val="clear" w:color="auto" w:fill="auto"/>
          </w:tcPr>
          <w:p w:rsidR="00130AF3" w:rsidRPr="005B36FB" w:rsidRDefault="00130AF3" w:rsidP="009D450F">
            <w:pPr>
              <w:spacing w:line="360" w:lineRule="auto"/>
              <w:jc w:val="center"/>
              <w:rPr>
                <w:rFonts w:ascii="Arial" w:hAnsi="Arial" w:cs="Arial"/>
                <w:sz w:val="22"/>
                <w:szCs w:val="22"/>
              </w:rPr>
            </w:pPr>
          </w:p>
        </w:tc>
        <w:tc>
          <w:tcPr>
            <w:tcW w:w="5151" w:type="dxa"/>
            <w:shd w:val="clear" w:color="auto" w:fill="auto"/>
          </w:tcPr>
          <w:p w:rsidR="00130AF3" w:rsidRPr="005B36FB" w:rsidRDefault="00130AF3" w:rsidP="009D450F">
            <w:pPr>
              <w:spacing w:line="360" w:lineRule="auto"/>
              <w:jc w:val="center"/>
              <w:rPr>
                <w:rFonts w:ascii="Arial" w:hAnsi="Arial" w:cs="Arial"/>
                <w:sz w:val="22"/>
                <w:szCs w:val="22"/>
              </w:rPr>
            </w:pPr>
            <w:r w:rsidRPr="008C47D0">
              <w:rPr>
                <w:rFonts w:ascii="Arial" w:hAnsi="Arial" w:cs="Arial"/>
                <w:sz w:val="24"/>
              </w:rPr>
              <w:t xml:space="preserve">Common characteristics of developing nations </w:t>
            </w:r>
          </w:p>
        </w:tc>
      </w:tr>
      <w:tr w:rsidR="00130AF3" w:rsidRPr="005B36FB" w:rsidTr="008468B6">
        <w:tc>
          <w:tcPr>
            <w:tcW w:w="1570" w:type="dxa"/>
            <w:shd w:val="clear" w:color="auto" w:fill="auto"/>
          </w:tcPr>
          <w:p w:rsidR="00130AF3" w:rsidRPr="005B36FB" w:rsidRDefault="00130AF3" w:rsidP="009D450F">
            <w:pPr>
              <w:spacing w:line="360" w:lineRule="auto"/>
              <w:jc w:val="center"/>
              <w:rPr>
                <w:rFonts w:ascii="Arial" w:hAnsi="Arial" w:cs="Arial"/>
                <w:sz w:val="22"/>
                <w:szCs w:val="22"/>
              </w:rPr>
            </w:pPr>
            <w:r>
              <w:rPr>
                <w:rFonts w:ascii="Arial" w:hAnsi="Arial" w:cs="Arial"/>
                <w:sz w:val="22"/>
                <w:szCs w:val="22"/>
              </w:rPr>
              <w:t>6</w:t>
            </w:r>
          </w:p>
        </w:tc>
        <w:tc>
          <w:tcPr>
            <w:tcW w:w="3015" w:type="dxa"/>
            <w:vMerge/>
            <w:shd w:val="clear" w:color="auto" w:fill="auto"/>
          </w:tcPr>
          <w:p w:rsidR="00130AF3" w:rsidRPr="005B36FB" w:rsidRDefault="00130AF3" w:rsidP="009D450F">
            <w:pPr>
              <w:spacing w:line="360" w:lineRule="auto"/>
              <w:jc w:val="center"/>
              <w:rPr>
                <w:rFonts w:ascii="Arial" w:hAnsi="Arial" w:cs="Arial"/>
                <w:sz w:val="22"/>
                <w:szCs w:val="22"/>
              </w:rPr>
            </w:pPr>
          </w:p>
        </w:tc>
        <w:tc>
          <w:tcPr>
            <w:tcW w:w="5151" w:type="dxa"/>
            <w:shd w:val="clear" w:color="auto" w:fill="auto"/>
          </w:tcPr>
          <w:p w:rsidR="00130AF3" w:rsidRPr="005B36FB" w:rsidRDefault="00130AF3" w:rsidP="009D450F">
            <w:pPr>
              <w:spacing w:line="360" w:lineRule="auto"/>
              <w:jc w:val="center"/>
              <w:rPr>
                <w:rFonts w:ascii="Arial" w:hAnsi="Arial" w:cs="Arial"/>
                <w:sz w:val="22"/>
                <w:szCs w:val="22"/>
              </w:rPr>
            </w:pPr>
            <w:r w:rsidRPr="008C47D0">
              <w:rPr>
                <w:rFonts w:ascii="Arial" w:hAnsi="Arial" w:cs="Arial"/>
                <w:sz w:val="24"/>
              </w:rPr>
              <w:t>Assessment 1: group presentations on – 10%.</w:t>
            </w:r>
          </w:p>
        </w:tc>
      </w:tr>
      <w:tr w:rsidR="00130AF3" w:rsidRPr="005B36FB" w:rsidTr="008468B6">
        <w:tc>
          <w:tcPr>
            <w:tcW w:w="1570" w:type="dxa"/>
            <w:shd w:val="clear" w:color="auto" w:fill="auto"/>
          </w:tcPr>
          <w:p w:rsidR="00130AF3" w:rsidRPr="005B36FB" w:rsidRDefault="00130AF3" w:rsidP="009D450F">
            <w:pPr>
              <w:spacing w:line="360" w:lineRule="auto"/>
              <w:jc w:val="center"/>
              <w:rPr>
                <w:rFonts w:ascii="Arial" w:hAnsi="Arial" w:cs="Arial"/>
                <w:sz w:val="22"/>
                <w:szCs w:val="22"/>
              </w:rPr>
            </w:pPr>
            <w:r>
              <w:rPr>
                <w:rFonts w:ascii="Arial" w:hAnsi="Arial" w:cs="Arial"/>
                <w:sz w:val="22"/>
                <w:szCs w:val="22"/>
              </w:rPr>
              <w:t>7</w:t>
            </w:r>
          </w:p>
        </w:tc>
        <w:tc>
          <w:tcPr>
            <w:tcW w:w="3015" w:type="dxa"/>
            <w:vMerge w:val="restart"/>
            <w:shd w:val="clear" w:color="auto" w:fill="auto"/>
          </w:tcPr>
          <w:p w:rsidR="00130AF3" w:rsidRPr="005B36FB" w:rsidRDefault="00130AF3" w:rsidP="009D450F">
            <w:pPr>
              <w:spacing w:line="360" w:lineRule="auto"/>
              <w:jc w:val="center"/>
              <w:rPr>
                <w:rFonts w:ascii="Arial" w:hAnsi="Arial" w:cs="Arial"/>
                <w:sz w:val="22"/>
                <w:szCs w:val="22"/>
              </w:rPr>
            </w:pPr>
            <w:r w:rsidRPr="008C47D0">
              <w:rPr>
                <w:rFonts w:ascii="Arial" w:hAnsi="Arial" w:cs="Arial"/>
                <w:sz w:val="24"/>
              </w:rPr>
              <w:t>UNIT THREE: Historic</w:t>
            </w:r>
            <w:r>
              <w:rPr>
                <w:rFonts w:ascii="Arial" w:hAnsi="Arial" w:cs="Arial"/>
                <w:sz w:val="24"/>
              </w:rPr>
              <w:t>al</w:t>
            </w:r>
            <w:r w:rsidRPr="008C47D0">
              <w:rPr>
                <w:rFonts w:ascii="Arial" w:hAnsi="Arial" w:cs="Arial"/>
                <w:sz w:val="24"/>
              </w:rPr>
              <w:t xml:space="preserve"> </w:t>
            </w:r>
            <w:r>
              <w:rPr>
                <w:rFonts w:ascii="Arial" w:hAnsi="Arial" w:cs="Arial"/>
                <w:sz w:val="24"/>
              </w:rPr>
              <w:t>Perspective on</w:t>
            </w:r>
            <w:r w:rsidRPr="008C47D0">
              <w:rPr>
                <w:rFonts w:ascii="Arial" w:hAnsi="Arial" w:cs="Arial"/>
                <w:sz w:val="24"/>
              </w:rPr>
              <w:t xml:space="preserve"> Growth &amp; Theories of Development</w:t>
            </w:r>
          </w:p>
        </w:tc>
        <w:tc>
          <w:tcPr>
            <w:tcW w:w="5151" w:type="dxa"/>
            <w:shd w:val="clear" w:color="auto" w:fill="auto"/>
          </w:tcPr>
          <w:p w:rsidR="00130AF3" w:rsidRPr="005B36FB" w:rsidRDefault="00130AF3" w:rsidP="009D450F">
            <w:pPr>
              <w:spacing w:line="360" w:lineRule="auto"/>
              <w:jc w:val="center"/>
              <w:rPr>
                <w:rFonts w:ascii="Arial" w:hAnsi="Arial" w:cs="Arial"/>
                <w:sz w:val="22"/>
                <w:szCs w:val="22"/>
              </w:rPr>
            </w:pPr>
            <w:r w:rsidRPr="008C47D0">
              <w:rPr>
                <w:rFonts w:ascii="Arial" w:hAnsi="Arial" w:cs="Arial"/>
                <w:sz w:val="24"/>
              </w:rPr>
              <w:t xml:space="preserve">A comparative analysis of the leading theories of economic development </w:t>
            </w:r>
          </w:p>
        </w:tc>
      </w:tr>
      <w:tr w:rsidR="00130AF3" w:rsidRPr="005B36FB" w:rsidTr="008468B6">
        <w:tc>
          <w:tcPr>
            <w:tcW w:w="1570" w:type="dxa"/>
            <w:shd w:val="clear" w:color="auto" w:fill="auto"/>
          </w:tcPr>
          <w:p w:rsidR="00130AF3" w:rsidRPr="005B36FB" w:rsidRDefault="00130AF3" w:rsidP="009D450F">
            <w:pPr>
              <w:spacing w:line="360" w:lineRule="auto"/>
              <w:jc w:val="center"/>
              <w:rPr>
                <w:rFonts w:ascii="Arial" w:hAnsi="Arial" w:cs="Arial"/>
                <w:sz w:val="22"/>
                <w:szCs w:val="22"/>
              </w:rPr>
            </w:pPr>
            <w:r>
              <w:rPr>
                <w:rFonts w:ascii="Arial" w:hAnsi="Arial" w:cs="Arial"/>
                <w:sz w:val="22"/>
                <w:szCs w:val="22"/>
              </w:rPr>
              <w:t>8</w:t>
            </w:r>
          </w:p>
        </w:tc>
        <w:tc>
          <w:tcPr>
            <w:tcW w:w="3015" w:type="dxa"/>
            <w:vMerge/>
            <w:shd w:val="clear" w:color="auto" w:fill="auto"/>
          </w:tcPr>
          <w:p w:rsidR="00130AF3" w:rsidRPr="005B36FB" w:rsidRDefault="00130AF3" w:rsidP="009D450F">
            <w:pPr>
              <w:spacing w:line="360" w:lineRule="auto"/>
              <w:jc w:val="center"/>
              <w:rPr>
                <w:rFonts w:ascii="Arial" w:hAnsi="Arial" w:cs="Arial"/>
                <w:sz w:val="22"/>
                <w:szCs w:val="22"/>
              </w:rPr>
            </w:pPr>
          </w:p>
        </w:tc>
        <w:tc>
          <w:tcPr>
            <w:tcW w:w="5151" w:type="dxa"/>
            <w:shd w:val="clear" w:color="auto" w:fill="auto"/>
          </w:tcPr>
          <w:p w:rsidR="00130AF3" w:rsidRPr="005B36FB" w:rsidRDefault="00130AF3" w:rsidP="009D450F">
            <w:pPr>
              <w:spacing w:line="360" w:lineRule="auto"/>
              <w:jc w:val="center"/>
              <w:rPr>
                <w:rFonts w:ascii="Arial" w:hAnsi="Arial" w:cs="Arial"/>
                <w:sz w:val="22"/>
                <w:szCs w:val="22"/>
              </w:rPr>
            </w:pPr>
            <w:r w:rsidRPr="008C47D0">
              <w:rPr>
                <w:rFonts w:ascii="Arial" w:hAnsi="Arial" w:cs="Arial"/>
                <w:sz w:val="24"/>
              </w:rPr>
              <w:t>The linear-stages models</w:t>
            </w:r>
          </w:p>
        </w:tc>
      </w:tr>
      <w:tr w:rsidR="00130AF3" w:rsidRPr="005B36FB" w:rsidTr="008468B6">
        <w:tc>
          <w:tcPr>
            <w:tcW w:w="1570" w:type="dxa"/>
            <w:shd w:val="clear" w:color="auto" w:fill="auto"/>
          </w:tcPr>
          <w:p w:rsidR="00130AF3" w:rsidRPr="005B36FB" w:rsidRDefault="00130AF3" w:rsidP="009D450F">
            <w:pPr>
              <w:spacing w:line="360" w:lineRule="auto"/>
              <w:jc w:val="center"/>
              <w:rPr>
                <w:rFonts w:ascii="Arial" w:hAnsi="Arial" w:cs="Arial"/>
                <w:sz w:val="22"/>
                <w:szCs w:val="22"/>
              </w:rPr>
            </w:pPr>
            <w:r>
              <w:rPr>
                <w:rFonts w:ascii="Arial" w:hAnsi="Arial" w:cs="Arial"/>
                <w:sz w:val="22"/>
                <w:szCs w:val="22"/>
              </w:rPr>
              <w:t>9</w:t>
            </w:r>
          </w:p>
        </w:tc>
        <w:tc>
          <w:tcPr>
            <w:tcW w:w="3015" w:type="dxa"/>
            <w:vMerge/>
            <w:shd w:val="clear" w:color="auto" w:fill="auto"/>
          </w:tcPr>
          <w:p w:rsidR="00130AF3" w:rsidRPr="005B36FB" w:rsidRDefault="00130AF3" w:rsidP="009D450F">
            <w:pPr>
              <w:spacing w:line="360" w:lineRule="auto"/>
              <w:jc w:val="center"/>
              <w:rPr>
                <w:rFonts w:ascii="Arial" w:hAnsi="Arial" w:cs="Arial"/>
                <w:sz w:val="22"/>
                <w:szCs w:val="22"/>
              </w:rPr>
            </w:pPr>
          </w:p>
        </w:tc>
        <w:tc>
          <w:tcPr>
            <w:tcW w:w="5151" w:type="dxa"/>
            <w:shd w:val="clear" w:color="auto" w:fill="auto"/>
          </w:tcPr>
          <w:p w:rsidR="00130AF3" w:rsidRPr="005B36FB" w:rsidRDefault="00130AF3" w:rsidP="009D450F">
            <w:pPr>
              <w:spacing w:line="360" w:lineRule="auto"/>
              <w:jc w:val="center"/>
              <w:rPr>
                <w:rFonts w:ascii="Arial" w:hAnsi="Arial" w:cs="Arial"/>
                <w:sz w:val="22"/>
                <w:szCs w:val="22"/>
              </w:rPr>
            </w:pPr>
            <w:r w:rsidRPr="008C47D0">
              <w:rPr>
                <w:rFonts w:ascii="Arial" w:hAnsi="Arial" w:cs="Arial"/>
                <w:sz w:val="24"/>
              </w:rPr>
              <w:t>The structural-change models</w:t>
            </w:r>
          </w:p>
        </w:tc>
      </w:tr>
      <w:tr w:rsidR="00130AF3" w:rsidRPr="005B36FB" w:rsidTr="008468B6">
        <w:tc>
          <w:tcPr>
            <w:tcW w:w="1570" w:type="dxa"/>
            <w:shd w:val="clear" w:color="auto" w:fill="auto"/>
          </w:tcPr>
          <w:p w:rsidR="00130AF3" w:rsidRPr="005B36FB" w:rsidRDefault="00130AF3" w:rsidP="009D450F">
            <w:pPr>
              <w:spacing w:line="360" w:lineRule="auto"/>
              <w:jc w:val="center"/>
              <w:rPr>
                <w:rFonts w:ascii="Arial" w:hAnsi="Arial" w:cs="Arial"/>
                <w:sz w:val="22"/>
                <w:szCs w:val="22"/>
              </w:rPr>
            </w:pPr>
            <w:r>
              <w:rPr>
                <w:rFonts w:ascii="Arial" w:hAnsi="Arial" w:cs="Arial"/>
                <w:sz w:val="22"/>
                <w:szCs w:val="22"/>
              </w:rPr>
              <w:t>10</w:t>
            </w:r>
          </w:p>
        </w:tc>
        <w:tc>
          <w:tcPr>
            <w:tcW w:w="3015" w:type="dxa"/>
            <w:vMerge/>
            <w:shd w:val="clear" w:color="auto" w:fill="auto"/>
          </w:tcPr>
          <w:p w:rsidR="00130AF3" w:rsidRPr="005B36FB" w:rsidRDefault="00130AF3" w:rsidP="009D450F">
            <w:pPr>
              <w:spacing w:line="360" w:lineRule="auto"/>
              <w:jc w:val="center"/>
              <w:rPr>
                <w:rFonts w:ascii="Arial" w:hAnsi="Arial" w:cs="Arial"/>
                <w:sz w:val="22"/>
                <w:szCs w:val="22"/>
              </w:rPr>
            </w:pPr>
          </w:p>
        </w:tc>
        <w:tc>
          <w:tcPr>
            <w:tcW w:w="5151" w:type="dxa"/>
            <w:shd w:val="clear" w:color="auto" w:fill="auto"/>
          </w:tcPr>
          <w:p w:rsidR="00130AF3" w:rsidRPr="005B36FB" w:rsidRDefault="00130AF3" w:rsidP="009D450F">
            <w:pPr>
              <w:spacing w:line="360" w:lineRule="auto"/>
              <w:jc w:val="center"/>
              <w:rPr>
                <w:rFonts w:ascii="Arial" w:hAnsi="Arial" w:cs="Arial"/>
                <w:sz w:val="22"/>
                <w:szCs w:val="22"/>
              </w:rPr>
            </w:pPr>
            <w:r w:rsidRPr="008C47D0">
              <w:rPr>
                <w:rFonts w:ascii="Arial" w:hAnsi="Arial" w:cs="Arial"/>
                <w:sz w:val="24"/>
              </w:rPr>
              <w:t>The international-dependence models</w:t>
            </w:r>
          </w:p>
        </w:tc>
      </w:tr>
      <w:tr w:rsidR="00130AF3" w:rsidRPr="005B36FB" w:rsidTr="008468B6">
        <w:tc>
          <w:tcPr>
            <w:tcW w:w="1570" w:type="dxa"/>
            <w:shd w:val="clear" w:color="auto" w:fill="auto"/>
          </w:tcPr>
          <w:p w:rsidR="00130AF3" w:rsidRPr="005B36FB" w:rsidRDefault="00130AF3" w:rsidP="009D450F">
            <w:pPr>
              <w:spacing w:line="360" w:lineRule="auto"/>
              <w:jc w:val="center"/>
              <w:rPr>
                <w:rFonts w:ascii="Arial" w:hAnsi="Arial" w:cs="Arial"/>
                <w:sz w:val="22"/>
                <w:szCs w:val="22"/>
              </w:rPr>
            </w:pPr>
            <w:r>
              <w:rPr>
                <w:rFonts w:ascii="Arial" w:hAnsi="Arial" w:cs="Arial"/>
                <w:sz w:val="22"/>
                <w:szCs w:val="22"/>
              </w:rPr>
              <w:t>11</w:t>
            </w:r>
          </w:p>
        </w:tc>
        <w:tc>
          <w:tcPr>
            <w:tcW w:w="3015" w:type="dxa"/>
            <w:vMerge/>
            <w:shd w:val="clear" w:color="auto" w:fill="auto"/>
          </w:tcPr>
          <w:p w:rsidR="00130AF3" w:rsidRPr="005B36FB" w:rsidRDefault="00130AF3" w:rsidP="009D450F">
            <w:pPr>
              <w:spacing w:line="360" w:lineRule="auto"/>
              <w:jc w:val="center"/>
              <w:rPr>
                <w:rFonts w:ascii="Arial" w:hAnsi="Arial" w:cs="Arial"/>
                <w:sz w:val="22"/>
                <w:szCs w:val="22"/>
              </w:rPr>
            </w:pPr>
          </w:p>
        </w:tc>
        <w:tc>
          <w:tcPr>
            <w:tcW w:w="5151" w:type="dxa"/>
            <w:shd w:val="clear" w:color="auto" w:fill="auto"/>
          </w:tcPr>
          <w:p w:rsidR="00130AF3" w:rsidRPr="005B36FB" w:rsidRDefault="00130AF3" w:rsidP="009D450F">
            <w:pPr>
              <w:spacing w:line="360" w:lineRule="auto"/>
              <w:jc w:val="center"/>
              <w:rPr>
                <w:rFonts w:ascii="Arial" w:hAnsi="Arial" w:cs="Arial"/>
                <w:sz w:val="22"/>
                <w:szCs w:val="22"/>
              </w:rPr>
            </w:pPr>
            <w:r w:rsidRPr="008C47D0">
              <w:rPr>
                <w:rFonts w:ascii="Arial" w:hAnsi="Arial" w:cs="Arial"/>
                <w:sz w:val="24"/>
              </w:rPr>
              <w:t>The neoclassical models</w:t>
            </w:r>
          </w:p>
        </w:tc>
      </w:tr>
      <w:tr w:rsidR="00130AF3" w:rsidRPr="005B36FB" w:rsidTr="008468B6">
        <w:tc>
          <w:tcPr>
            <w:tcW w:w="1570" w:type="dxa"/>
            <w:shd w:val="clear" w:color="auto" w:fill="auto"/>
          </w:tcPr>
          <w:p w:rsidR="00130AF3" w:rsidRPr="005B36FB" w:rsidRDefault="00130AF3" w:rsidP="009D450F">
            <w:pPr>
              <w:spacing w:line="360" w:lineRule="auto"/>
              <w:jc w:val="center"/>
              <w:rPr>
                <w:rFonts w:ascii="Arial" w:hAnsi="Arial" w:cs="Arial"/>
                <w:sz w:val="22"/>
                <w:szCs w:val="22"/>
              </w:rPr>
            </w:pPr>
            <w:r>
              <w:rPr>
                <w:rFonts w:ascii="Arial" w:hAnsi="Arial" w:cs="Arial"/>
                <w:sz w:val="22"/>
                <w:szCs w:val="22"/>
              </w:rPr>
              <w:t>12</w:t>
            </w:r>
          </w:p>
        </w:tc>
        <w:tc>
          <w:tcPr>
            <w:tcW w:w="3015" w:type="dxa"/>
            <w:vMerge/>
            <w:shd w:val="clear" w:color="auto" w:fill="auto"/>
          </w:tcPr>
          <w:p w:rsidR="00130AF3" w:rsidRPr="005B36FB" w:rsidRDefault="00130AF3" w:rsidP="009D450F">
            <w:pPr>
              <w:spacing w:line="360" w:lineRule="auto"/>
              <w:jc w:val="center"/>
              <w:rPr>
                <w:rFonts w:ascii="Arial" w:hAnsi="Arial" w:cs="Arial"/>
                <w:sz w:val="22"/>
                <w:szCs w:val="22"/>
              </w:rPr>
            </w:pPr>
          </w:p>
        </w:tc>
        <w:tc>
          <w:tcPr>
            <w:tcW w:w="5151" w:type="dxa"/>
            <w:shd w:val="clear" w:color="auto" w:fill="auto"/>
          </w:tcPr>
          <w:p w:rsidR="00130AF3" w:rsidRPr="005B36FB" w:rsidRDefault="00130AF3" w:rsidP="009D450F">
            <w:pPr>
              <w:spacing w:line="360" w:lineRule="auto"/>
              <w:jc w:val="center"/>
              <w:rPr>
                <w:rFonts w:ascii="Arial" w:hAnsi="Arial" w:cs="Arial"/>
                <w:sz w:val="22"/>
                <w:szCs w:val="22"/>
              </w:rPr>
            </w:pPr>
            <w:r w:rsidRPr="008C47D0">
              <w:rPr>
                <w:rFonts w:ascii="Arial" w:hAnsi="Arial" w:cs="Arial"/>
                <w:sz w:val="24"/>
              </w:rPr>
              <w:t>The new growth models</w:t>
            </w:r>
          </w:p>
        </w:tc>
      </w:tr>
      <w:tr w:rsidR="00130AF3" w:rsidRPr="005B36FB" w:rsidTr="008468B6">
        <w:tc>
          <w:tcPr>
            <w:tcW w:w="1570" w:type="dxa"/>
            <w:shd w:val="clear" w:color="auto" w:fill="auto"/>
          </w:tcPr>
          <w:p w:rsidR="00130AF3" w:rsidRPr="005B36FB" w:rsidRDefault="00130AF3" w:rsidP="009D450F">
            <w:pPr>
              <w:spacing w:line="360" w:lineRule="auto"/>
              <w:jc w:val="center"/>
              <w:rPr>
                <w:rFonts w:ascii="Arial" w:hAnsi="Arial" w:cs="Arial"/>
                <w:sz w:val="22"/>
                <w:szCs w:val="22"/>
              </w:rPr>
            </w:pPr>
            <w:r>
              <w:rPr>
                <w:rFonts w:ascii="Arial" w:hAnsi="Arial" w:cs="Arial"/>
                <w:sz w:val="22"/>
                <w:szCs w:val="22"/>
              </w:rPr>
              <w:t>13</w:t>
            </w:r>
          </w:p>
        </w:tc>
        <w:tc>
          <w:tcPr>
            <w:tcW w:w="3015" w:type="dxa"/>
            <w:vMerge w:val="restart"/>
            <w:shd w:val="clear" w:color="auto" w:fill="auto"/>
          </w:tcPr>
          <w:p w:rsidR="00130AF3" w:rsidRPr="005B36FB" w:rsidRDefault="00130AF3" w:rsidP="009D450F">
            <w:pPr>
              <w:spacing w:line="360" w:lineRule="auto"/>
              <w:jc w:val="center"/>
              <w:rPr>
                <w:rFonts w:ascii="Arial" w:hAnsi="Arial" w:cs="Arial"/>
                <w:sz w:val="22"/>
                <w:szCs w:val="22"/>
              </w:rPr>
            </w:pPr>
            <w:r w:rsidRPr="008C47D0">
              <w:rPr>
                <w:rFonts w:ascii="Arial" w:hAnsi="Arial" w:cs="Arial"/>
                <w:sz w:val="24"/>
              </w:rPr>
              <w:t>UNIT FOUR: The Conditions of Underdevelopment and Challenges for Sustainability</w:t>
            </w:r>
          </w:p>
        </w:tc>
        <w:tc>
          <w:tcPr>
            <w:tcW w:w="5151" w:type="dxa"/>
            <w:shd w:val="clear" w:color="auto" w:fill="auto"/>
          </w:tcPr>
          <w:p w:rsidR="00130AF3" w:rsidRPr="005B36FB" w:rsidRDefault="00130AF3" w:rsidP="009D450F">
            <w:pPr>
              <w:spacing w:line="360" w:lineRule="auto"/>
              <w:jc w:val="center"/>
              <w:rPr>
                <w:rFonts w:ascii="Arial" w:hAnsi="Arial" w:cs="Arial"/>
                <w:sz w:val="22"/>
                <w:szCs w:val="22"/>
              </w:rPr>
            </w:pPr>
            <w:r w:rsidRPr="008C47D0">
              <w:rPr>
                <w:rFonts w:ascii="Arial" w:hAnsi="Arial" w:cs="Arial"/>
                <w:sz w:val="24"/>
              </w:rPr>
              <w:t>An examination of the conditions of underdevelopment</w:t>
            </w:r>
          </w:p>
        </w:tc>
      </w:tr>
      <w:tr w:rsidR="00130AF3" w:rsidRPr="005B36FB" w:rsidTr="008468B6">
        <w:tc>
          <w:tcPr>
            <w:tcW w:w="1570" w:type="dxa"/>
            <w:shd w:val="clear" w:color="auto" w:fill="auto"/>
          </w:tcPr>
          <w:p w:rsidR="00130AF3" w:rsidRPr="005B36FB" w:rsidRDefault="00130AF3" w:rsidP="009D450F">
            <w:pPr>
              <w:spacing w:line="360" w:lineRule="auto"/>
              <w:jc w:val="center"/>
              <w:rPr>
                <w:rFonts w:ascii="Arial" w:hAnsi="Arial" w:cs="Arial"/>
                <w:sz w:val="22"/>
                <w:szCs w:val="22"/>
              </w:rPr>
            </w:pPr>
            <w:r>
              <w:rPr>
                <w:rFonts w:ascii="Arial" w:hAnsi="Arial" w:cs="Arial"/>
                <w:sz w:val="22"/>
                <w:szCs w:val="22"/>
              </w:rPr>
              <w:t>14</w:t>
            </w:r>
          </w:p>
        </w:tc>
        <w:tc>
          <w:tcPr>
            <w:tcW w:w="3015" w:type="dxa"/>
            <w:vMerge/>
            <w:shd w:val="clear" w:color="auto" w:fill="auto"/>
          </w:tcPr>
          <w:p w:rsidR="00130AF3" w:rsidRPr="005B36FB" w:rsidRDefault="00130AF3" w:rsidP="009D450F">
            <w:pPr>
              <w:spacing w:line="360" w:lineRule="auto"/>
              <w:jc w:val="center"/>
              <w:rPr>
                <w:rFonts w:ascii="Arial" w:hAnsi="Arial" w:cs="Arial"/>
                <w:sz w:val="22"/>
                <w:szCs w:val="22"/>
              </w:rPr>
            </w:pPr>
          </w:p>
        </w:tc>
        <w:tc>
          <w:tcPr>
            <w:tcW w:w="5151" w:type="dxa"/>
            <w:shd w:val="clear" w:color="auto" w:fill="auto"/>
          </w:tcPr>
          <w:p w:rsidR="00130AF3" w:rsidRPr="005B36FB" w:rsidRDefault="00130AF3" w:rsidP="009D450F">
            <w:pPr>
              <w:spacing w:line="360" w:lineRule="auto"/>
              <w:jc w:val="center"/>
              <w:rPr>
                <w:rFonts w:ascii="Arial" w:hAnsi="Arial" w:cs="Arial"/>
                <w:sz w:val="22"/>
                <w:szCs w:val="22"/>
              </w:rPr>
            </w:pPr>
          </w:p>
        </w:tc>
      </w:tr>
      <w:tr w:rsidR="00130AF3" w:rsidRPr="005B36FB" w:rsidTr="008468B6">
        <w:tc>
          <w:tcPr>
            <w:tcW w:w="1570" w:type="dxa"/>
            <w:shd w:val="clear" w:color="auto" w:fill="auto"/>
          </w:tcPr>
          <w:p w:rsidR="00130AF3" w:rsidRPr="005B36FB" w:rsidRDefault="00130AF3" w:rsidP="009D450F">
            <w:pPr>
              <w:spacing w:line="360" w:lineRule="auto"/>
              <w:jc w:val="center"/>
              <w:rPr>
                <w:rFonts w:ascii="Arial" w:hAnsi="Arial" w:cs="Arial"/>
                <w:sz w:val="22"/>
                <w:szCs w:val="22"/>
              </w:rPr>
            </w:pPr>
            <w:r>
              <w:rPr>
                <w:rFonts w:ascii="Arial" w:hAnsi="Arial" w:cs="Arial"/>
                <w:sz w:val="22"/>
                <w:szCs w:val="22"/>
              </w:rPr>
              <w:t>15</w:t>
            </w:r>
          </w:p>
        </w:tc>
        <w:tc>
          <w:tcPr>
            <w:tcW w:w="3015" w:type="dxa"/>
            <w:vMerge/>
            <w:shd w:val="clear" w:color="auto" w:fill="auto"/>
          </w:tcPr>
          <w:p w:rsidR="00130AF3" w:rsidRPr="005B36FB" w:rsidRDefault="00130AF3" w:rsidP="009D450F">
            <w:pPr>
              <w:spacing w:line="360" w:lineRule="auto"/>
              <w:jc w:val="center"/>
              <w:rPr>
                <w:rFonts w:ascii="Arial" w:hAnsi="Arial" w:cs="Arial"/>
                <w:sz w:val="22"/>
                <w:szCs w:val="22"/>
              </w:rPr>
            </w:pPr>
          </w:p>
        </w:tc>
        <w:tc>
          <w:tcPr>
            <w:tcW w:w="5151" w:type="dxa"/>
            <w:shd w:val="clear" w:color="auto" w:fill="auto"/>
          </w:tcPr>
          <w:p w:rsidR="00130AF3" w:rsidRPr="005B36FB" w:rsidRDefault="00130AF3" w:rsidP="009D450F">
            <w:pPr>
              <w:spacing w:line="360" w:lineRule="auto"/>
              <w:jc w:val="center"/>
              <w:rPr>
                <w:rFonts w:ascii="Arial" w:hAnsi="Arial" w:cs="Arial"/>
                <w:sz w:val="22"/>
                <w:szCs w:val="22"/>
              </w:rPr>
            </w:pPr>
            <w:r w:rsidRPr="008C47D0">
              <w:rPr>
                <w:rFonts w:ascii="Arial" w:hAnsi="Arial" w:cs="Arial"/>
                <w:sz w:val="24"/>
              </w:rPr>
              <w:t>Lack of economic growth</w:t>
            </w:r>
          </w:p>
        </w:tc>
      </w:tr>
      <w:tr w:rsidR="00130AF3" w:rsidRPr="005B36FB" w:rsidTr="008468B6">
        <w:tc>
          <w:tcPr>
            <w:tcW w:w="1570" w:type="dxa"/>
            <w:shd w:val="clear" w:color="auto" w:fill="auto"/>
          </w:tcPr>
          <w:p w:rsidR="00130AF3" w:rsidRPr="005B36FB" w:rsidRDefault="00130AF3" w:rsidP="009D450F">
            <w:pPr>
              <w:spacing w:line="360" w:lineRule="auto"/>
              <w:jc w:val="center"/>
              <w:rPr>
                <w:rFonts w:ascii="Arial" w:hAnsi="Arial" w:cs="Arial"/>
                <w:sz w:val="22"/>
                <w:szCs w:val="22"/>
              </w:rPr>
            </w:pPr>
            <w:r>
              <w:rPr>
                <w:rFonts w:ascii="Arial" w:hAnsi="Arial" w:cs="Arial"/>
                <w:sz w:val="22"/>
                <w:szCs w:val="22"/>
              </w:rPr>
              <w:t>16</w:t>
            </w:r>
          </w:p>
        </w:tc>
        <w:tc>
          <w:tcPr>
            <w:tcW w:w="3015" w:type="dxa"/>
            <w:vMerge/>
            <w:shd w:val="clear" w:color="auto" w:fill="auto"/>
          </w:tcPr>
          <w:p w:rsidR="00130AF3" w:rsidRPr="005B36FB" w:rsidRDefault="00130AF3" w:rsidP="009D450F">
            <w:pPr>
              <w:spacing w:line="360" w:lineRule="auto"/>
              <w:jc w:val="center"/>
              <w:rPr>
                <w:rFonts w:ascii="Arial" w:hAnsi="Arial" w:cs="Arial"/>
                <w:sz w:val="22"/>
                <w:szCs w:val="22"/>
              </w:rPr>
            </w:pPr>
          </w:p>
        </w:tc>
        <w:tc>
          <w:tcPr>
            <w:tcW w:w="5151" w:type="dxa"/>
            <w:shd w:val="clear" w:color="auto" w:fill="auto"/>
          </w:tcPr>
          <w:p w:rsidR="00130AF3" w:rsidRPr="005B36FB" w:rsidRDefault="00130AF3" w:rsidP="009D450F">
            <w:pPr>
              <w:spacing w:line="360" w:lineRule="auto"/>
              <w:jc w:val="center"/>
              <w:rPr>
                <w:rFonts w:ascii="Arial" w:hAnsi="Arial" w:cs="Arial"/>
                <w:sz w:val="22"/>
                <w:szCs w:val="22"/>
              </w:rPr>
            </w:pPr>
          </w:p>
        </w:tc>
      </w:tr>
      <w:tr w:rsidR="00130AF3" w:rsidRPr="005B36FB" w:rsidTr="008468B6">
        <w:tc>
          <w:tcPr>
            <w:tcW w:w="1570" w:type="dxa"/>
            <w:shd w:val="clear" w:color="auto" w:fill="auto"/>
          </w:tcPr>
          <w:p w:rsidR="00130AF3" w:rsidRPr="005B36FB" w:rsidRDefault="00130AF3" w:rsidP="009D450F">
            <w:pPr>
              <w:spacing w:line="360" w:lineRule="auto"/>
              <w:jc w:val="center"/>
              <w:rPr>
                <w:rFonts w:ascii="Arial" w:hAnsi="Arial" w:cs="Arial"/>
                <w:sz w:val="22"/>
                <w:szCs w:val="22"/>
              </w:rPr>
            </w:pPr>
            <w:r>
              <w:rPr>
                <w:rFonts w:ascii="Arial" w:hAnsi="Arial" w:cs="Arial"/>
                <w:sz w:val="22"/>
                <w:szCs w:val="22"/>
              </w:rPr>
              <w:t>17</w:t>
            </w:r>
          </w:p>
        </w:tc>
        <w:tc>
          <w:tcPr>
            <w:tcW w:w="3015" w:type="dxa"/>
            <w:vMerge/>
            <w:shd w:val="clear" w:color="auto" w:fill="auto"/>
          </w:tcPr>
          <w:p w:rsidR="00130AF3" w:rsidRPr="005B36FB" w:rsidRDefault="00130AF3" w:rsidP="009D450F">
            <w:pPr>
              <w:spacing w:line="360" w:lineRule="auto"/>
              <w:jc w:val="center"/>
              <w:rPr>
                <w:rFonts w:ascii="Arial" w:hAnsi="Arial" w:cs="Arial"/>
                <w:sz w:val="22"/>
                <w:szCs w:val="22"/>
              </w:rPr>
            </w:pPr>
          </w:p>
        </w:tc>
        <w:tc>
          <w:tcPr>
            <w:tcW w:w="5151" w:type="dxa"/>
            <w:shd w:val="clear" w:color="auto" w:fill="auto"/>
          </w:tcPr>
          <w:p w:rsidR="00130AF3" w:rsidRPr="005B36FB" w:rsidRDefault="00130AF3" w:rsidP="009D450F">
            <w:pPr>
              <w:spacing w:line="360" w:lineRule="auto"/>
              <w:jc w:val="center"/>
              <w:rPr>
                <w:rFonts w:ascii="Arial" w:hAnsi="Arial" w:cs="Arial"/>
                <w:sz w:val="22"/>
                <w:szCs w:val="22"/>
              </w:rPr>
            </w:pPr>
            <w:r w:rsidRPr="008C47D0">
              <w:rPr>
                <w:rFonts w:ascii="Arial" w:hAnsi="Arial" w:cs="Arial"/>
                <w:sz w:val="24"/>
              </w:rPr>
              <w:t>Poverty and income distribution</w:t>
            </w:r>
          </w:p>
        </w:tc>
      </w:tr>
      <w:tr w:rsidR="00130AF3" w:rsidRPr="005B36FB" w:rsidTr="008468B6">
        <w:tc>
          <w:tcPr>
            <w:tcW w:w="1570" w:type="dxa"/>
            <w:shd w:val="clear" w:color="auto" w:fill="auto"/>
          </w:tcPr>
          <w:p w:rsidR="00130AF3" w:rsidRPr="005B36FB" w:rsidRDefault="00130AF3" w:rsidP="009D450F">
            <w:pPr>
              <w:spacing w:line="360" w:lineRule="auto"/>
              <w:jc w:val="center"/>
              <w:rPr>
                <w:rFonts w:ascii="Arial" w:hAnsi="Arial" w:cs="Arial"/>
                <w:sz w:val="22"/>
                <w:szCs w:val="22"/>
              </w:rPr>
            </w:pPr>
            <w:r>
              <w:rPr>
                <w:rFonts w:ascii="Arial" w:hAnsi="Arial" w:cs="Arial"/>
                <w:sz w:val="22"/>
                <w:szCs w:val="22"/>
              </w:rPr>
              <w:t>18</w:t>
            </w:r>
          </w:p>
        </w:tc>
        <w:tc>
          <w:tcPr>
            <w:tcW w:w="3015" w:type="dxa"/>
            <w:vMerge/>
            <w:shd w:val="clear" w:color="auto" w:fill="auto"/>
          </w:tcPr>
          <w:p w:rsidR="00130AF3" w:rsidRPr="005B36FB" w:rsidRDefault="00130AF3" w:rsidP="009D450F">
            <w:pPr>
              <w:spacing w:line="360" w:lineRule="auto"/>
              <w:jc w:val="center"/>
              <w:rPr>
                <w:rFonts w:ascii="Arial" w:hAnsi="Arial" w:cs="Arial"/>
                <w:sz w:val="22"/>
                <w:szCs w:val="22"/>
              </w:rPr>
            </w:pPr>
          </w:p>
        </w:tc>
        <w:tc>
          <w:tcPr>
            <w:tcW w:w="5151" w:type="dxa"/>
            <w:shd w:val="clear" w:color="auto" w:fill="auto"/>
          </w:tcPr>
          <w:p w:rsidR="00130AF3" w:rsidRPr="005B36FB" w:rsidRDefault="00130AF3" w:rsidP="009D450F">
            <w:pPr>
              <w:spacing w:line="360" w:lineRule="auto"/>
              <w:jc w:val="center"/>
              <w:rPr>
                <w:rFonts w:ascii="Arial" w:hAnsi="Arial" w:cs="Arial"/>
                <w:sz w:val="22"/>
                <w:szCs w:val="22"/>
              </w:rPr>
            </w:pPr>
          </w:p>
        </w:tc>
      </w:tr>
      <w:tr w:rsidR="00130AF3" w:rsidRPr="005B36FB" w:rsidTr="008468B6">
        <w:tc>
          <w:tcPr>
            <w:tcW w:w="1570" w:type="dxa"/>
            <w:shd w:val="clear" w:color="auto" w:fill="auto"/>
          </w:tcPr>
          <w:p w:rsidR="00130AF3" w:rsidRPr="005B36FB" w:rsidRDefault="00130AF3" w:rsidP="009D450F">
            <w:pPr>
              <w:spacing w:line="360" w:lineRule="auto"/>
              <w:jc w:val="center"/>
              <w:rPr>
                <w:rFonts w:ascii="Arial" w:hAnsi="Arial" w:cs="Arial"/>
                <w:sz w:val="22"/>
                <w:szCs w:val="22"/>
              </w:rPr>
            </w:pPr>
            <w:r>
              <w:rPr>
                <w:rFonts w:ascii="Arial" w:hAnsi="Arial" w:cs="Arial"/>
                <w:sz w:val="22"/>
                <w:szCs w:val="22"/>
              </w:rPr>
              <w:t>19</w:t>
            </w:r>
          </w:p>
        </w:tc>
        <w:tc>
          <w:tcPr>
            <w:tcW w:w="3015" w:type="dxa"/>
            <w:vMerge/>
            <w:shd w:val="clear" w:color="auto" w:fill="auto"/>
          </w:tcPr>
          <w:p w:rsidR="00130AF3" w:rsidRPr="005B36FB" w:rsidRDefault="00130AF3" w:rsidP="009D450F">
            <w:pPr>
              <w:spacing w:line="360" w:lineRule="auto"/>
              <w:jc w:val="center"/>
              <w:rPr>
                <w:rFonts w:ascii="Arial" w:hAnsi="Arial" w:cs="Arial"/>
                <w:sz w:val="22"/>
                <w:szCs w:val="22"/>
              </w:rPr>
            </w:pPr>
          </w:p>
        </w:tc>
        <w:tc>
          <w:tcPr>
            <w:tcW w:w="5151" w:type="dxa"/>
            <w:shd w:val="clear" w:color="auto" w:fill="auto"/>
          </w:tcPr>
          <w:p w:rsidR="00130AF3" w:rsidRPr="005B36FB" w:rsidRDefault="00130AF3" w:rsidP="009D450F">
            <w:pPr>
              <w:spacing w:line="360" w:lineRule="auto"/>
              <w:jc w:val="center"/>
              <w:rPr>
                <w:rFonts w:ascii="Arial" w:hAnsi="Arial" w:cs="Arial"/>
                <w:sz w:val="22"/>
                <w:szCs w:val="22"/>
              </w:rPr>
            </w:pPr>
            <w:r w:rsidRPr="008C47D0">
              <w:rPr>
                <w:rFonts w:ascii="Arial" w:hAnsi="Arial" w:cs="Arial"/>
                <w:sz w:val="24"/>
              </w:rPr>
              <w:t>Causes and consequences of population growth</w:t>
            </w:r>
          </w:p>
        </w:tc>
      </w:tr>
      <w:tr w:rsidR="00130AF3" w:rsidRPr="005B36FB" w:rsidTr="008468B6">
        <w:tc>
          <w:tcPr>
            <w:tcW w:w="1570" w:type="dxa"/>
            <w:shd w:val="clear" w:color="auto" w:fill="auto"/>
          </w:tcPr>
          <w:p w:rsidR="00130AF3" w:rsidRPr="005B36FB" w:rsidRDefault="00130AF3" w:rsidP="009D450F">
            <w:pPr>
              <w:spacing w:line="360" w:lineRule="auto"/>
              <w:jc w:val="center"/>
              <w:rPr>
                <w:rFonts w:ascii="Arial" w:hAnsi="Arial" w:cs="Arial"/>
                <w:sz w:val="22"/>
                <w:szCs w:val="22"/>
              </w:rPr>
            </w:pPr>
            <w:r>
              <w:rPr>
                <w:rFonts w:ascii="Arial" w:hAnsi="Arial" w:cs="Arial"/>
                <w:sz w:val="22"/>
                <w:szCs w:val="22"/>
              </w:rPr>
              <w:t>20</w:t>
            </w:r>
          </w:p>
        </w:tc>
        <w:tc>
          <w:tcPr>
            <w:tcW w:w="3015" w:type="dxa"/>
            <w:vMerge w:val="restart"/>
            <w:shd w:val="clear" w:color="auto" w:fill="auto"/>
          </w:tcPr>
          <w:p w:rsidR="00130AF3" w:rsidRPr="005B36FB" w:rsidRDefault="00130AF3" w:rsidP="009D450F">
            <w:pPr>
              <w:spacing w:line="360" w:lineRule="auto"/>
              <w:jc w:val="center"/>
              <w:rPr>
                <w:rFonts w:ascii="Arial" w:hAnsi="Arial" w:cs="Arial"/>
                <w:sz w:val="22"/>
                <w:szCs w:val="22"/>
              </w:rPr>
            </w:pPr>
            <w:r w:rsidRPr="008C47D0">
              <w:rPr>
                <w:rFonts w:ascii="Arial" w:hAnsi="Arial" w:cs="Arial"/>
                <w:sz w:val="24"/>
              </w:rPr>
              <w:t>UNIT FIVE: The Process of Sustainable Economic Development</w:t>
            </w:r>
          </w:p>
        </w:tc>
        <w:tc>
          <w:tcPr>
            <w:tcW w:w="5151" w:type="dxa"/>
            <w:shd w:val="clear" w:color="auto" w:fill="auto"/>
          </w:tcPr>
          <w:p w:rsidR="00130AF3" w:rsidRPr="005B36FB" w:rsidRDefault="00130AF3" w:rsidP="009D450F">
            <w:pPr>
              <w:widowControl/>
              <w:spacing w:after="1" w:line="360" w:lineRule="auto"/>
              <w:jc w:val="left"/>
              <w:rPr>
                <w:rFonts w:ascii="Arial" w:hAnsi="Arial" w:cs="Arial"/>
                <w:sz w:val="22"/>
                <w:szCs w:val="22"/>
              </w:rPr>
            </w:pPr>
            <w:r w:rsidRPr="008C47D0">
              <w:rPr>
                <w:rFonts w:ascii="Arial" w:hAnsi="Arial" w:cs="Arial"/>
                <w:sz w:val="24"/>
              </w:rPr>
              <w:t xml:space="preserve">An examination of internal and external dimensions of economic development </w:t>
            </w:r>
          </w:p>
        </w:tc>
      </w:tr>
      <w:tr w:rsidR="00130AF3" w:rsidRPr="005B36FB" w:rsidTr="008468B6">
        <w:tc>
          <w:tcPr>
            <w:tcW w:w="1570" w:type="dxa"/>
            <w:shd w:val="clear" w:color="auto" w:fill="auto"/>
          </w:tcPr>
          <w:p w:rsidR="00130AF3" w:rsidRPr="005B36FB" w:rsidRDefault="00130AF3" w:rsidP="009D450F">
            <w:pPr>
              <w:spacing w:line="360" w:lineRule="auto"/>
              <w:jc w:val="center"/>
              <w:rPr>
                <w:rFonts w:ascii="Arial" w:hAnsi="Arial" w:cs="Arial"/>
                <w:sz w:val="22"/>
                <w:szCs w:val="22"/>
              </w:rPr>
            </w:pPr>
            <w:r>
              <w:rPr>
                <w:rFonts w:ascii="Arial" w:hAnsi="Arial" w:cs="Arial"/>
                <w:sz w:val="22"/>
                <w:szCs w:val="22"/>
              </w:rPr>
              <w:t>21</w:t>
            </w:r>
          </w:p>
        </w:tc>
        <w:tc>
          <w:tcPr>
            <w:tcW w:w="3015" w:type="dxa"/>
            <w:vMerge/>
            <w:shd w:val="clear" w:color="auto" w:fill="auto"/>
          </w:tcPr>
          <w:p w:rsidR="00130AF3" w:rsidRPr="005B36FB" w:rsidRDefault="00130AF3" w:rsidP="009D450F">
            <w:pPr>
              <w:spacing w:line="360" w:lineRule="auto"/>
              <w:jc w:val="center"/>
              <w:rPr>
                <w:rFonts w:ascii="Arial" w:hAnsi="Arial" w:cs="Arial"/>
                <w:sz w:val="22"/>
                <w:szCs w:val="22"/>
              </w:rPr>
            </w:pPr>
          </w:p>
        </w:tc>
        <w:tc>
          <w:tcPr>
            <w:tcW w:w="5151" w:type="dxa"/>
            <w:shd w:val="clear" w:color="auto" w:fill="auto"/>
          </w:tcPr>
          <w:p w:rsidR="00130AF3" w:rsidRPr="005B36FB" w:rsidRDefault="00130AF3" w:rsidP="009D450F">
            <w:pPr>
              <w:spacing w:line="360" w:lineRule="auto"/>
              <w:jc w:val="center"/>
              <w:rPr>
                <w:rFonts w:ascii="Arial" w:hAnsi="Arial" w:cs="Arial"/>
                <w:sz w:val="22"/>
                <w:szCs w:val="22"/>
              </w:rPr>
            </w:pPr>
            <w:r w:rsidRPr="008C47D0">
              <w:rPr>
                <w:rFonts w:ascii="Arial" w:hAnsi="Arial" w:cs="Arial"/>
                <w:sz w:val="24"/>
              </w:rPr>
              <w:t xml:space="preserve">Employment and migration </w:t>
            </w:r>
            <w:r>
              <w:rPr>
                <w:rFonts w:ascii="Arial" w:hAnsi="Arial" w:cs="Arial"/>
                <w:sz w:val="24"/>
              </w:rPr>
              <w:t xml:space="preserve">and </w:t>
            </w:r>
            <w:r w:rsidRPr="008C47D0">
              <w:rPr>
                <w:rFonts w:ascii="Arial" w:hAnsi="Arial" w:cs="Arial"/>
                <w:sz w:val="24"/>
              </w:rPr>
              <w:t>Human capital</w:t>
            </w:r>
          </w:p>
        </w:tc>
      </w:tr>
      <w:tr w:rsidR="00130AF3" w:rsidRPr="005B36FB" w:rsidTr="008468B6">
        <w:tc>
          <w:tcPr>
            <w:tcW w:w="1570" w:type="dxa"/>
            <w:shd w:val="clear" w:color="auto" w:fill="auto"/>
          </w:tcPr>
          <w:p w:rsidR="00130AF3" w:rsidRPr="005B36FB" w:rsidRDefault="00130AF3" w:rsidP="009D450F">
            <w:pPr>
              <w:spacing w:line="360" w:lineRule="auto"/>
              <w:jc w:val="center"/>
              <w:rPr>
                <w:rFonts w:ascii="Arial" w:hAnsi="Arial" w:cs="Arial"/>
                <w:sz w:val="22"/>
                <w:szCs w:val="22"/>
              </w:rPr>
            </w:pPr>
            <w:r>
              <w:rPr>
                <w:rFonts w:ascii="Arial" w:hAnsi="Arial" w:cs="Arial"/>
                <w:sz w:val="22"/>
                <w:szCs w:val="22"/>
              </w:rPr>
              <w:t>22</w:t>
            </w:r>
          </w:p>
        </w:tc>
        <w:tc>
          <w:tcPr>
            <w:tcW w:w="3015" w:type="dxa"/>
            <w:vMerge/>
            <w:shd w:val="clear" w:color="auto" w:fill="auto"/>
          </w:tcPr>
          <w:p w:rsidR="00130AF3" w:rsidRPr="005B36FB" w:rsidRDefault="00130AF3" w:rsidP="009D450F">
            <w:pPr>
              <w:spacing w:line="360" w:lineRule="auto"/>
              <w:jc w:val="center"/>
              <w:rPr>
                <w:rFonts w:ascii="Arial" w:hAnsi="Arial" w:cs="Arial"/>
                <w:sz w:val="22"/>
                <w:szCs w:val="22"/>
              </w:rPr>
            </w:pPr>
          </w:p>
        </w:tc>
        <w:tc>
          <w:tcPr>
            <w:tcW w:w="5151" w:type="dxa"/>
            <w:shd w:val="clear" w:color="auto" w:fill="auto"/>
          </w:tcPr>
          <w:p w:rsidR="00130AF3" w:rsidRPr="005B36FB" w:rsidRDefault="00130AF3" w:rsidP="009D450F">
            <w:pPr>
              <w:spacing w:line="360" w:lineRule="auto"/>
              <w:jc w:val="center"/>
              <w:rPr>
                <w:rFonts w:ascii="Arial" w:hAnsi="Arial" w:cs="Arial"/>
                <w:sz w:val="22"/>
                <w:szCs w:val="22"/>
              </w:rPr>
            </w:pPr>
            <w:r w:rsidRPr="008C47D0">
              <w:rPr>
                <w:rFonts w:ascii="Arial" w:hAnsi="Arial" w:cs="Arial"/>
                <w:sz w:val="24"/>
              </w:rPr>
              <w:t xml:space="preserve">Agriculture </w:t>
            </w:r>
          </w:p>
        </w:tc>
      </w:tr>
      <w:tr w:rsidR="00130AF3" w:rsidRPr="005B36FB" w:rsidTr="008468B6">
        <w:tc>
          <w:tcPr>
            <w:tcW w:w="1570" w:type="dxa"/>
            <w:shd w:val="clear" w:color="auto" w:fill="auto"/>
          </w:tcPr>
          <w:p w:rsidR="00130AF3" w:rsidRPr="005B36FB" w:rsidRDefault="00130AF3" w:rsidP="009D450F">
            <w:pPr>
              <w:spacing w:line="360" w:lineRule="auto"/>
              <w:jc w:val="center"/>
              <w:rPr>
                <w:rFonts w:ascii="Arial" w:hAnsi="Arial" w:cs="Arial"/>
                <w:sz w:val="22"/>
                <w:szCs w:val="22"/>
              </w:rPr>
            </w:pPr>
            <w:r>
              <w:rPr>
                <w:rFonts w:ascii="Arial" w:hAnsi="Arial" w:cs="Arial"/>
                <w:sz w:val="22"/>
                <w:szCs w:val="22"/>
              </w:rPr>
              <w:t>23</w:t>
            </w:r>
          </w:p>
        </w:tc>
        <w:tc>
          <w:tcPr>
            <w:tcW w:w="3015" w:type="dxa"/>
            <w:vMerge/>
            <w:shd w:val="clear" w:color="auto" w:fill="auto"/>
          </w:tcPr>
          <w:p w:rsidR="00130AF3" w:rsidRPr="005B36FB" w:rsidRDefault="00130AF3" w:rsidP="009D450F">
            <w:pPr>
              <w:spacing w:line="360" w:lineRule="auto"/>
              <w:jc w:val="center"/>
              <w:rPr>
                <w:rFonts w:ascii="Arial" w:hAnsi="Arial" w:cs="Arial"/>
                <w:sz w:val="22"/>
                <w:szCs w:val="22"/>
              </w:rPr>
            </w:pPr>
          </w:p>
        </w:tc>
        <w:tc>
          <w:tcPr>
            <w:tcW w:w="5151" w:type="dxa"/>
            <w:shd w:val="clear" w:color="auto" w:fill="auto"/>
          </w:tcPr>
          <w:p w:rsidR="00130AF3" w:rsidRPr="005B36FB" w:rsidRDefault="00130AF3" w:rsidP="009D450F">
            <w:pPr>
              <w:spacing w:line="360" w:lineRule="auto"/>
              <w:jc w:val="center"/>
              <w:rPr>
                <w:rFonts w:ascii="Arial" w:hAnsi="Arial" w:cs="Arial"/>
                <w:sz w:val="22"/>
                <w:szCs w:val="22"/>
              </w:rPr>
            </w:pPr>
            <w:r>
              <w:rPr>
                <w:rFonts w:ascii="Arial" w:hAnsi="Arial" w:cs="Arial"/>
                <w:sz w:val="24"/>
              </w:rPr>
              <w:t>R</w:t>
            </w:r>
            <w:r w:rsidRPr="008C47D0">
              <w:rPr>
                <w:rFonts w:ascii="Arial" w:hAnsi="Arial" w:cs="Arial"/>
                <w:sz w:val="24"/>
              </w:rPr>
              <w:t>ural development</w:t>
            </w:r>
          </w:p>
        </w:tc>
      </w:tr>
      <w:tr w:rsidR="00130AF3" w:rsidRPr="005B36FB" w:rsidTr="008468B6">
        <w:tc>
          <w:tcPr>
            <w:tcW w:w="1570" w:type="dxa"/>
            <w:shd w:val="clear" w:color="auto" w:fill="auto"/>
          </w:tcPr>
          <w:p w:rsidR="00130AF3" w:rsidRPr="005B36FB" w:rsidRDefault="00130AF3" w:rsidP="009D450F">
            <w:pPr>
              <w:spacing w:line="360" w:lineRule="auto"/>
              <w:jc w:val="center"/>
              <w:rPr>
                <w:rFonts w:ascii="Arial" w:hAnsi="Arial" w:cs="Arial"/>
                <w:sz w:val="22"/>
                <w:szCs w:val="22"/>
              </w:rPr>
            </w:pPr>
            <w:r>
              <w:rPr>
                <w:rFonts w:ascii="Arial" w:hAnsi="Arial" w:cs="Arial"/>
                <w:sz w:val="22"/>
                <w:szCs w:val="22"/>
              </w:rPr>
              <w:t>24</w:t>
            </w:r>
          </w:p>
        </w:tc>
        <w:tc>
          <w:tcPr>
            <w:tcW w:w="3015" w:type="dxa"/>
            <w:vMerge/>
            <w:shd w:val="clear" w:color="auto" w:fill="auto"/>
          </w:tcPr>
          <w:p w:rsidR="00130AF3" w:rsidRPr="005B36FB" w:rsidRDefault="00130AF3" w:rsidP="009D450F">
            <w:pPr>
              <w:spacing w:line="360" w:lineRule="auto"/>
              <w:jc w:val="center"/>
              <w:rPr>
                <w:rFonts w:ascii="Arial" w:hAnsi="Arial" w:cs="Arial"/>
                <w:sz w:val="22"/>
                <w:szCs w:val="22"/>
              </w:rPr>
            </w:pPr>
          </w:p>
        </w:tc>
        <w:tc>
          <w:tcPr>
            <w:tcW w:w="5151" w:type="dxa"/>
            <w:shd w:val="clear" w:color="auto" w:fill="auto"/>
          </w:tcPr>
          <w:p w:rsidR="00130AF3" w:rsidRPr="005B36FB" w:rsidRDefault="00130AF3" w:rsidP="009D450F">
            <w:pPr>
              <w:spacing w:line="360" w:lineRule="auto"/>
              <w:rPr>
                <w:rFonts w:ascii="Arial" w:hAnsi="Arial" w:cs="Arial"/>
                <w:sz w:val="22"/>
                <w:szCs w:val="22"/>
              </w:rPr>
            </w:pPr>
            <w:r w:rsidRPr="008C47D0">
              <w:rPr>
                <w:rFonts w:ascii="Arial" w:hAnsi="Arial" w:cs="Arial"/>
                <w:sz w:val="24"/>
              </w:rPr>
              <w:t>International trade and commercial policy</w:t>
            </w:r>
          </w:p>
        </w:tc>
      </w:tr>
      <w:tr w:rsidR="00130AF3" w:rsidRPr="005B36FB" w:rsidTr="008468B6">
        <w:tc>
          <w:tcPr>
            <w:tcW w:w="1570" w:type="dxa"/>
            <w:shd w:val="clear" w:color="auto" w:fill="auto"/>
          </w:tcPr>
          <w:p w:rsidR="00130AF3" w:rsidRPr="005B36FB" w:rsidRDefault="00130AF3" w:rsidP="009D450F">
            <w:pPr>
              <w:spacing w:line="360" w:lineRule="auto"/>
              <w:jc w:val="center"/>
              <w:rPr>
                <w:rFonts w:ascii="Arial" w:hAnsi="Arial" w:cs="Arial"/>
                <w:sz w:val="22"/>
                <w:szCs w:val="22"/>
              </w:rPr>
            </w:pPr>
            <w:r>
              <w:rPr>
                <w:rFonts w:ascii="Arial" w:hAnsi="Arial" w:cs="Arial"/>
                <w:sz w:val="22"/>
                <w:szCs w:val="22"/>
              </w:rPr>
              <w:t>25</w:t>
            </w:r>
          </w:p>
        </w:tc>
        <w:tc>
          <w:tcPr>
            <w:tcW w:w="3015" w:type="dxa"/>
            <w:vMerge/>
            <w:shd w:val="clear" w:color="auto" w:fill="auto"/>
          </w:tcPr>
          <w:p w:rsidR="00130AF3" w:rsidRPr="005B36FB" w:rsidRDefault="00130AF3" w:rsidP="009D450F">
            <w:pPr>
              <w:spacing w:line="360" w:lineRule="auto"/>
              <w:jc w:val="center"/>
              <w:rPr>
                <w:rFonts w:ascii="Arial" w:hAnsi="Arial" w:cs="Arial"/>
                <w:sz w:val="22"/>
                <w:szCs w:val="22"/>
              </w:rPr>
            </w:pPr>
          </w:p>
        </w:tc>
        <w:tc>
          <w:tcPr>
            <w:tcW w:w="5151" w:type="dxa"/>
            <w:shd w:val="clear" w:color="auto" w:fill="auto"/>
          </w:tcPr>
          <w:p w:rsidR="00130AF3" w:rsidRPr="005B36FB" w:rsidRDefault="00130AF3" w:rsidP="009D450F">
            <w:pPr>
              <w:spacing w:line="360" w:lineRule="auto"/>
              <w:jc w:val="center"/>
              <w:rPr>
                <w:rFonts w:ascii="Arial" w:hAnsi="Arial" w:cs="Arial"/>
                <w:sz w:val="22"/>
                <w:szCs w:val="22"/>
              </w:rPr>
            </w:pPr>
            <w:r w:rsidRPr="008C47D0">
              <w:rPr>
                <w:rFonts w:ascii="Arial" w:hAnsi="Arial" w:cs="Arial"/>
                <w:sz w:val="24"/>
              </w:rPr>
              <w:t>Foreign investment and aid</w:t>
            </w:r>
          </w:p>
        </w:tc>
      </w:tr>
      <w:tr w:rsidR="00130AF3" w:rsidRPr="005B36FB" w:rsidTr="008468B6">
        <w:tc>
          <w:tcPr>
            <w:tcW w:w="1570" w:type="dxa"/>
            <w:shd w:val="clear" w:color="auto" w:fill="auto"/>
          </w:tcPr>
          <w:p w:rsidR="00130AF3" w:rsidRDefault="00130AF3" w:rsidP="009D450F">
            <w:pPr>
              <w:spacing w:line="360" w:lineRule="auto"/>
              <w:jc w:val="center"/>
              <w:rPr>
                <w:rFonts w:ascii="Arial" w:hAnsi="Arial" w:cs="Arial"/>
                <w:sz w:val="22"/>
                <w:szCs w:val="22"/>
              </w:rPr>
            </w:pPr>
            <w:r>
              <w:rPr>
                <w:rFonts w:ascii="Arial" w:hAnsi="Arial" w:cs="Arial"/>
                <w:sz w:val="22"/>
                <w:szCs w:val="22"/>
              </w:rPr>
              <w:t>26</w:t>
            </w:r>
          </w:p>
        </w:tc>
        <w:tc>
          <w:tcPr>
            <w:tcW w:w="3015" w:type="dxa"/>
            <w:vMerge/>
            <w:shd w:val="clear" w:color="auto" w:fill="auto"/>
          </w:tcPr>
          <w:p w:rsidR="00130AF3" w:rsidRPr="005B36FB" w:rsidRDefault="00130AF3" w:rsidP="009D450F">
            <w:pPr>
              <w:spacing w:line="360" w:lineRule="auto"/>
              <w:jc w:val="center"/>
              <w:rPr>
                <w:rFonts w:ascii="Arial" w:hAnsi="Arial" w:cs="Arial"/>
                <w:sz w:val="22"/>
                <w:szCs w:val="22"/>
              </w:rPr>
            </w:pPr>
          </w:p>
        </w:tc>
        <w:tc>
          <w:tcPr>
            <w:tcW w:w="5151" w:type="dxa"/>
            <w:shd w:val="clear" w:color="auto" w:fill="auto"/>
          </w:tcPr>
          <w:p w:rsidR="00130AF3" w:rsidRPr="005B36FB" w:rsidRDefault="00130AF3" w:rsidP="009D450F">
            <w:pPr>
              <w:spacing w:line="360" w:lineRule="auto"/>
              <w:jc w:val="center"/>
              <w:rPr>
                <w:rFonts w:ascii="Arial" w:hAnsi="Arial" w:cs="Arial"/>
                <w:sz w:val="22"/>
                <w:szCs w:val="22"/>
              </w:rPr>
            </w:pPr>
            <w:r w:rsidRPr="008C47D0">
              <w:rPr>
                <w:rFonts w:ascii="Arial" w:hAnsi="Arial" w:cs="Arial"/>
                <w:sz w:val="24"/>
              </w:rPr>
              <w:t>Foreign investment and aid</w:t>
            </w:r>
          </w:p>
        </w:tc>
      </w:tr>
      <w:tr w:rsidR="00130AF3" w:rsidRPr="005B36FB" w:rsidTr="008468B6">
        <w:tc>
          <w:tcPr>
            <w:tcW w:w="1570" w:type="dxa"/>
            <w:shd w:val="clear" w:color="auto" w:fill="auto"/>
          </w:tcPr>
          <w:p w:rsidR="00130AF3" w:rsidRDefault="00130AF3" w:rsidP="009D450F">
            <w:pPr>
              <w:spacing w:line="360" w:lineRule="auto"/>
              <w:jc w:val="center"/>
              <w:rPr>
                <w:rFonts w:ascii="Arial" w:hAnsi="Arial" w:cs="Arial"/>
                <w:sz w:val="22"/>
                <w:szCs w:val="22"/>
              </w:rPr>
            </w:pPr>
            <w:r>
              <w:rPr>
                <w:rFonts w:ascii="Arial" w:hAnsi="Arial" w:cs="Arial"/>
                <w:sz w:val="22"/>
                <w:szCs w:val="22"/>
              </w:rPr>
              <w:t>27</w:t>
            </w:r>
          </w:p>
        </w:tc>
        <w:tc>
          <w:tcPr>
            <w:tcW w:w="3015" w:type="dxa"/>
            <w:vMerge w:val="restart"/>
            <w:shd w:val="clear" w:color="auto" w:fill="auto"/>
          </w:tcPr>
          <w:p w:rsidR="00130AF3" w:rsidRPr="005B36FB" w:rsidRDefault="00130AF3" w:rsidP="009D450F">
            <w:pPr>
              <w:spacing w:line="360" w:lineRule="auto"/>
              <w:jc w:val="center"/>
              <w:rPr>
                <w:rFonts w:ascii="Arial" w:hAnsi="Arial" w:cs="Arial"/>
                <w:sz w:val="22"/>
                <w:szCs w:val="22"/>
              </w:rPr>
            </w:pPr>
            <w:r w:rsidRPr="008C47D0">
              <w:rPr>
                <w:rFonts w:ascii="Arial" w:hAnsi="Arial" w:cs="Arial"/>
                <w:sz w:val="24"/>
              </w:rPr>
              <w:t xml:space="preserve">UNIT SIX: Integration: Globalization, the </w:t>
            </w:r>
            <w:r w:rsidRPr="008C47D0">
              <w:rPr>
                <w:rFonts w:ascii="Arial" w:hAnsi="Arial" w:cs="Arial"/>
                <w:sz w:val="24"/>
              </w:rPr>
              <w:lastRenderedPageBreak/>
              <w:t>Environment and Sustainable Development</w:t>
            </w:r>
          </w:p>
        </w:tc>
        <w:tc>
          <w:tcPr>
            <w:tcW w:w="5151" w:type="dxa"/>
            <w:shd w:val="clear" w:color="auto" w:fill="auto"/>
          </w:tcPr>
          <w:p w:rsidR="00130AF3" w:rsidRPr="005B36FB" w:rsidRDefault="00130AF3" w:rsidP="009D450F">
            <w:pPr>
              <w:spacing w:line="360" w:lineRule="auto"/>
              <w:jc w:val="center"/>
              <w:rPr>
                <w:rFonts w:ascii="Arial" w:hAnsi="Arial" w:cs="Arial"/>
                <w:sz w:val="22"/>
                <w:szCs w:val="22"/>
              </w:rPr>
            </w:pPr>
            <w:r w:rsidRPr="008C47D0">
              <w:rPr>
                <w:rFonts w:ascii="Arial" w:hAnsi="Arial" w:cs="Arial"/>
                <w:sz w:val="24"/>
              </w:rPr>
              <w:lastRenderedPageBreak/>
              <w:t>An examination of the challenges faced by developing economies</w:t>
            </w:r>
          </w:p>
        </w:tc>
      </w:tr>
      <w:tr w:rsidR="00130AF3" w:rsidRPr="005B36FB" w:rsidTr="008468B6">
        <w:tc>
          <w:tcPr>
            <w:tcW w:w="1570" w:type="dxa"/>
            <w:shd w:val="clear" w:color="auto" w:fill="auto"/>
          </w:tcPr>
          <w:p w:rsidR="00130AF3" w:rsidRDefault="00130AF3" w:rsidP="009D450F">
            <w:pPr>
              <w:spacing w:line="360" w:lineRule="auto"/>
              <w:jc w:val="center"/>
              <w:rPr>
                <w:rFonts w:ascii="Arial" w:hAnsi="Arial" w:cs="Arial"/>
                <w:sz w:val="22"/>
                <w:szCs w:val="22"/>
              </w:rPr>
            </w:pPr>
            <w:r>
              <w:rPr>
                <w:rFonts w:ascii="Arial" w:hAnsi="Arial" w:cs="Arial"/>
                <w:sz w:val="22"/>
                <w:szCs w:val="22"/>
              </w:rPr>
              <w:lastRenderedPageBreak/>
              <w:t>28</w:t>
            </w:r>
          </w:p>
        </w:tc>
        <w:tc>
          <w:tcPr>
            <w:tcW w:w="3015" w:type="dxa"/>
            <w:vMerge/>
            <w:shd w:val="clear" w:color="auto" w:fill="auto"/>
          </w:tcPr>
          <w:p w:rsidR="00130AF3" w:rsidRPr="005B36FB" w:rsidRDefault="00130AF3" w:rsidP="009D450F">
            <w:pPr>
              <w:spacing w:line="360" w:lineRule="auto"/>
              <w:jc w:val="center"/>
              <w:rPr>
                <w:rFonts w:ascii="Arial" w:hAnsi="Arial" w:cs="Arial"/>
                <w:sz w:val="22"/>
                <w:szCs w:val="22"/>
              </w:rPr>
            </w:pPr>
          </w:p>
        </w:tc>
        <w:tc>
          <w:tcPr>
            <w:tcW w:w="5151" w:type="dxa"/>
            <w:shd w:val="clear" w:color="auto" w:fill="auto"/>
          </w:tcPr>
          <w:p w:rsidR="00130AF3" w:rsidRPr="005B36FB" w:rsidRDefault="00130AF3" w:rsidP="009D450F">
            <w:pPr>
              <w:spacing w:line="360" w:lineRule="auto"/>
              <w:jc w:val="center"/>
              <w:rPr>
                <w:rFonts w:ascii="Arial" w:hAnsi="Arial" w:cs="Arial"/>
                <w:sz w:val="22"/>
                <w:szCs w:val="22"/>
              </w:rPr>
            </w:pPr>
            <w:r w:rsidRPr="008C47D0">
              <w:rPr>
                <w:rFonts w:ascii="Arial" w:hAnsi="Arial" w:cs="Arial"/>
                <w:sz w:val="24"/>
              </w:rPr>
              <w:t>The ongoing process of global integration</w:t>
            </w:r>
          </w:p>
        </w:tc>
      </w:tr>
      <w:tr w:rsidR="00130AF3" w:rsidRPr="005B36FB" w:rsidTr="008468B6">
        <w:tc>
          <w:tcPr>
            <w:tcW w:w="1570" w:type="dxa"/>
            <w:shd w:val="clear" w:color="auto" w:fill="auto"/>
          </w:tcPr>
          <w:p w:rsidR="00130AF3" w:rsidRDefault="00130AF3" w:rsidP="009D450F">
            <w:pPr>
              <w:spacing w:line="360" w:lineRule="auto"/>
              <w:jc w:val="center"/>
              <w:rPr>
                <w:rFonts w:ascii="Arial" w:hAnsi="Arial" w:cs="Arial"/>
                <w:sz w:val="22"/>
                <w:szCs w:val="22"/>
              </w:rPr>
            </w:pPr>
            <w:r>
              <w:rPr>
                <w:rFonts w:ascii="Arial" w:hAnsi="Arial" w:cs="Arial"/>
                <w:sz w:val="22"/>
                <w:szCs w:val="22"/>
              </w:rPr>
              <w:lastRenderedPageBreak/>
              <w:t>29</w:t>
            </w:r>
          </w:p>
        </w:tc>
        <w:tc>
          <w:tcPr>
            <w:tcW w:w="3015" w:type="dxa"/>
            <w:vMerge/>
            <w:shd w:val="clear" w:color="auto" w:fill="auto"/>
          </w:tcPr>
          <w:p w:rsidR="00130AF3" w:rsidRPr="005B36FB" w:rsidRDefault="00130AF3" w:rsidP="009D450F">
            <w:pPr>
              <w:spacing w:line="360" w:lineRule="auto"/>
              <w:jc w:val="center"/>
              <w:rPr>
                <w:rFonts w:ascii="Arial" w:hAnsi="Arial" w:cs="Arial"/>
                <w:sz w:val="22"/>
                <w:szCs w:val="22"/>
              </w:rPr>
            </w:pPr>
          </w:p>
        </w:tc>
        <w:tc>
          <w:tcPr>
            <w:tcW w:w="5151" w:type="dxa"/>
            <w:shd w:val="clear" w:color="auto" w:fill="auto"/>
          </w:tcPr>
          <w:p w:rsidR="00130AF3" w:rsidRPr="005B36FB" w:rsidRDefault="00130AF3" w:rsidP="009D450F">
            <w:pPr>
              <w:spacing w:line="360" w:lineRule="auto"/>
              <w:jc w:val="center"/>
              <w:rPr>
                <w:rFonts w:ascii="Arial" w:hAnsi="Arial" w:cs="Arial"/>
                <w:sz w:val="22"/>
                <w:szCs w:val="22"/>
              </w:rPr>
            </w:pPr>
            <w:r w:rsidRPr="008C47D0">
              <w:rPr>
                <w:rFonts w:ascii="Arial" w:hAnsi="Arial" w:cs="Arial"/>
                <w:sz w:val="24"/>
              </w:rPr>
              <w:t>Economic transition and environmental degradation</w:t>
            </w:r>
          </w:p>
        </w:tc>
      </w:tr>
      <w:tr w:rsidR="00130AF3" w:rsidRPr="005B36FB" w:rsidTr="008468B6">
        <w:tc>
          <w:tcPr>
            <w:tcW w:w="1570" w:type="dxa"/>
            <w:shd w:val="clear" w:color="auto" w:fill="auto"/>
          </w:tcPr>
          <w:p w:rsidR="00130AF3" w:rsidRDefault="00130AF3" w:rsidP="009D450F">
            <w:pPr>
              <w:spacing w:line="360" w:lineRule="auto"/>
              <w:jc w:val="center"/>
              <w:rPr>
                <w:rFonts w:ascii="Arial" w:hAnsi="Arial" w:cs="Arial"/>
                <w:sz w:val="22"/>
                <w:szCs w:val="22"/>
              </w:rPr>
            </w:pPr>
            <w:r>
              <w:rPr>
                <w:rFonts w:ascii="Arial" w:hAnsi="Arial" w:cs="Arial"/>
                <w:sz w:val="22"/>
                <w:szCs w:val="22"/>
              </w:rPr>
              <w:t>30</w:t>
            </w:r>
          </w:p>
        </w:tc>
        <w:tc>
          <w:tcPr>
            <w:tcW w:w="3015" w:type="dxa"/>
            <w:shd w:val="clear" w:color="auto" w:fill="auto"/>
          </w:tcPr>
          <w:p w:rsidR="00130AF3" w:rsidRPr="005B36FB" w:rsidRDefault="00130AF3" w:rsidP="009D450F">
            <w:pPr>
              <w:spacing w:line="360" w:lineRule="auto"/>
              <w:jc w:val="center"/>
              <w:rPr>
                <w:rFonts w:ascii="Arial" w:hAnsi="Arial" w:cs="Arial"/>
                <w:sz w:val="22"/>
                <w:szCs w:val="22"/>
              </w:rPr>
            </w:pPr>
            <w:r>
              <w:rPr>
                <w:rFonts w:ascii="Arial" w:hAnsi="Arial" w:cs="Arial"/>
                <w:sz w:val="22"/>
                <w:szCs w:val="22"/>
              </w:rPr>
              <w:t>Revision</w:t>
            </w:r>
          </w:p>
        </w:tc>
        <w:tc>
          <w:tcPr>
            <w:tcW w:w="5151" w:type="dxa"/>
            <w:shd w:val="clear" w:color="auto" w:fill="auto"/>
          </w:tcPr>
          <w:p w:rsidR="00130AF3" w:rsidRPr="005B36FB" w:rsidRDefault="00130AF3" w:rsidP="009D450F">
            <w:pPr>
              <w:spacing w:line="360" w:lineRule="auto"/>
              <w:jc w:val="center"/>
              <w:rPr>
                <w:rFonts w:ascii="Arial" w:hAnsi="Arial" w:cs="Arial"/>
                <w:sz w:val="22"/>
                <w:szCs w:val="22"/>
              </w:rPr>
            </w:pPr>
            <w:r>
              <w:rPr>
                <w:rFonts w:ascii="Arial" w:hAnsi="Arial" w:cs="Arial"/>
                <w:sz w:val="24"/>
              </w:rPr>
              <w:t>Economic development models and theories</w:t>
            </w:r>
          </w:p>
        </w:tc>
      </w:tr>
      <w:tr w:rsidR="00130AF3" w:rsidRPr="005B36FB" w:rsidTr="008468B6">
        <w:trPr>
          <w:trHeight w:val="404"/>
        </w:trPr>
        <w:tc>
          <w:tcPr>
            <w:tcW w:w="1570" w:type="dxa"/>
            <w:shd w:val="clear" w:color="auto" w:fill="auto"/>
            <w:vAlign w:val="center"/>
          </w:tcPr>
          <w:p w:rsidR="00130AF3" w:rsidRPr="005B36FB" w:rsidRDefault="00130AF3" w:rsidP="009D450F">
            <w:pPr>
              <w:spacing w:line="360" w:lineRule="auto"/>
              <w:jc w:val="center"/>
              <w:rPr>
                <w:rFonts w:ascii="Arial" w:hAnsi="Arial" w:cs="Arial"/>
                <w:sz w:val="22"/>
                <w:szCs w:val="22"/>
              </w:rPr>
            </w:pPr>
          </w:p>
        </w:tc>
        <w:tc>
          <w:tcPr>
            <w:tcW w:w="3015" w:type="dxa"/>
            <w:shd w:val="clear" w:color="auto" w:fill="auto"/>
            <w:vAlign w:val="center"/>
          </w:tcPr>
          <w:p w:rsidR="00130AF3" w:rsidRPr="005B36FB" w:rsidRDefault="00130AF3" w:rsidP="009D450F">
            <w:pPr>
              <w:spacing w:line="360" w:lineRule="auto"/>
              <w:ind w:leftChars="206" w:left="433"/>
              <w:jc w:val="left"/>
              <w:rPr>
                <w:rFonts w:ascii="Arial" w:hAnsi="Arial" w:cs="Arial"/>
                <w:sz w:val="22"/>
                <w:szCs w:val="22"/>
              </w:rPr>
            </w:pPr>
            <w:r w:rsidRPr="005B36FB">
              <w:rPr>
                <w:rFonts w:ascii="Arial" w:hAnsi="Arial" w:cs="Arial"/>
                <w:sz w:val="22"/>
                <w:szCs w:val="22"/>
              </w:rPr>
              <w:t>Final</w:t>
            </w:r>
            <w:r>
              <w:rPr>
                <w:rFonts w:ascii="Arial" w:hAnsi="Arial" w:cs="Arial"/>
                <w:sz w:val="22"/>
                <w:szCs w:val="22"/>
              </w:rPr>
              <w:t xml:space="preserve"> Exam</w:t>
            </w:r>
          </w:p>
        </w:tc>
        <w:tc>
          <w:tcPr>
            <w:tcW w:w="5151" w:type="dxa"/>
            <w:shd w:val="clear" w:color="auto" w:fill="auto"/>
          </w:tcPr>
          <w:p w:rsidR="00130AF3" w:rsidRPr="005B36FB" w:rsidRDefault="00130AF3" w:rsidP="009D450F">
            <w:pPr>
              <w:spacing w:line="360" w:lineRule="auto"/>
              <w:rPr>
                <w:rFonts w:ascii="Arial" w:hAnsi="Arial" w:cs="Arial"/>
                <w:sz w:val="22"/>
                <w:szCs w:val="22"/>
              </w:rPr>
            </w:pPr>
            <w:r>
              <w:rPr>
                <w:rFonts w:ascii="Arial" w:hAnsi="Arial" w:cs="Arial"/>
                <w:sz w:val="22"/>
                <w:szCs w:val="22"/>
              </w:rPr>
              <w:t>Final Report</w:t>
            </w:r>
          </w:p>
        </w:tc>
      </w:tr>
      <w:tr w:rsidR="00130AF3" w:rsidRPr="005B36FB" w:rsidTr="008468B6">
        <w:tc>
          <w:tcPr>
            <w:tcW w:w="9736" w:type="dxa"/>
            <w:gridSpan w:val="3"/>
            <w:shd w:val="clear" w:color="auto" w:fill="auto"/>
          </w:tcPr>
          <w:p w:rsidR="00130AF3" w:rsidRPr="005B36FB" w:rsidRDefault="00130AF3" w:rsidP="009D450F">
            <w:pPr>
              <w:spacing w:line="360" w:lineRule="auto"/>
              <w:rPr>
                <w:rFonts w:ascii="Arial" w:hAnsi="Arial" w:cs="Arial"/>
                <w:sz w:val="22"/>
                <w:szCs w:val="22"/>
              </w:rPr>
            </w:pPr>
          </w:p>
        </w:tc>
      </w:tr>
      <w:tr w:rsidR="00130AF3" w:rsidRPr="005B36FB" w:rsidTr="008468B6">
        <w:tc>
          <w:tcPr>
            <w:tcW w:w="9736" w:type="dxa"/>
            <w:gridSpan w:val="3"/>
            <w:shd w:val="clear" w:color="auto" w:fill="auto"/>
          </w:tcPr>
          <w:p w:rsidR="00130AF3" w:rsidRPr="005B36FB" w:rsidRDefault="00130AF3" w:rsidP="009D450F">
            <w:pPr>
              <w:spacing w:line="360" w:lineRule="auto"/>
              <w:rPr>
                <w:rFonts w:ascii="Arial" w:hAnsi="Arial" w:cs="Arial"/>
                <w:sz w:val="22"/>
                <w:szCs w:val="22"/>
              </w:rPr>
            </w:pPr>
            <w:r w:rsidRPr="005B36FB">
              <w:rPr>
                <w:rFonts w:ascii="Arial" w:hAnsi="Arial" w:cs="Arial"/>
                <w:sz w:val="22"/>
                <w:szCs w:val="22"/>
              </w:rPr>
              <w:t>Required Materials:</w:t>
            </w:r>
          </w:p>
        </w:tc>
      </w:tr>
      <w:tr w:rsidR="00130AF3" w:rsidRPr="005B36FB" w:rsidTr="008468B6">
        <w:tc>
          <w:tcPr>
            <w:tcW w:w="9736" w:type="dxa"/>
            <w:gridSpan w:val="3"/>
            <w:shd w:val="clear" w:color="auto" w:fill="auto"/>
          </w:tcPr>
          <w:p w:rsidR="00130AF3" w:rsidRPr="005B36FB" w:rsidRDefault="00130AF3" w:rsidP="009D450F">
            <w:pPr>
              <w:spacing w:line="360" w:lineRule="auto"/>
              <w:rPr>
                <w:rFonts w:ascii="Arial" w:hAnsi="Arial" w:cs="Arial"/>
                <w:sz w:val="22"/>
                <w:szCs w:val="22"/>
              </w:rPr>
            </w:pPr>
            <w:proofErr w:type="spellStart"/>
            <w:r w:rsidRPr="008C47D0">
              <w:rPr>
                <w:rFonts w:ascii="Arial" w:hAnsi="Arial" w:cs="Arial"/>
                <w:sz w:val="24"/>
              </w:rPr>
              <w:t>Todaro</w:t>
            </w:r>
            <w:proofErr w:type="spellEnd"/>
            <w:r w:rsidRPr="008C47D0">
              <w:rPr>
                <w:rFonts w:ascii="Arial" w:hAnsi="Arial" w:cs="Arial"/>
                <w:sz w:val="24"/>
              </w:rPr>
              <w:t xml:space="preserve">, Michael P. and Stephen C. Smith, </w:t>
            </w:r>
            <w:r w:rsidRPr="008C47D0">
              <w:rPr>
                <w:rFonts w:ascii="Arial" w:hAnsi="Arial" w:cs="Arial"/>
                <w:sz w:val="24"/>
                <w:u w:val="single" w:color="000000"/>
              </w:rPr>
              <w:t>Economic Development</w:t>
            </w:r>
            <w:r w:rsidRPr="008C47D0">
              <w:rPr>
                <w:rFonts w:ascii="Arial" w:hAnsi="Arial" w:cs="Arial"/>
                <w:sz w:val="24"/>
              </w:rPr>
              <w:t xml:space="preserve">, 11th Edition, Pearson, 2012.  </w:t>
            </w:r>
          </w:p>
        </w:tc>
      </w:tr>
      <w:tr w:rsidR="00130AF3" w:rsidRPr="005B36FB" w:rsidTr="008468B6">
        <w:tc>
          <w:tcPr>
            <w:tcW w:w="9736" w:type="dxa"/>
            <w:gridSpan w:val="3"/>
            <w:shd w:val="clear" w:color="auto" w:fill="auto"/>
          </w:tcPr>
          <w:p w:rsidR="00130AF3" w:rsidRPr="005B36FB" w:rsidRDefault="00130AF3" w:rsidP="009D450F">
            <w:pPr>
              <w:spacing w:line="360" w:lineRule="auto"/>
              <w:rPr>
                <w:rFonts w:ascii="Arial" w:hAnsi="Arial" w:cs="Arial"/>
                <w:sz w:val="22"/>
                <w:szCs w:val="22"/>
              </w:rPr>
            </w:pPr>
            <w:r w:rsidRPr="005B36FB">
              <w:rPr>
                <w:rFonts w:ascii="Arial" w:hAnsi="Arial" w:cs="Arial"/>
                <w:sz w:val="22"/>
                <w:szCs w:val="22"/>
              </w:rPr>
              <w:t>Course Policies (Attendance, etc.)</w:t>
            </w:r>
          </w:p>
        </w:tc>
      </w:tr>
      <w:tr w:rsidR="00130AF3" w:rsidRPr="005B36FB" w:rsidTr="008468B6">
        <w:tc>
          <w:tcPr>
            <w:tcW w:w="9736" w:type="dxa"/>
            <w:gridSpan w:val="3"/>
            <w:shd w:val="clear" w:color="auto" w:fill="auto"/>
          </w:tcPr>
          <w:p w:rsidR="00130AF3" w:rsidRDefault="00130AF3" w:rsidP="009D450F">
            <w:pPr>
              <w:spacing w:line="360" w:lineRule="auto"/>
              <w:rPr>
                <w:rFonts w:ascii="Arial" w:hAnsi="Arial" w:cs="Arial"/>
                <w:sz w:val="24"/>
              </w:rPr>
            </w:pPr>
            <w:r w:rsidRPr="008C47D0">
              <w:rPr>
                <w:rFonts w:ascii="Arial" w:hAnsi="Arial" w:cs="Arial"/>
                <w:sz w:val="24"/>
              </w:rPr>
              <w:t xml:space="preserve">Participation is required at all classes. Students are expected to attend all the classes on time, participate actively in all class activities and complete all assignments on time. As criteria to pass this course, students are required to attend at least </w:t>
            </w:r>
            <w:r>
              <w:rPr>
                <w:rFonts w:ascii="Arial" w:hAnsi="Arial" w:cs="Arial"/>
                <w:sz w:val="24"/>
              </w:rPr>
              <w:t>66</w:t>
            </w:r>
            <w:r w:rsidRPr="008C47D0">
              <w:rPr>
                <w:rFonts w:ascii="Arial" w:hAnsi="Arial" w:cs="Arial"/>
                <w:sz w:val="24"/>
              </w:rPr>
              <w:t xml:space="preserve">% of the total class time. If you have more 'unexcused </w:t>
            </w:r>
            <w:proofErr w:type="gramStart"/>
            <w:r w:rsidRPr="008C47D0">
              <w:rPr>
                <w:rFonts w:ascii="Arial" w:hAnsi="Arial" w:cs="Arial"/>
                <w:sz w:val="24"/>
              </w:rPr>
              <w:t>absences'</w:t>
            </w:r>
            <w:proofErr w:type="gramEnd"/>
            <w:r w:rsidRPr="008C47D0">
              <w:rPr>
                <w:rFonts w:ascii="Arial" w:hAnsi="Arial" w:cs="Arial"/>
                <w:sz w:val="24"/>
              </w:rPr>
              <w:t xml:space="preserve"> you will be asked to withdraw from the class. All kind of absences must be presented with concrete documents and will be approved case by case. Problems related to your class performance should be brought up to the instructor as soon as possible.</w:t>
            </w:r>
          </w:p>
          <w:p w:rsidR="00130AF3" w:rsidRPr="005B36FB" w:rsidRDefault="00130AF3" w:rsidP="009D450F">
            <w:pPr>
              <w:spacing w:line="360" w:lineRule="auto"/>
              <w:rPr>
                <w:rFonts w:ascii="Arial" w:hAnsi="Arial" w:cs="Arial"/>
                <w:sz w:val="22"/>
                <w:szCs w:val="22"/>
              </w:rPr>
            </w:pPr>
            <w:r w:rsidRPr="008C47D0">
              <w:rPr>
                <w:rFonts w:ascii="Arial" w:hAnsi="Arial" w:cs="Arial"/>
                <w:sz w:val="24"/>
              </w:rPr>
              <w:t xml:space="preserve"> An 'unexcused absence' is any absence for which you do not have permission. Medical reasons, family emergencies and so on are NOT counted as "unexcused absences" and will NOT INFLUENCE YOUR GRADE. </w:t>
            </w:r>
          </w:p>
        </w:tc>
      </w:tr>
      <w:tr w:rsidR="00130AF3" w:rsidRPr="005B36FB" w:rsidTr="008468B6">
        <w:tc>
          <w:tcPr>
            <w:tcW w:w="9736" w:type="dxa"/>
            <w:gridSpan w:val="3"/>
            <w:shd w:val="clear" w:color="auto" w:fill="auto"/>
          </w:tcPr>
          <w:p w:rsidR="00130AF3" w:rsidRPr="005B36FB" w:rsidRDefault="00130AF3" w:rsidP="009D450F">
            <w:pPr>
              <w:spacing w:line="360" w:lineRule="auto"/>
              <w:ind w:left="1134" w:hanging="1134"/>
              <w:rPr>
                <w:rFonts w:ascii="Arial" w:hAnsi="Arial" w:cs="Arial"/>
                <w:bCs/>
                <w:sz w:val="22"/>
                <w:szCs w:val="22"/>
              </w:rPr>
            </w:pPr>
            <w:r w:rsidRPr="005B36FB">
              <w:rPr>
                <w:rFonts w:ascii="Arial" w:hAnsi="Arial" w:cs="Arial"/>
                <w:bCs/>
                <w:sz w:val="22"/>
                <w:szCs w:val="22"/>
              </w:rPr>
              <w:t>Class Preparation and Review</w:t>
            </w:r>
          </w:p>
        </w:tc>
      </w:tr>
      <w:tr w:rsidR="00130AF3" w:rsidRPr="005B36FB" w:rsidTr="008468B6">
        <w:tc>
          <w:tcPr>
            <w:tcW w:w="9736" w:type="dxa"/>
            <w:gridSpan w:val="3"/>
            <w:shd w:val="clear" w:color="auto" w:fill="auto"/>
          </w:tcPr>
          <w:p w:rsidR="00130AF3" w:rsidRPr="005B36FB" w:rsidRDefault="00130AF3" w:rsidP="009D450F">
            <w:pPr>
              <w:spacing w:line="360" w:lineRule="auto"/>
              <w:rPr>
                <w:rFonts w:ascii="Arial" w:hAnsi="Arial" w:cs="Arial"/>
                <w:sz w:val="22"/>
                <w:szCs w:val="22"/>
              </w:rPr>
            </w:pPr>
            <w:r w:rsidRPr="008C47D0">
              <w:rPr>
                <w:rFonts w:ascii="Arial" w:hAnsi="Arial" w:cs="Arial"/>
                <w:bCs/>
                <w:sz w:val="24"/>
              </w:rPr>
              <w:t xml:space="preserve">Students are expected to spend at least one hour preparing for every hour of lesson, and one hour reviewing and doing Homework. The reading materials must be read and prepared before class. Lectures will stress the most important issues addressed in the materials, and may go beyond the scope of the handouts for certain topics. Therefore, it is important for you to attend class. </w:t>
            </w:r>
          </w:p>
        </w:tc>
      </w:tr>
      <w:tr w:rsidR="00130AF3" w:rsidRPr="005B36FB" w:rsidTr="008468B6">
        <w:tc>
          <w:tcPr>
            <w:tcW w:w="9736" w:type="dxa"/>
            <w:gridSpan w:val="3"/>
            <w:shd w:val="clear" w:color="auto" w:fill="auto"/>
          </w:tcPr>
          <w:p w:rsidR="00130AF3" w:rsidRPr="005B36FB" w:rsidRDefault="00130AF3" w:rsidP="009D450F">
            <w:pPr>
              <w:spacing w:line="360" w:lineRule="auto"/>
              <w:rPr>
                <w:rFonts w:ascii="Arial" w:hAnsi="Arial" w:cs="Arial"/>
                <w:sz w:val="22"/>
                <w:szCs w:val="22"/>
              </w:rPr>
            </w:pPr>
            <w:r w:rsidRPr="005B36FB">
              <w:rPr>
                <w:rFonts w:ascii="Arial" w:hAnsi="Arial" w:cs="Arial"/>
                <w:sz w:val="22"/>
                <w:szCs w:val="22"/>
              </w:rPr>
              <w:t>Grades and Grading</w:t>
            </w:r>
            <w:r>
              <w:rPr>
                <w:rFonts w:ascii="Arial" w:hAnsi="Arial" w:cs="Arial"/>
                <w:sz w:val="22"/>
                <w:szCs w:val="22"/>
              </w:rPr>
              <w:t xml:space="preserve"> Standards</w:t>
            </w:r>
          </w:p>
        </w:tc>
      </w:tr>
      <w:tr w:rsidR="00130AF3" w:rsidRPr="005B36FB" w:rsidTr="008468B6">
        <w:tc>
          <w:tcPr>
            <w:tcW w:w="9736" w:type="dxa"/>
            <w:gridSpan w:val="3"/>
            <w:shd w:val="clear" w:color="auto" w:fill="auto"/>
          </w:tcPr>
          <w:p w:rsidR="00130AF3" w:rsidRPr="008C47D0" w:rsidRDefault="00130AF3" w:rsidP="009D450F">
            <w:pPr>
              <w:spacing w:line="360" w:lineRule="auto"/>
              <w:rPr>
                <w:rFonts w:ascii="Arial" w:hAnsi="Arial" w:cs="Arial"/>
                <w:sz w:val="24"/>
              </w:rPr>
            </w:pPr>
            <w:r w:rsidRPr="008C47D0">
              <w:rPr>
                <w:rFonts w:ascii="Arial" w:hAnsi="Arial" w:cs="Arial"/>
                <w:sz w:val="24"/>
              </w:rPr>
              <w:t>Presentation: 10%</w:t>
            </w:r>
            <w:r>
              <w:rPr>
                <w:rFonts w:ascii="Arial" w:hAnsi="Arial" w:cs="Arial"/>
                <w:sz w:val="24"/>
              </w:rPr>
              <w:t xml:space="preserve"> </w:t>
            </w:r>
          </w:p>
          <w:p w:rsidR="00130AF3" w:rsidRPr="008C47D0" w:rsidRDefault="00130AF3" w:rsidP="009D450F">
            <w:pPr>
              <w:spacing w:line="360" w:lineRule="auto"/>
              <w:rPr>
                <w:rFonts w:ascii="Arial" w:hAnsi="Arial" w:cs="Arial"/>
                <w:sz w:val="24"/>
              </w:rPr>
            </w:pPr>
            <w:r>
              <w:rPr>
                <w:rFonts w:ascii="Arial" w:hAnsi="Arial" w:cs="Arial"/>
                <w:sz w:val="24"/>
              </w:rPr>
              <w:t xml:space="preserve">2 x </w:t>
            </w:r>
            <w:r w:rsidRPr="008C47D0">
              <w:rPr>
                <w:rFonts w:ascii="Arial" w:hAnsi="Arial" w:cs="Arial"/>
                <w:sz w:val="24"/>
              </w:rPr>
              <w:t xml:space="preserve">Quiz: multiple-choice questions: </w:t>
            </w:r>
            <w:r>
              <w:rPr>
                <w:rFonts w:ascii="Arial" w:hAnsi="Arial" w:cs="Arial"/>
                <w:sz w:val="24"/>
              </w:rPr>
              <w:t xml:space="preserve">2 x </w:t>
            </w:r>
            <w:r w:rsidRPr="008C47D0">
              <w:rPr>
                <w:rFonts w:ascii="Arial" w:hAnsi="Arial" w:cs="Arial"/>
                <w:sz w:val="24"/>
              </w:rPr>
              <w:t>10%</w:t>
            </w:r>
            <w:r>
              <w:rPr>
                <w:rFonts w:ascii="Arial" w:hAnsi="Arial" w:cs="Arial"/>
                <w:sz w:val="24"/>
              </w:rPr>
              <w:t xml:space="preserve"> = 20%</w:t>
            </w:r>
          </w:p>
          <w:p w:rsidR="00130AF3" w:rsidRDefault="00130AF3" w:rsidP="009D450F">
            <w:pPr>
              <w:spacing w:line="360" w:lineRule="auto"/>
              <w:rPr>
                <w:rFonts w:ascii="Arial" w:hAnsi="Arial" w:cs="Arial"/>
                <w:sz w:val="24"/>
              </w:rPr>
            </w:pPr>
            <w:r>
              <w:rPr>
                <w:rFonts w:ascii="Arial" w:hAnsi="Arial" w:cs="Arial"/>
                <w:sz w:val="24"/>
              </w:rPr>
              <w:t>Mid-term report: 20%</w:t>
            </w:r>
          </w:p>
          <w:p w:rsidR="00130AF3" w:rsidRPr="008C47D0" w:rsidRDefault="00130AF3" w:rsidP="009D450F">
            <w:pPr>
              <w:spacing w:line="360" w:lineRule="auto"/>
              <w:rPr>
                <w:rFonts w:ascii="Arial" w:hAnsi="Arial" w:cs="Arial"/>
                <w:sz w:val="24"/>
              </w:rPr>
            </w:pPr>
            <w:r w:rsidRPr="008C47D0">
              <w:rPr>
                <w:rFonts w:ascii="Arial" w:hAnsi="Arial" w:cs="Arial"/>
                <w:sz w:val="24"/>
              </w:rPr>
              <w:t>Participation: 10%</w:t>
            </w:r>
            <w:r>
              <w:rPr>
                <w:rFonts w:ascii="Arial" w:hAnsi="Arial" w:cs="Arial"/>
                <w:sz w:val="24"/>
              </w:rPr>
              <w:t xml:space="preserve"> </w:t>
            </w:r>
          </w:p>
          <w:p w:rsidR="00130AF3" w:rsidRPr="008C47D0" w:rsidRDefault="00130AF3" w:rsidP="009D450F">
            <w:pPr>
              <w:spacing w:line="360" w:lineRule="auto"/>
              <w:rPr>
                <w:rFonts w:ascii="Arial" w:hAnsi="Arial" w:cs="Arial"/>
                <w:sz w:val="24"/>
              </w:rPr>
            </w:pPr>
            <w:r w:rsidRPr="008C47D0">
              <w:rPr>
                <w:rFonts w:ascii="Arial" w:hAnsi="Arial" w:cs="Arial"/>
                <w:sz w:val="24"/>
              </w:rPr>
              <w:t xml:space="preserve">Final report: </w:t>
            </w:r>
            <w:r>
              <w:rPr>
                <w:rFonts w:ascii="Arial" w:hAnsi="Arial" w:cs="Arial"/>
                <w:sz w:val="24"/>
              </w:rPr>
              <w:t>4</w:t>
            </w:r>
            <w:r w:rsidRPr="008C47D0">
              <w:rPr>
                <w:rFonts w:ascii="Arial" w:hAnsi="Arial" w:cs="Arial"/>
                <w:sz w:val="24"/>
              </w:rPr>
              <w:t>0%</w:t>
            </w:r>
          </w:p>
          <w:p w:rsidR="00130AF3" w:rsidRPr="005B36FB" w:rsidRDefault="00130AF3" w:rsidP="009D450F">
            <w:pPr>
              <w:spacing w:line="360" w:lineRule="auto"/>
              <w:rPr>
                <w:rFonts w:ascii="Arial" w:hAnsi="Arial" w:cs="Arial"/>
                <w:sz w:val="22"/>
                <w:szCs w:val="22"/>
              </w:rPr>
            </w:pPr>
            <w:r w:rsidRPr="008C47D0">
              <w:rPr>
                <w:rFonts w:ascii="Arial" w:hAnsi="Arial" w:cs="Arial"/>
                <w:sz w:val="24"/>
              </w:rPr>
              <w:t xml:space="preserve">Attendance as such is not part of the final grade – BUT participation is! Participation means </w:t>
            </w:r>
            <w:r w:rsidRPr="008C47D0">
              <w:rPr>
                <w:rFonts w:ascii="Arial" w:hAnsi="Arial" w:cs="Arial"/>
                <w:sz w:val="24"/>
              </w:rPr>
              <w:lastRenderedPageBreak/>
              <w:t>asking questions, answering questions, and demonstrating the willingness to try to work at a serious level.</w:t>
            </w:r>
          </w:p>
        </w:tc>
      </w:tr>
      <w:tr w:rsidR="00130AF3" w:rsidRPr="005B36FB" w:rsidTr="008468B6">
        <w:tc>
          <w:tcPr>
            <w:tcW w:w="9736" w:type="dxa"/>
            <w:gridSpan w:val="3"/>
            <w:shd w:val="clear" w:color="auto" w:fill="auto"/>
          </w:tcPr>
          <w:p w:rsidR="00130AF3" w:rsidRDefault="00130AF3" w:rsidP="009D450F">
            <w:pPr>
              <w:spacing w:line="360" w:lineRule="auto"/>
              <w:rPr>
                <w:rFonts w:ascii="Arial" w:hAnsi="Arial" w:cs="Arial"/>
                <w:sz w:val="22"/>
                <w:szCs w:val="22"/>
              </w:rPr>
            </w:pPr>
            <w:r w:rsidRPr="001B5801">
              <w:rPr>
                <w:rFonts w:ascii="Arial" w:hAnsi="Arial" w:cs="Arial"/>
                <w:sz w:val="22"/>
                <w:szCs w:val="22"/>
              </w:rPr>
              <w:lastRenderedPageBreak/>
              <w:t>Methods of Feedback:</w:t>
            </w:r>
          </w:p>
        </w:tc>
      </w:tr>
      <w:tr w:rsidR="00130AF3" w:rsidRPr="005B36FB" w:rsidTr="008468B6">
        <w:tc>
          <w:tcPr>
            <w:tcW w:w="9736" w:type="dxa"/>
            <w:gridSpan w:val="3"/>
            <w:shd w:val="clear" w:color="auto" w:fill="auto"/>
          </w:tcPr>
          <w:p w:rsidR="00130AF3" w:rsidRPr="00126F00" w:rsidRDefault="00130AF3" w:rsidP="009D450F">
            <w:pPr>
              <w:spacing w:line="360" w:lineRule="auto"/>
              <w:rPr>
                <w:rFonts w:ascii="Arial" w:hAnsi="Arial" w:cs="Arial"/>
                <w:sz w:val="22"/>
                <w:szCs w:val="22"/>
              </w:rPr>
            </w:pPr>
            <w:r w:rsidRPr="00126F00">
              <w:rPr>
                <w:rFonts w:ascii="Arial" w:hAnsi="Arial" w:cs="Arial"/>
                <w:sz w:val="22"/>
                <w:szCs w:val="22"/>
              </w:rPr>
              <w:t>Students receive feedback in two forms.</w:t>
            </w:r>
          </w:p>
          <w:p w:rsidR="00130AF3" w:rsidRPr="00126F00" w:rsidRDefault="00130AF3" w:rsidP="009D450F">
            <w:pPr>
              <w:spacing w:line="360" w:lineRule="auto"/>
              <w:rPr>
                <w:rFonts w:ascii="Arial" w:hAnsi="Arial" w:cs="Arial"/>
                <w:sz w:val="22"/>
                <w:szCs w:val="22"/>
              </w:rPr>
            </w:pPr>
            <w:r w:rsidRPr="00126F00">
              <w:rPr>
                <w:rFonts w:ascii="Arial" w:hAnsi="Arial" w:cs="Arial"/>
                <w:sz w:val="22"/>
                <w:szCs w:val="22"/>
              </w:rPr>
              <w:t xml:space="preserve">Feedback on their performance in </w:t>
            </w:r>
            <w:r>
              <w:rPr>
                <w:rFonts w:ascii="Arial" w:hAnsi="Arial" w:cs="Arial"/>
                <w:sz w:val="22"/>
                <w:szCs w:val="22"/>
              </w:rPr>
              <w:t>the classroom</w:t>
            </w:r>
            <w:r w:rsidRPr="00126F00">
              <w:rPr>
                <w:rFonts w:ascii="Arial" w:hAnsi="Arial" w:cs="Arial"/>
                <w:sz w:val="22"/>
                <w:szCs w:val="22"/>
              </w:rPr>
              <w:t xml:space="preserve"> is provided in the real time</w:t>
            </w:r>
            <w:r>
              <w:rPr>
                <w:rFonts w:ascii="Arial" w:hAnsi="Arial" w:cs="Arial"/>
                <w:sz w:val="22"/>
                <w:szCs w:val="22"/>
              </w:rPr>
              <w:t>.</w:t>
            </w:r>
          </w:p>
          <w:p w:rsidR="00130AF3" w:rsidRDefault="00130AF3" w:rsidP="009D450F">
            <w:pPr>
              <w:spacing w:line="360" w:lineRule="auto"/>
              <w:rPr>
                <w:rFonts w:ascii="Arial" w:hAnsi="Arial" w:cs="Arial"/>
                <w:sz w:val="22"/>
                <w:szCs w:val="22"/>
              </w:rPr>
            </w:pPr>
            <w:r w:rsidRPr="00126F00">
              <w:rPr>
                <w:rFonts w:ascii="Arial" w:hAnsi="Arial" w:cs="Arial"/>
                <w:sz w:val="22"/>
                <w:szCs w:val="22"/>
              </w:rPr>
              <w:t>Feedback on students’ oral answers is provided ad hoc in the classroom during classroom activities</w:t>
            </w:r>
          </w:p>
          <w:p w:rsidR="00130AF3" w:rsidRDefault="00130AF3" w:rsidP="009D450F">
            <w:pPr>
              <w:spacing w:line="360" w:lineRule="auto"/>
              <w:rPr>
                <w:rFonts w:ascii="Arial" w:hAnsi="Arial" w:cs="Arial"/>
                <w:sz w:val="22"/>
                <w:szCs w:val="22"/>
              </w:rPr>
            </w:pPr>
            <w:r>
              <w:rPr>
                <w:rFonts w:ascii="Arial" w:hAnsi="Arial" w:cs="Arial"/>
                <w:sz w:val="22"/>
                <w:szCs w:val="22"/>
              </w:rPr>
              <w:t>Feedback on written work is provided within one week from the submission.</w:t>
            </w:r>
          </w:p>
        </w:tc>
      </w:tr>
      <w:tr w:rsidR="00130AF3" w:rsidRPr="005B36FB" w:rsidTr="008468B6">
        <w:tc>
          <w:tcPr>
            <w:tcW w:w="9736" w:type="dxa"/>
            <w:gridSpan w:val="3"/>
            <w:shd w:val="clear" w:color="auto" w:fill="auto"/>
          </w:tcPr>
          <w:p w:rsidR="00130AF3" w:rsidRDefault="00130AF3" w:rsidP="009D450F">
            <w:pPr>
              <w:spacing w:line="360" w:lineRule="auto"/>
              <w:rPr>
                <w:rFonts w:ascii="Arial" w:hAnsi="Arial" w:cs="Arial"/>
                <w:sz w:val="22"/>
                <w:szCs w:val="22"/>
              </w:rPr>
            </w:pPr>
            <w:r w:rsidRPr="001B5801">
              <w:rPr>
                <w:rFonts w:ascii="Arial" w:hAnsi="Arial" w:cs="Arial"/>
                <w:sz w:val="22"/>
                <w:szCs w:val="22"/>
              </w:rPr>
              <w:t>Diploma Policy Objectives:</w:t>
            </w:r>
          </w:p>
        </w:tc>
      </w:tr>
      <w:tr w:rsidR="00130AF3" w:rsidRPr="005B36FB" w:rsidTr="008468B6">
        <w:tc>
          <w:tcPr>
            <w:tcW w:w="9736" w:type="dxa"/>
            <w:gridSpan w:val="3"/>
            <w:shd w:val="clear" w:color="auto" w:fill="auto"/>
          </w:tcPr>
          <w:p w:rsidR="00130AF3" w:rsidRDefault="00130AF3" w:rsidP="009D450F">
            <w:pPr>
              <w:spacing w:line="360" w:lineRule="auto"/>
              <w:rPr>
                <w:rFonts w:ascii="Arial" w:hAnsi="Arial" w:cs="Arial"/>
                <w:sz w:val="22"/>
                <w:szCs w:val="22"/>
              </w:rPr>
            </w:pPr>
            <w:r w:rsidRPr="001B5801">
              <w:rPr>
                <w:rFonts w:ascii="Arial" w:hAnsi="Arial" w:cs="Arial"/>
                <w:sz w:val="22"/>
                <w:szCs w:val="22"/>
              </w:rPr>
              <w:t>Work completed in this course helps students achieve the following Diploma Policy objective(s):</w:t>
            </w:r>
          </w:p>
          <w:p w:rsidR="00130AF3" w:rsidRPr="00955657" w:rsidRDefault="00130AF3" w:rsidP="009D450F">
            <w:pPr>
              <w:spacing w:line="360" w:lineRule="auto"/>
              <w:ind w:leftChars="100" w:left="210"/>
              <w:rPr>
                <w:rFonts w:ascii="Arial" w:hAnsi="Arial" w:cs="Arial"/>
                <w:sz w:val="22"/>
                <w:szCs w:val="22"/>
              </w:rPr>
            </w:pPr>
            <w:r>
              <w:rPr>
                <w:rFonts w:ascii="Arial" w:hAnsi="Arial" w:cs="Arial" w:hint="eastAsia"/>
                <w:sz w:val="22"/>
                <w:szCs w:val="22"/>
              </w:rPr>
              <w:t xml:space="preserve">1: </w:t>
            </w:r>
            <w:r w:rsidRPr="00955657">
              <w:rPr>
                <w:rFonts w:ascii="Arial" w:hAnsi="Arial" w:cs="Arial"/>
                <w:sz w:val="22"/>
                <w:szCs w:val="22"/>
              </w:rPr>
              <w:t>Advanced thinking skills (comparison, analysis, synthesis, and evaluation) based on critical thinking (critical and analytic thought)</w:t>
            </w:r>
          </w:p>
          <w:p w:rsidR="00130AF3" w:rsidRPr="00955657" w:rsidRDefault="00130AF3" w:rsidP="009D450F">
            <w:pPr>
              <w:spacing w:line="360" w:lineRule="auto"/>
              <w:ind w:leftChars="100" w:left="210"/>
              <w:rPr>
                <w:rFonts w:ascii="Arial" w:hAnsi="Arial" w:cs="Arial"/>
                <w:sz w:val="22"/>
                <w:szCs w:val="22"/>
              </w:rPr>
            </w:pPr>
            <w:r>
              <w:rPr>
                <w:rFonts w:ascii="Arial" w:hAnsi="Arial" w:cs="Arial"/>
                <w:sz w:val="22"/>
                <w:szCs w:val="22"/>
              </w:rPr>
              <w:t>2:</w:t>
            </w:r>
            <w:r w:rsidRPr="00955657">
              <w:rPr>
                <w:rFonts w:ascii="Arial" w:hAnsi="Arial" w:cs="Arial"/>
                <w:sz w:val="22"/>
                <w:szCs w:val="22"/>
              </w:rPr>
              <w:t xml:space="preserve"> The ability to understand and accept different cultures developed through acquisition of a broad knowledge and comparison of the cultures of Japan and other nations</w:t>
            </w:r>
          </w:p>
          <w:p w:rsidR="00130AF3" w:rsidRPr="00955657" w:rsidRDefault="00130AF3" w:rsidP="009D450F">
            <w:pPr>
              <w:spacing w:line="360" w:lineRule="auto"/>
              <w:ind w:leftChars="100" w:left="210"/>
              <w:rPr>
                <w:rFonts w:ascii="Arial" w:hAnsi="Arial" w:cs="Arial"/>
                <w:sz w:val="22"/>
                <w:szCs w:val="22"/>
              </w:rPr>
            </w:pPr>
            <w:r>
              <w:rPr>
                <w:rFonts w:ascii="Arial" w:hAnsi="Arial" w:cs="Arial"/>
                <w:sz w:val="22"/>
                <w:szCs w:val="22"/>
              </w:rPr>
              <w:t>3:</w:t>
            </w:r>
            <w:r w:rsidRPr="00955657">
              <w:rPr>
                <w:rFonts w:ascii="Arial" w:hAnsi="Arial" w:cs="Arial"/>
                <w:sz w:val="22"/>
                <w:szCs w:val="22"/>
              </w:rPr>
              <w:t xml:space="preserve"> The ability to identify and solve problems </w:t>
            </w:r>
          </w:p>
          <w:p w:rsidR="00130AF3" w:rsidRPr="00955657" w:rsidRDefault="00130AF3" w:rsidP="009D450F">
            <w:pPr>
              <w:spacing w:line="360" w:lineRule="auto"/>
              <w:ind w:leftChars="100" w:left="210"/>
              <w:rPr>
                <w:rFonts w:ascii="Arial" w:hAnsi="Arial" w:cs="Arial"/>
                <w:sz w:val="22"/>
                <w:szCs w:val="22"/>
              </w:rPr>
            </w:pPr>
            <w:r>
              <w:rPr>
                <w:rFonts w:ascii="Arial" w:hAnsi="Arial" w:cs="Arial"/>
                <w:sz w:val="22"/>
                <w:szCs w:val="22"/>
              </w:rPr>
              <w:t>4:</w:t>
            </w:r>
            <w:r w:rsidRPr="00955657">
              <w:rPr>
                <w:rFonts w:ascii="Arial" w:hAnsi="Arial" w:cs="Arial"/>
                <w:sz w:val="22"/>
                <w:szCs w:val="22"/>
              </w:rPr>
              <w:t xml:space="preserve"> Advanced communicative proficiency in English</w:t>
            </w:r>
          </w:p>
          <w:p w:rsidR="00130AF3" w:rsidRDefault="00130AF3" w:rsidP="009D450F">
            <w:pPr>
              <w:spacing w:line="360" w:lineRule="auto"/>
              <w:ind w:leftChars="100" w:left="210"/>
              <w:rPr>
                <w:rFonts w:ascii="Arial" w:hAnsi="Arial" w:cs="Arial"/>
                <w:sz w:val="22"/>
                <w:szCs w:val="22"/>
              </w:rPr>
            </w:pPr>
            <w:r>
              <w:rPr>
                <w:rFonts w:ascii="Arial" w:hAnsi="Arial" w:cs="Arial"/>
                <w:sz w:val="22"/>
                <w:szCs w:val="22"/>
              </w:rPr>
              <w:t>5:</w:t>
            </w:r>
            <w:r w:rsidRPr="00955657">
              <w:rPr>
                <w:rFonts w:ascii="Arial" w:hAnsi="Arial" w:cs="Arial"/>
                <w:sz w:val="22"/>
                <w:szCs w:val="22"/>
              </w:rPr>
              <w:t xml:space="preserve"> Proficiency in the use of information technology</w:t>
            </w:r>
          </w:p>
        </w:tc>
      </w:tr>
      <w:tr w:rsidR="00130AF3" w:rsidRPr="005B36FB" w:rsidTr="008468B6">
        <w:tc>
          <w:tcPr>
            <w:tcW w:w="9736" w:type="dxa"/>
            <w:gridSpan w:val="3"/>
            <w:shd w:val="clear" w:color="auto" w:fill="auto"/>
          </w:tcPr>
          <w:p w:rsidR="00130AF3" w:rsidRPr="005B36FB" w:rsidRDefault="00130AF3" w:rsidP="009D450F">
            <w:pPr>
              <w:spacing w:line="360" w:lineRule="auto"/>
              <w:rPr>
                <w:rFonts w:ascii="Arial" w:hAnsi="Arial" w:cs="Arial"/>
                <w:sz w:val="22"/>
                <w:szCs w:val="22"/>
              </w:rPr>
            </w:pPr>
            <w:r w:rsidRPr="005B36FB">
              <w:rPr>
                <w:rFonts w:ascii="Arial" w:hAnsi="Arial" w:cs="Arial"/>
                <w:sz w:val="22"/>
                <w:szCs w:val="22"/>
              </w:rPr>
              <w:t>Notes:</w:t>
            </w:r>
          </w:p>
        </w:tc>
      </w:tr>
      <w:tr w:rsidR="00130AF3" w:rsidRPr="005B36FB" w:rsidTr="008468B6">
        <w:tc>
          <w:tcPr>
            <w:tcW w:w="9736" w:type="dxa"/>
            <w:gridSpan w:val="3"/>
            <w:shd w:val="clear" w:color="auto" w:fill="auto"/>
          </w:tcPr>
          <w:p w:rsidR="00130AF3" w:rsidRPr="005B36FB" w:rsidRDefault="00130AF3" w:rsidP="009D450F">
            <w:pPr>
              <w:spacing w:line="360" w:lineRule="auto"/>
              <w:rPr>
                <w:rFonts w:ascii="Arial" w:hAnsi="Arial" w:cs="Arial"/>
                <w:sz w:val="22"/>
                <w:szCs w:val="22"/>
              </w:rPr>
            </w:pPr>
          </w:p>
          <w:p w:rsidR="00130AF3" w:rsidRDefault="00130AF3" w:rsidP="009D450F">
            <w:pPr>
              <w:spacing w:line="360" w:lineRule="auto"/>
              <w:rPr>
                <w:rFonts w:ascii="Arial" w:hAnsi="Arial" w:cs="Arial"/>
                <w:sz w:val="22"/>
                <w:szCs w:val="22"/>
              </w:rPr>
            </w:pPr>
          </w:p>
          <w:p w:rsidR="00130AF3" w:rsidRDefault="00130AF3" w:rsidP="009D450F">
            <w:pPr>
              <w:spacing w:line="360" w:lineRule="auto"/>
              <w:rPr>
                <w:rFonts w:ascii="Arial" w:hAnsi="Arial" w:cs="Arial"/>
                <w:sz w:val="22"/>
                <w:szCs w:val="22"/>
              </w:rPr>
            </w:pPr>
          </w:p>
          <w:p w:rsidR="00130AF3" w:rsidRPr="005B36FB" w:rsidRDefault="00130AF3" w:rsidP="009D450F">
            <w:pPr>
              <w:spacing w:line="360" w:lineRule="auto"/>
              <w:rPr>
                <w:rFonts w:ascii="Arial" w:hAnsi="Arial" w:cs="Arial"/>
                <w:sz w:val="22"/>
                <w:szCs w:val="22"/>
              </w:rPr>
            </w:pPr>
          </w:p>
        </w:tc>
      </w:tr>
      <w:tr w:rsidR="00130AF3" w:rsidRPr="005B36FB" w:rsidTr="008468B6">
        <w:tc>
          <w:tcPr>
            <w:tcW w:w="9736" w:type="dxa"/>
            <w:gridSpan w:val="3"/>
            <w:shd w:val="clear" w:color="auto" w:fill="auto"/>
          </w:tcPr>
          <w:p w:rsidR="00130AF3" w:rsidRPr="005B36FB" w:rsidRDefault="00130AF3" w:rsidP="009D450F">
            <w:pPr>
              <w:spacing w:line="360" w:lineRule="auto"/>
              <w:rPr>
                <w:rFonts w:ascii="Arial" w:hAnsi="Arial" w:cs="Arial"/>
                <w:sz w:val="22"/>
                <w:szCs w:val="22"/>
              </w:rPr>
            </w:pPr>
          </w:p>
        </w:tc>
      </w:tr>
    </w:tbl>
    <w:p w:rsidR="00130AF3" w:rsidRDefault="00130AF3" w:rsidP="009D450F">
      <w:pPr>
        <w:spacing w:line="360" w:lineRule="auto"/>
        <w:rPr>
          <w:rFonts w:ascii="Arial" w:hAnsi="Arial" w:cs="Arial"/>
          <w:sz w:val="24"/>
        </w:rPr>
      </w:pPr>
      <w:r>
        <w:rPr>
          <w:rFonts w:ascii="Arial" w:hAnsi="Arial" w:cs="Arial"/>
          <w:noProof/>
          <w:sz w:val="24"/>
        </w:rPr>
        <w:lastRenderedPageBreak/>
        <w:drawing>
          <wp:inline distT="0" distB="0" distL="0" distR="0" wp14:anchorId="488161BA" wp14:editId="268F0732">
            <wp:extent cx="8418205" cy="6152032"/>
            <wp:effectExtent l="9208"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16200000">
                      <a:off x="0" y="0"/>
                      <a:ext cx="8437907" cy="6166430"/>
                    </a:xfrm>
                    <a:prstGeom prst="rect">
                      <a:avLst/>
                    </a:prstGeom>
                    <a:noFill/>
                    <a:ln>
                      <a:noFill/>
                    </a:ln>
                  </pic:spPr>
                </pic:pic>
              </a:graphicData>
            </a:graphic>
          </wp:inline>
        </w:drawing>
      </w:r>
    </w:p>
    <w:p w:rsidR="00130AF3" w:rsidRPr="008C47D0" w:rsidRDefault="00130AF3" w:rsidP="009D450F">
      <w:pPr>
        <w:spacing w:line="360" w:lineRule="auto"/>
        <w:rPr>
          <w:rFonts w:ascii="Arial" w:hAnsi="Arial" w:cs="Arial"/>
          <w:sz w:val="24"/>
        </w:rPr>
        <w:sectPr w:rsidR="00130AF3" w:rsidRPr="008C47D0" w:rsidSect="00D60C5E">
          <w:pgSz w:w="11906" w:h="16838" w:code="9"/>
          <w:pgMar w:top="1440" w:right="1080" w:bottom="1440" w:left="1080" w:header="851" w:footer="992" w:gutter="0"/>
          <w:cols w:space="425"/>
          <w:docGrid w:type="lines" w:linePitch="360"/>
        </w:sectPr>
      </w:pPr>
    </w:p>
    <w:tbl>
      <w:tblPr>
        <w:tblStyle w:val="TableGrid"/>
        <w:tblpPr w:leftFromText="180" w:rightFromText="180" w:vertAnchor="page" w:horzAnchor="page" w:tblpX="910" w:tblpY="545"/>
        <w:tblW w:w="14439" w:type="dxa"/>
        <w:tblLayout w:type="fixed"/>
        <w:tblLook w:val="04A0" w:firstRow="1" w:lastRow="0" w:firstColumn="1" w:lastColumn="0" w:noHBand="0" w:noVBand="1"/>
      </w:tblPr>
      <w:tblGrid>
        <w:gridCol w:w="1951"/>
        <w:gridCol w:w="2410"/>
        <w:gridCol w:w="2126"/>
        <w:gridCol w:w="2126"/>
        <w:gridCol w:w="1985"/>
        <w:gridCol w:w="1996"/>
        <w:gridCol w:w="1845"/>
      </w:tblGrid>
      <w:tr w:rsidR="00130AF3" w:rsidRPr="008C47D0" w:rsidTr="008468B6">
        <w:trPr>
          <w:trHeight w:val="1832"/>
        </w:trPr>
        <w:tc>
          <w:tcPr>
            <w:tcW w:w="4361" w:type="dxa"/>
            <w:gridSpan w:val="2"/>
            <w:shd w:val="clear" w:color="auto" w:fill="auto"/>
            <w:vAlign w:val="center"/>
          </w:tcPr>
          <w:p w:rsidR="00130AF3" w:rsidRPr="008C47D0" w:rsidRDefault="00130AF3" w:rsidP="009D450F">
            <w:pPr>
              <w:spacing w:line="360" w:lineRule="auto"/>
              <w:jc w:val="center"/>
              <w:rPr>
                <w:rFonts w:ascii="Arial" w:hAnsi="Arial" w:cs="Arial"/>
                <w:sz w:val="24"/>
              </w:rPr>
            </w:pPr>
            <w:r w:rsidRPr="008C47D0">
              <w:rPr>
                <w:rFonts w:ascii="Arial" w:hAnsi="Arial" w:cs="Arial"/>
                <w:noProof/>
                <w:sz w:val="24"/>
              </w:rPr>
              <w:lastRenderedPageBreak/>
              <w:drawing>
                <wp:inline distT="0" distB="0" distL="0" distR="0" wp14:anchorId="76AD2161" wp14:editId="6AE68F94">
                  <wp:extent cx="1433015" cy="11481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3997" t="2366" r="3509" b="3957"/>
                          <a:stretch/>
                        </pic:blipFill>
                        <pic:spPr bwMode="auto">
                          <a:xfrm>
                            <a:off x="0" y="0"/>
                            <a:ext cx="1466655" cy="1175118"/>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2126" w:type="dxa"/>
            <w:vAlign w:val="center"/>
          </w:tcPr>
          <w:p w:rsidR="00130AF3" w:rsidRPr="008C47D0" w:rsidRDefault="00130AF3" w:rsidP="009D450F">
            <w:pPr>
              <w:spacing w:line="360" w:lineRule="auto"/>
              <w:jc w:val="center"/>
              <w:rPr>
                <w:rFonts w:ascii="Arial" w:hAnsi="Arial" w:cs="Arial"/>
                <w:sz w:val="24"/>
              </w:rPr>
            </w:pPr>
            <w:r w:rsidRPr="008C47D0">
              <w:rPr>
                <w:rFonts w:ascii="Arial" w:hAnsi="Arial" w:cs="Arial"/>
                <w:sz w:val="24"/>
              </w:rPr>
              <w:t>Advanced</w:t>
            </w:r>
            <w:r w:rsidRPr="008C47D0">
              <w:rPr>
                <w:rFonts w:ascii="Arial" w:hAnsi="Arial" w:cs="Arial"/>
                <w:noProof/>
                <w:sz w:val="24"/>
              </w:rPr>
              <w:drawing>
                <wp:inline distT="0" distB="0" distL="0" distR="0" wp14:anchorId="2A1F1F05" wp14:editId="06F5DF35">
                  <wp:extent cx="946205" cy="953770"/>
                  <wp:effectExtent l="0" t="0" r="0" b="1143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sirow-maple--tree-growth-sequence.png"/>
                          <pic:cNvPicPr/>
                        </pic:nvPicPr>
                        <pic:blipFill rotWithShape="1">
                          <a:blip r:embed="rId7">
                            <a:extLst>
                              <a:ext uri="{28A0092B-C50C-407E-A947-70E740481C1C}">
                                <a14:useLocalDpi xmlns:a14="http://schemas.microsoft.com/office/drawing/2010/main" val="0"/>
                              </a:ext>
                            </a:extLst>
                          </a:blip>
                          <a:srcRect l="85483" t="10815" r="2991" b="20772"/>
                          <a:stretch/>
                        </pic:blipFill>
                        <pic:spPr bwMode="auto">
                          <a:xfrm>
                            <a:off x="0" y="0"/>
                            <a:ext cx="948563" cy="956147"/>
                          </a:xfrm>
                          <a:prstGeom prst="ellipse">
                            <a:avLst/>
                          </a:prstGeom>
                          <a:ln>
                            <a:noFill/>
                          </a:ln>
                          <a:effectLst>
                            <a:softEdge rad="112500"/>
                          </a:effectLst>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2126" w:type="dxa"/>
            <w:vAlign w:val="center"/>
          </w:tcPr>
          <w:p w:rsidR="00130AF3" w:rsidRPr="008C47D0" w:rsidRDefault="00130AF3" w:rsidP="009D450F">
            <w:pPr>
              <w:spacing w:line="360" w:lineRule="auto"/>
              <w:jc w:val="center"/>
              <w:rPr>
                <w:rFonts w:ascii="Arial" w:hAnsi="Arial" w:cs="Arial"/>
                <w:sz w:val="24"/>
              </w:rPr>
            </w:pPr>
            <w:r w:rsidRPr="008C47D0">
              <w:rPr>
                <w:rFonts w:ascii="Arial" w:hAnsi="Arial" w:cs="Arial"/>
                <w:sz w:val="24"/>
              </w:rPr>
              <w:t>Proficient</w:t>
            </w:r>
            <w:r w:rsidRPr="008C47D0">
              <w:rPr>
                <w:rFonts w:ascii="Arial" w:hAnsi="Arial" w:cs="Arial"/>
                <w:noProof/>
                <w:sz w:val="24"/>
              </w:rPr>
              <w:drawing>
                <wp:inline distT="0" distB="0" distL="0" distR="0" wp14:anchorId="2180A64F" wp14:editId="5F78E510">
                  <wp:extent cx="946205" cy="953770"/>
                  <wp:effectExtent l="0" t="0" r="0" b="1143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sirow-maple--tree-growth-sequence.png"/>
                          <pic:cNvPicPr/>
                        </pic:nvPicPr>
                        <pic:blipFill rotWithShape="1">
                          <a:blip r:embed="rId7">
                            <a:extLst>
                              <a:ext uri="{28A0092B-C50C-407E-A947-70E740481C1C}">
                                <a14:useLocalDpi xmlns:a14="http://schemas.microsoft.com/office/drawing/2010/main" val="0"/>
                              </a:ext>
                            </a:extLst>
                          </a:blip>
                          <a:srcRect l="68920" t="17659" r="19554" b="13928"/>
                          <a:stretch/>
                        </pic:blipFill>
                        <pic:spPr bwMode="auto">
                          <a:xfrm>
                            <a:off x="0" y="0"/>
                            <a:ext cx="948563" cy="956147"/>
                          </a:xfrm>
                          <a:prstGeom prst="ellipse">
                            <a:avLst/>
                          </a:prstGeom>
                          <a:ln>
                            <a:noFill/>
                          </a:ln>
                          <a:effectLst>
                            <a:softEdge rad="112500"/>
                          </a:effectLst>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1985" w:type="dxa"/>
            <w:vAlign w:val="center"/>
          </w:tcPr>
          <w:p w:rsidR="00130AF3" w:rsidRPr="008C47D0" w:rsidRDefault="00130AF3" w:rsidP="009D450F">
            <w:pPr>
              <w:spacing w:line="360" w:lineRule="auto"/>
              <w:jc w:val="center"/>
              <w:rPr>
                <w:rFonts w:ascii="Arial" w:hAnsi="Arial" w:cs="Arial"/>
                <w:sz w:val="24"/>
              </w:rPr>
            </w:pPr>
            <w:r w:rsidRPr="008C47D0">
              <w:rPr>
                <w:rFonts w:ascii="Arial" w:hAnsi="Arial" w:cs="Arial"/>
                <w:sz w:val="24"/>
              </w:rPr>
              <w:t>Developing</w:t>
            </w:r>
            <w:r w:rsidRPr="008C47D0">
              <w:rPr>
                <w:rFonts w:ascii="Arial" w:hAnsi="Arial" w:cs="Arial"/>
                <w:noProof/>
                <w:sz w:val="24"/>
              </w:rPr>
              <w:drawing>
                <wp:inline distT="0" distB="0" distL="0" distR="0" wp14:anchorId="3BF871C7" wp14:editId="4531A666">
                  <wp:extent cx="946205" cy="953770"/>
                  <wp:effectExtent l="0" t="0" r="0" b="1143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sirow-maple--tree-growth-sequence.png"/>
                          <pic:cNvPicPr/>
                        </pic:nvPicPr>
                        <pic:blipFill rotWithShape="1">
                          <a:blip r:embed="rId7">
                            <a:extLst>
                              <a:ext uri="{28A0092B-C50C-407E-A947-70E740481C1C}">
                                <a14:useLocalDpi xmlns:a14="http://schemas.microsoft.com/office/drawing/2010/main" val="0"/>
                              </a:ext>
                            </a:extLst>
                          </a:blip>
                          <a:srcRect l="52356" t="15949" r="36118" b="15638"/>
                          <a:stretch/>
                        </pic:blipFill>
                        <pic:spPr bwMode="auto">
                          <a:xfrm>
                            <a:off x="0" y="0"/>
                            <a:ext cx="948563" cy="956147"/>
                          </a:xfrm>
                          <a:prstGeom prst="ellipse">
                            <a:avLst/>
                          </a:prstGeom>
                          <a:ln>
                            <a:noFill/>
                          </a:ln>
                          <a:effectLst>
                            <a:softEdge rad="112500"/>
                          </a:effectLst>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1996" w:type="dxa"/>
            <w:vAlign w:val="center"/>
          </w:tcPr>
          <w:p w:rsidR="00130AF3" w:rsidRPr="008C47D0" w:rsidRDefault="00130AF3" w:rsidP="009D450F">
            <w:pPr>
              <w:spacing w:line="360" w:lineRule="auto"/>
              <w:jc w:val="center"/>
              <w:rPr>
                <w:rFonts w:ascii="Arial" w:hAnsi="Arial" w:cs="Arial"/>
                <w:sz w:val="24"/>
              </w:rPr>
            </w:pPr>
            <w:r w:rsidRPr="008C47D0">
              <w:rPr>
                <w:rFonts w:ascii="Arial" w:hAnsi="Arial" w:cs="Arial"/>
                <w:sz w:val="24"/>
              </w:rPr>
              <w:t>Emerging</w:t>
            </w:r>
            <w:r w:rsidRPr="008C47D0">
              <w:rPr>
                <w:rFonts w:ascii="Arial" w:hAnsi="Arial" w:cs="Arial"/>
                <w:noProof/>
                <w:sz w:val="24"/>
              </w:rPr>
              <w:drawing>
                <wp:inline distT="0" distB="0" distL="0" distR="0" wp14:anchorId="1CC97F5B" wp14:editId="792799E6">
                  <wp:extent cx="946205" cy="953770"/>
                  <wp:effectExtent l="0" t="0" r="0" b="1143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sirow-maple--tree-growth-sequence.png"/>
                          <pic:cNvPicPr/>
                        </pic:nvPicPr>
                        <pic:blipFill rotWithShape="1">
                          <a:blip r:embed="rId7">
                            <a:extLst>
                              <a:ext uri="{28A0092B-C50C-407E-A947-70E740481C1C}">
                                <a14:useLocalDpi xmlns:a14="http://schemas.microsoft.com/office/drawing/2010/main" val="0"/>
                              </a:ext>
                            </a:extLst>
                          </a:blip>
                          <a:srcRect l="35502" t="15948" r="52972" b="15639"/>
                          <a:stretch/>
                        </pic:blipFill>
                        <pic:spPr bwMode="auto">
                          <a:xfrm>
                            <a:off x="0" y="0"/>
                            <a:ext cx="946205" cy="953770"/>
                          </a:xfrm>
                          <a:prstGeom prst="ellipse">
                            <a:avLst/>
                          </a:prstGeom>
                          <a:ln>
                            <a:noFill/>
                          </a:ln>
                          <a:effectLst>
                            <a:softEdge rad="112500"/>
                          </a:effectLst>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1845" w:type="dxa"/>
            <w:vAlign w:val="center"/>
          </w:tcPr>
          <w:p w:rsidR="00130AF3" w:rsidRPr="008C47D0" w:rsidRDefault="00130AF3" w:rsidP="009D450F">
            <w:pPr>
              <w:spacing w:line="360" w:lineRule="auto"/>
              <w:jc w:val="center"/>
              <w:rPr>
                <w:rFonts w:ascii="Arial" w:hAnsi="Arial" w:cs="Arial"/>
                <w:sz w:val="24"/>
              </w:rPr>
            </w:pPr>
            <w:r w:rsidRPr="008C47D0">
              <w:rPr>
                <w:rFonts w:ascii="Arial" w:hAnsi="Arial" w:cs="Arial"/>
                <w:sz w:val="24"/>
              </w:rPr>
              <w:t>No Attempt</w:t>
            </w:r>
            <w:r w:rsidRPr="008C47D0">
              <w:rPr>
                <w:rFonts w:ascii="Arial" w:hAnsi="Arial" w:cs="Arial"/>
                <w:noProof/>
                <w:sz w:val="24"/>
              </w:rPr>
              <w:drawing>
                <wp:inline distT="0" distB="0" distL="0" distR="0" wp14:anchorId="7F481692" wp14:editId="0B96CF5C">
                  <wp:extent cx="946205" cy="953770"/>
                  <wp:effectExtent l="0" t="0" r="0" b="1143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sirow-maple--tree-growth-sequence.png"/>
                          <pic:cNvPicPr/>
                        </pic:nvPicPr>
                        <pic:blipFill rotWithShape="1">
                          <a:blip r:embed="rId7">
                            <a:extLst>
                              <a:ext uri="{28A0092B-C50C-407E-A947-70E740481C1C}">
                                <a14:useLocalDpi xmlns:a14="http://schemas.microsoft.com/office/drawing/2010/main" val="0"/>
                              </a:ext>
                            </a:extLst>
                          </a:blip>
                          <a:srcRect l="2569" t="16519" r="85905" b="15068"/>
                          <a:stretch/>
                        </pic:blipFill>
                        <pic:spPr bwMode="auto">
                          <a:xfrm>
                            <a:off x="0" y="0"/>
                            <a:ext cx="948563" cy="956147"/>
                          </a:xfrm>
                          <a:prstGeom prst="ellipse">
                            <a:avLst/>
                          </a:prstGeom>
                          <a:ln>
                            <a:noFill/>
                          </a:ln>
                          <a:effectLst>
                            <a:softEdge rad="112500"/>
                          </a:effectLst>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r>
      <w:tr w:rsidR="00130AF3" w:rsidRPr="008C47D0" w:rsidTr="008468B6">
        <w:trPr>
          <w:trHeight w:val="319"/>
        </w:trPr>
        <w:tc>
          <w:tcPr>
            <w:tcW w:w="1951" w:type="dxa"/>
            <w:vMerge w:val="restart"/>
            <w:shd w:val="clear" w:color="auto" w:fill="auto"/>
            <w:vAlign w:val="center"/>
          </w:tcPr>
          <w:p w:rsidR="00130AF3" w:rsidRPr="008C47D0" w:rsidRDefault="00130AF3" w:rsidP="009D450F">
            <w:pPr>
              <w:spacing w:line="360" w:lineRule="auto"/>
              <w:jc w:val="right"/>
              <w:rPr>
                <w:rFonts w:ascii="Arial" w:hAnsi="Arial" w:cs="Arial"/>
                <w:sz w:val="24"/>
              </w:rPr>
            </w:pPr>
            <w:r w:rsidRPr="008C47D0">
              <w:rPr>
                <w:rFonts w:ascii="Arial" w:hAnsi="Arial" w:cs="Arial"/>
                <w:sz w:val="24"/>
              </w:rPr>
              <w:t>Critical Thinking</w:t>
            </w:r>
          </w:p>
        </w:tc>
        <w:tc>
          <w:tcPr>
            <w:tcW w:w="2410" w:type="dxa"/>
            <w:shd w:val="clear" w:color="auto" w:fill="auto"/>
            <w:vAlign w:val="center"/>
          </w:tcPr>
          <w:p w:rsidR="00130AF3" w:rsidRPr="008C47D0" w:rsidRDefault="00130AF3" w:rsidP="009D450F">
            <w:pPr>
              <w:spacing w:line="360" w:lineRule="auto"/>
              <w:jc w:val="center"/>
              <w:rPr>
                <w:rFonts w:ascii="Arial" w:hAnsi="Arial" w:cs="Arial"/>
                <w:sz w:val="24"/>
              </w:rPr>
            </w:pPr>
            <w:r w:rsidRPr="008C47D0">
              <w:rPr>
                <w:rFonts w:ascii="Arial" w:hAnsi="Arial" w:cs="Arial"/>
                <w:sz w:val="24"/>
              </w:rPr>
              <w:t>Ability to Identify &amp; Solve Problems</w:t>
            </w:r>
          </w:p>
        </w:tc>
        <w:tc>
          <w:tcPr>
            <w:tcW w:w="2126" w:type="dxa"/>
            <w:vMerge w:val="restart"/>
            <w:shd w:val="clear" w:color="auto" w:fill="auto"/>
            <w:vAlign w:val="center"/>
          </w:tcPr>
          <w:p w:rsidR="00130AF3" w:rsidRPr="008C47D0" w:rsidRDefault="00130AF3" w:rsidP="009D450F">
            <w:pPr>
              <w:spacing w:line="360" w:lineRule="auto"/>
              <w:jc w:val="center"/>
              <w:rPr>
                <w:rFonts w:ascii="Arial" w:hAnsi="Arial" w:cs="Arial"/>
                <w:sz w:val="24"/>
              </w:rPr>
            </w:pPr>
            <w:r w:rsidRPr="008C47D0">
              <w:rPr>
                <w:rFonts w:ascii="Arial" w:hAnsi="Arial" w:cs="Arial"/>
                <w:sz w:val="24"/>
              </w:rPr>
              <w:t>Insightful comments in class discussions</w:t>
            </w:r>
          </w:p>
          <w:p w:rsidR="00130AF3" w:rsidRPr="008C47D0" w:rsidRDefault="00130AF3" w:rsidP="009D450F">
            <w:pPr>
              <w:spacing w:line="360" w:lineRule="auto"/>
              <w:jc w:val="center"/>
              <w:rPr>
                <w:rFonts w:ascii="Arial" w:hAnsi="Arial" w:cs="Arial"/>
                <w:sz w:val="24"/>
              </w:rPr>
            </w:pPr>
            <w:r w:rsidRPr="008C47D0">
              <w:rPr>
                <w:rFonts w:ascii="Arial" w:hAnsi="Arial" w:cs="Arial"/>
                <w:sz w:val="24"/>
              </w:rPr>
              <w:t>Student shows proven ability to analyze data, gather and assess resources, and disseminate opinions in a scholarly manner.</w:t>
            </w:r>
          </w:p>
        </w:tc>
        <w:tc>
          <w:tcPr>
            <w:tcW w:w="2126" w:type="dxa"/>
            <w:vMerge w:val="restart"/>
            <w:shd w:val="clear" w:color="auto" w:fill="auto"/>
            <w:vAlign w:val="center"/>
          </w:tcPr>
          <w:p w:rsidR="00130AF3" w:rsidRPr="008C47D0" w:rsidRDefault="00130AF3" w:rsidP="009D450F">
            <w:pPr>
              <w:spacing w:line="360" w:lineRule="auto"/>
              <w:jc w:val="center"/>
              <w:rPr>
                <w:rFonts w:ascii="Arial" w:hAnsi="Arial" w:cs="Arial"/>
                <w:sz w:val="24"/>
              </w:rPr>
            </w:pPr>
            <w:r w:rsidRPr="008C47D0">
              <w:rPr>
                <w:rFonts w:ascii="Arial" w:hAnsi="Arial" w:cs="Arial"/>
                <w:sz w:val="24"/>
              </w:rPr>
              <w:t>Able to contribute to class discussions, and to perform a basic analysis of data, gather and assess resources, and express opinions in an adequate manner.</w:t>
            </w:r>
          </w:p>
        </w:tc>
        <w:tc>
          <w:tcPr>
            <w:tcW w:w="1985" w:type="dxa"/>
            <w:vMerge w:val="restart"/>
            <w:shd w:val="clear" w:color="auto" w:fill="auto"/>
            <w:vAlign w:val="center"/>
          </w:tcPr>
          <w:p w:rsidR="00130AF3" w:rsidRPr="008C47D0" w:rsidRDefault="00130AF3" w:rsidP="009D450F">
            <w:pPr>
              <w:spacing w:line="360" w:lineRule="auto"/>
              <w:jc w:val="center"/>
              <w:rPr>
                <w:rFonts w:ascii="Arial" w:hAnsi="Arial" w:cs="Arial"/>
                <w:sz w:val="24"/>
              </w:rPr>
            </w:pPr>
            <w:r w:rsidRPr="008C47D0">
              <w:rPr>
                <w:rFonts w:ascii="Arial" w:hAnsi="Arial" w:cs="Arial"/>
                <w:sz w:val="24"/>
              </w:rPr>
              <w:t>Beginning to visualize the ways in which information can be combined and applied to solving a given problem, but struggles with complex and relationships</w:t>
            </w:r>
          </w:p>
        </w:tc>
        <w:tc>
          <w:tcPr>
            <w:tcW w:w="1996" w:type="dxa"/>
            <w:vMerge w:val="restart"/>
            <w:shd w:val="clear" w:color="auto" w:fill="auto"/>
            <w:vAlign w:val="center"/>
          </w:tcPr>
          <w:p w:rsidR="00130AF3" w:rsidRPr="008C47D0" w:rsidRDefault="00130AF3" w:rsidP="009D450F">
            <w:pPr>
              <w:spacing w:line="360" w:lineRule="auto"/>
              <w:jc w:val="center"/>
              <w:rPr>
                <w:rFonts w:ascii="Arial" w:hAnsi="Arial" w:cs="Arial"/>
                <w:sz w:val="24"/>
              </w:rPr>
            </w:pPr>
            <w:r w:rsidRPr="008C47D0">
              <w:rPr>
                <w:rFonts w:ascii="Arial" w:hAnsi="Arial" w:cs="Arial"/>
                <w:sz w:val="24"/>
              </w:rPr>
              <w:t>Student shows motivation but must learn the concepts and mechanisms that apply to critical thinking, such as information gathering, assessment and synthesis</w:t>
            </w:r>
          </w:p>
        </w:tc>
        <w:tc>
          <w:tcPr>
            <w:tcW w:w="1845" w:type="dxa"/>
            <w:vMerge w:val="restart"/>
            <w:vAlign w:val="center"/>
          </w:tcPr>
          <w:p w:rsidR="00130AF3" w:rsidRPr="008C47D0" w:rsidRDefault="00130AF3" w:rsidP="009D450F">
            <w:pPr>
              <w:spacing w:line="360" w:lineRule="auto"/>
              <w:jc w:val="center"/>
              <w:rPr>
                <w:rFonts w:ascii="Arial" w:hAnsi="Arial" w:cs="Arial"/>
                <w:sz w:val="24"/>
              </w:rPr>
            </w:pPr>
            <w:r w:rsidRPr="008C47D0">
              <w:rPr>
                <w:rFonts w:ascii="Arial" w:hAnsi="Arial" w:cs="Arial"/>
                <w:sz w:val="24"/>
              </w:rPr>
              <w:t xml:space="preserve">I had no idea that this student was even enrolled in my class </w:t>
            </w:r>
            <w:r w:rsidRPr="008C47D0">
              <w:rPr>
                <w:rFonts w:ascii="Arial" w:hAnsi="Arial" w:cs="Arial"/>
                <w:sz w:val="24"/>
              </w:rPr>
              <w:sym w:font="Wingdings" w:char="F0E7"/>
            </w:r>
            <w:r w:rsidRPr="008C47D0">
              <w:rPr>
                <w:rFonts w:ascii="Arial" w:hAnsi="Arial" w:cs="Arial"/>
                <w:sz w:val="24"/>
              </w:rPr>
              <w:t>that is how underwhelming this student’s performance was!</w:t>
            </w:r>
          </w:p>
        </w:tc>
      </w:tr>
      <w:tr w:rsidR="00130AF3" w:rsidRPr="008C47D0" w:rsidTr="008468B6">
        <w:trPr>
          <w:trHeight w:val="227"/>
        </w:trPr>
        <w:tc>
          <w:tcPr>
            <w:tcW w:w="1951" w:type="dxa"/>
            <w:vMerge/>
            <w:shd w:val="clear" w:color="auto" w:fill="auto"/>
            <w:vAlign w:val="center"/>
          </w:tcPr>
          <w:p w:rsidR="00130AF3" w:rsidRPr="008C47D0" w:rsidRDefault="00130AF3" w:rsidP="009D450F">
            <w:pPr>
              <w:spacing w:line="360" w:lineRule="auto"/>
              <w:jc w:val="right"/>
              <w:rPr>
                <w:rFonts w:ascii="Arial" w:hAnsi="Arial" w:cs="Arial"/>
                <w:sz w:val="24"/>
              </w:rPr>
            </w:pPr>
          </w:p>
        </w:tc>
        <w:tc>
          <w:tcPr>
            <w:tcW w:w="2410" w:type="dxa"/>
            <w:shd w:val="clear" w:color="auto" w:fill="auto"/>
            <w:vAlign w:val="center"/>
          </w:tcPr>
          <w:p w:rsidR="00130AF3" w:rsidRPr="008C47D0" w:rsidRDefault="00130AF3" w:rsidP="009D450F">
            <w:pPr>
              <w:spacing w:line="360" w:lineRule="auto"/>
              <w:jc w:val="center"/>
              <w:rPr>
                <w:rFonts w:ascii="Arial" w:hAnsi="Arial" w:cs="Arial"/>
                <w:sz w:val="24"/>
              </w:rPr>
            </w:pPr>
            <w:r w:rsidRPr="008C47D0">
              <w:rPr>
                <w:rFonts w:ascii="Arial" w:hAnsi="Arial" w:cs="Arial"/>
                <w:sz w:val="24"/>
              </w:rPr>
              <w:t>Information Gathering</w:t>
            </w:r>
          </w:p>
        </w:tc>
        <w:tc>
          <w:tcPr>
            <w:tcW w:w="2126" w:type="dxa"/>
            <w:vMerge/>
            <w:shd w:val="clear" w:color="auto" w:fill="auto"/>
            <w:vAlign w:val="center"/>
          </w:tcPr>
          <w:p w:rsidR="00130AF3" w:rsidRPr="008C47D0" w:rsidRDefault="00130AF3" w:rsidP="009D450F">
            <w:pPr>
              <w:spacing w:line="360" w:lineRule="auto"/>
              <w:jc w:val="center"/>
              <w:rPr>
                <w:rFonts w:ascii="Arial" w:hAnsi="Arial" w:cs="Arial"/>
                <w:sz w:val="24"/>
              </w:rPr>
            </w:pPr>
          </w:p>
        </w:tc>
        <w:tc>
          <w:tcPr>
            <w:tcW w:w="2126" w:type="dxa"/>
            <w:vMerge/>
            <w:shd w:val="clear" w:color="auto" w:fill="auto"/>
            <w:vAlign w:val="center"/>
          </w:tcPr>
          <w:p w:rsidR="00130AF3" w:rsidRPr="008C47D0" w:rsidRDefault="00130AF3" w:rsidP="009D450F">
            <w:pPr>
              <w:spacing w:line="360" w:lineRule="auto"/>
              <w:jc w:val="center"/>
              <w:rPr>
                <w:rFonts w:ascii="Arial" w:hAnsi="Arial" w:cs="Arial"/>
                <w:sz w:val="24"/>
              </w:rPr>
            </w:pPr>
          </w:p>
        </w:tc>
        <w:tc>
          <w:tcPr>
            <w:tcW w:w="1985" w:type="dxa"/>
            <w:vMerge/>
            <w:shd w:val="clear" w:color="auto" w:fill="auto"/>
            <w:vAlign w:val="center"/>
          </w:tcPr>
          <w:p w:rsidR="00130AF3" w:rsidRPr="008C47D0" w:rsidRDefault="00130AF3" w:rsidP="009D450F">
            <w:pPr>
              <w:spacing w:line="360" w:lineRule="auto"/>
              <w:jc w:val="center"/>
              <w:rPr>
                <w:rFonts w:ascii="Arial" w:hAnsi="Arial" w:cs="Arial"/>
                <w:sz w:val="24"/>
              </w:rPr>
            </w:pPr>
          </w:p>
        </w:tc>
        <w:tc>
          <w:tcPr>
            <w:tcW w:w="1996" w:type="dxa"/>
            <w:vMerge/>
            <w:shd w:val="clear" w:color="auto" w:fill="auto"/>
            <w:vAlign w:val="center"/>
          </w:tcPr>
          <w:p w:rsidR="00130AF3" w:rsidRPr="008C47D0" w:rsidRDefault="00130AF3" w:rsidP="009D450F">
            <w:pPr>
              <w:spacing w:line="360" w:lineRule="auto"/>
              <w:jc w:val="center"/>
              <w:rPr>
                <w:rFonts w:ascii="Arial" w:hAnsi="Arial" w:cs="Arial"/>
                <w:sz w:val="24"/>
              </w:rPr>
            </w:pPr>
          </w:p>
        </w:tc>
        <w:tc>
          <w:tcPr>
            <w:tcW w:w="1845" w:type="dxa"/>
            <w:vMerge/>
            <w:shd w:val="clear" w:color="auto" w:fill="BDD6EE" w:themeFill="accent1" w:themeFillTint="66"/>
            <w:vAlign w:val="center"/>
          </w:tcPr>
          <w:p w:rsidR="00130AF3" w:rsidRPr="008C47D0" w:rsidRDefault="00130AF3" w:rsidP="009D450F">
            <w:pPr>
              <w:spacing w:line="360" w:lineRule="auto"/>
              <w:jc w:val="center"/>
              <w:rPr>
                <w:rFonts w:ascii="Arial" w:hAnsi="Arial" w:cs="Arial"/>
                <w:sz w:val="24"/>
              </w:rPr>
            </w:pPr>
          </w:p>
        </w:tc>
      </w:tr>
      <w:tr w:rsidR="00130AF3" w:rsidRPr="008C47D0" w:rsidTr="008468B6">
        <w:trPr>
          <w:trHeight w:val="227"/>
        </w:trPr>
        <w:tc>
          <w:tcPr>
            <w:tcW w:w="1951" w:type="dxa"/>
            <w:vMerge/>
            <w:shd w:val="clear" w:color="auto" w:fill="auto"/>
            <w:vAlign w:val="center"/>
          </w:tcPr>
          <w:p w:rsidR="00130AF3" w:rsidRPr="008C47D0" w:rsidRDefault="00130AF3" w:rsidP="009D450F">
            <w:pPr>
              <w:spacing w:line="360" w:lineRule="auto"/>
              <w:jc w:val="right"/>
              <w:rPr>
                <w:rFonts w:ascii="Arial" w:hAnsi="Arial" w:cs="Arial"/>
                <w:sz w:val="24"/>
              </w:rPr>
            </w:pPr>
          </w:p>
        </w:tc>
        <w:tc>
          <w:tcPr>
            <w:tcW w:w="2410" w:type="dxa"/>
            <w:shd w:val="clear" w:color="auto" w:fill="auto"/>
            <w:vAlign w:val="center"/>
          </w:tcPr>
          <w:p w:rsidR="00130AF3" w:rsidRPr="008C47D0" w:rsidRDefault="00130AF3" w:rsidP="009D450F">
            <w:pPr>
              <w:spacing w:line="360" w:lineRule="auto"/>
              <w:jc w:val="center"/>
              <w:rPr>
                <w:rFonts w:ascii="Arial" w:hAnsi="Arial" w:cs="Arial"/>
                <w:sz w:val="24"/>
              </w:rPr>
            </w:pPr>
            <w:r w:rsidRPr="008C47D0">
              <w:rPr>
                <w:rFonts w:ascii="Arial" w:hAnsi="Arial" w:cs="Arial"/>
                <w:sz w:val="24"/>
              </w:rPr>
              <w:t>Assessment of Credibility</w:t>
            </w:r>
          </w:p>
        </w:tc>
        <w:tc>
          <w:tcPr>
            <w:tcW w:w="2126" w:type="dxa"/>
            <w:vMerge/>
            <w:shd w:val="clear" w:color="auto" w:fill="auto"/>
            <w:vAlign w:val="center"/>
          </w:tcPr>
          <w:p w:rsidR="00130AF3" w:rsidRPr="008C47D0" w:rsidRDefault="00130AF3" w:rsidP="009D450F">
            <w:pPr>
              <w:spacing w:line="360" w:lineRule="auto"/>
              <w:jc w:val="center"/>
              <w:rPr>
                <w:rFonts w:ascii="Arial" w:hAnsi="Arial" w:cs="Arial"/>
                <w:sz w:val="24"/>
              </w:rPr>
            </w:pPr>
          </w:p>
        </w:tc>
        <w:tc>
          <w:tcPr>
            <w:tcW w:w="2126" w:type="dxa"/>
            <w:vMerge/>
            <w:shd w:val="clear" w:color="auto" w:fill="auto"/>
            <w:vAlign w:val="center"/>
          </w:tcPr>
          <w:p w:rsidR="00130AF3" w:rsidRPr="008C47D0" w:rsidRDefault="00130AF3" w:rsidP="009D450F">
            <w:pPr>
              <w:spacing w:line="360" w:lineRule="auto"/>
              <w:jc w:val="center"/>
              <w:rPr>
                <w:rFonts w:ascii="Arial" w:hAnsi="Arial" w:cs="Arial"/>
                <w:sz w:val="24"/>
              </w:rPr>
            </w:pPr>
          </w:p>
        </w:tc>
        <w:tc>
          <w:tcPr>
            <w:tcW w:w="1985" w:type="dxa"/>
            <w:vMerge/>
            <w:shd w:val="clear" w:color="auto" w:fill="auto"/>
            <w:vAlign w:val="center"/>
          </w:tcPr>
          <w:p w:rsidR="00130AF3" w:rsidRPr="008C47D0" w:rsidRDefault="00130AF3" w:rsidP="009D450F">
            <w:pPr>
              <w:spacing w:line="360" w:lineRule="auto"/>
              <w:jc w:val="center"/>
              <w:rPr>
                <w:rFonts w:ascii="Arial" w:hAnsi="Arial" w:cs="Arial"/>
                <w:sz w:val="24"/>
              </w:rPr>
            </w:pPr>
          </w:p>
        </w:tc>
        <w:tc>
          <w:tcPr>
            <w:tcW w:w="1996" w:type="dxa"/>
            <w:vMerge/>
            <w:shd w:val="clear" w:color="auto" w:fill="auto"/>
            <w:vAlign w:val="center"/>
          </w:tcPr>
          <w:p w:rsidR="00130AF3" w:rsidRPr="008C47D0" w:rsidRDefault="00130AF3" w:rsidP="009D450F">
            <w:pPr>
              <w:spacing w:line="360" w:lineRule="auto"/>
              <w:jc w:val="center"/>
              <w:rPr>
                <w:rFonts w:ascii="Arial" w:hAnsi="Arial" w:cs="Arial"/>
                <w:sz w:val="24"/>
              </w:rPr>
            </w:pPr>
          </w:p>
        </w:tc>
        <w:tc>
          <w:tcPr>
            <w:tcW w:w="1845" w:type="dxa"/>
            <w:vMerge/>
            <w:vAlign w:val="center"/>
          </w:tcPr>
          <w:p w:rsidR="00130AF3" w:rsidRPr="008C47D0" w:rsidRDefault="00130AF3" w:rsidP="009D450F">
            <w:pPr>
              <w:spacing w:line="360" w:lineRule="auto"/>
              <w:jc w:val="center"/>
              <w:rPr>
                <w:rFonts w:ascii="Arial" w:hAnsi="Arial" w:cs="Arial"/>
                <w:sz w:val="24"/>
              </w:rPr>
            </w:pPr>
          </w:p>
        </w:tc>
      </w:tr>
      <w:tr w:rsidR="00130AF3" w:rsidRPr="008C47D0" w:rsidTr="008468B6">
        <w:trPr>
          <w:trHeight w:val="366"/>
        </w:trPr>
        <w:tc>
          <w:tcPr>
            <w:tcW w:w="1951" w:type="dxa"/>
            <w:vMerge w:val="restart"/>
            <w:shd w:val="clear" w:color="auto" w:fill="auto"/>
            <w:vAlign w:val="center"/>
          </w:tcPr>
          <w:p w:rsidR="00130AF3" w:rsidRPr="008C47D0" w:rsidRDefault="00130AF3" w:rsidP="009D450F">
            <w:pPr>
              <w:spacing w:line="360" w:lineRule="auto"/>
              <w:jc w:val="right"/>
              <w:rPr>
                <w:rFonts w:ascii="Arial" w:hAnsi="Arial" w:cs="Arial"/>
                <w:sz w:val="24"/>
              </w:rPr>
            </w:pPr>
            <w:r w:rsidRPr="008C47D0">
              <w:rPr>
                <w:rFonts w:ascii="Arial" w:hAnsi="Arial" w:cs="Arial"/>
                <w:sz w:val="24"/>
              </w:rPr>
              <w:t>Advanced Communication Proficiency</w:t>
            </w:r>
          </w:p>
        </w:tc>
        <w:tc>
          <w:tcPr>
            <w:tcW w:w="2410" w:type="dxa"/>
            <w:shd w:val="clear" w:color="auto" w:fill="auto"/>
            <w:vAlign w:val="center"/>
          </w:tcPr>
          <w:p w:rsidR="00130AF3" w:rsidRPr="008C47D0" w:rsidRDefault="00130AF3" w:rsidP="009D450F">
            <w:pPr>
              <w:spacing w:line="360" w:lineRule="auto"/>
              <w:jc w:val="center"/>
              <w:rPr>
                <w:rFonts w:ascii="Arial" w:hAnsi="Arial" w:cs="Arial"/>
                <w:sz w:val="24"/>
              </w:rPr>
            </w:pPr>
            <w:r w:rsidRPr="008C47D0">
              <w:rPr>
                <w:rFonts w:ascii="Arial" w:hAnsi="Arial" w:cs="Arial"/>
                <w:sz w:val="24"/>
              </w:rPr>
              <w:t>Public Speaking</w:t>
            </w:r>
          </w:p>
        </w:tc>
        <w:tc>
          <w:tcPr>
            <w:tcW w:w="2126" w:type="dxa"/>
            <w:vMerge w:val="restart"/>
            <w:shd w:val="clear" w:color="auto" w:fill="auto"/>
            <w:vAlign w:val="center"/>
          </w:tcPr>
          <w:p w:rsidR="00130AF3" w:rsidRPr="008C47D0" w:rsidRDefault="00130AF3" w:rsidP="009D450F">
            <w:pPr>
              <w:spacing w:line="360" w:lineRule="auto"/>
              <w:jc w:val="center"/>
              <w:rPr>
                <w:rFonts w:ascii="Arial" w:hAnsi="Arial" w:cs="Arial"/>
                <w:sz w:val="24"/>
              </w:rPr>
            </w:pPr>
            <w:r w:rsidRPr="008C47D0">
              <w:rPr>
                <w:rFonts w:ascii="Arial" w:hAnsi="Arial" w:cs="Arial"/>
                <w:sz w:val="24"/>
              </w:rPr>
              <w:t>Speaking is clear, using a broad range of vocabulary and relative jargon. Student uses appropriate social cues and nuance.</w:t>
            </w:r>
          </w:p>
        </w:tc>
        <w:tc>
          <w:tcPr>
            <w:tcW w:w="2126" w:type="dxa"/>
            <w:vMerge w:val="restart"/>
            <w:shd w:val="clear" w:color="auto" w:fill="auto"/>
            <w:vAlign w:val="center"/>
          </w:tcPr>
          <w:p w:rsidR="00130AF3" w:rsidRPr="008C47D0" w:rsidRDefault="00130AF3" w:rsidP="009D450F">
            <w:pPr>
              <w:spacing w:line="360" w:lineRule="auto"/>
              <w:jc w:val="center"/>
              <w:rPr>
                <w:rFonts w:ascii="Arial" w:hAnsi="Arial" w:cs="Arial"/>
                <w:sz w:val="24"/>
              </w:rPr>
            </w:pPr>
            <w:r w:rsidRPr="008C47D0">
              <w:rPr>
                <w:rFonts w:ascii="Arial" w:hAnsi="Arial" w:cs="Arial"/>
                <w:sz w:val="24"/>
              </w:rPr>
              <w:t>Able to create a relevant response when asked to express an opinion or respond to a complicated</w:t>
            </w:r>
          </w:p>
          <w:p w:rsidR="00130AF3" w:rsidRPr="008C47D0" w:rsidRDefault="00130AF3" w:rsidP="009D450F">
            <w:pPr>
              <w:spacing w:line="360" w:lineRule="auto"/>
              <w:jc w:val="center"/>
              <w:rPr>
                <w:rFonts w:ascii="Arial" w:hAnsi="Arial" w:cs="Arial"/>
                <w:sz w:val="24"/>
              </w:rPr>
            </w:pPr>
            <w:r w:rsidRPr="008C47D0">
              <w:rPr>
                <w:rFonts w:ascii="Arial" w:hAnsi="Arial" w:cs="Arial"/>
                <w:sz w:val="24"/>
              </w:rPr>
              <w:t xml:space="preserve">situation, but pronunciation and grammar can often make responses and </w:t>
            </w:r>
            <w:r w:rsidRPr="008C47D0">
              <w:rPr>
                <w:rFonts w:ascii="Arial" w:hAnsi="Arial" w:cs="Arial"/>
                <w:sz w:val="24"/>
              </w:rPr>
              <w:lastRenderedPageBreak/>
              <w:t>explanations unclear to a listener and must be interpreted.</w:t>
            </w:r>
          </w:p>
        </w:tc>
        <w:tc>
          <w:tcPr>
            <w:tcW w:w="1985" w:type="dxa"/>
            <w:vMerge w:val="restart"/>
            <w:shd w:val="clear" w:color="auto" w:fill="auto"/>
            <w:vAlign w:val="center"/>
          </w:tcPr>
          <w:p w:rsidR="00130AF3" w:rsidRPr="008C47D0" w:rsidRDefault="00130AF3" w:rsidP="009D450F">
            <w:pPr>
              <w:spacing w:line="360" w:lineRule="auto"/>
              <w:jc w:val="center"/>
              <w:rPr>
                <w:rFonts w:ascii="Arial" w:hAnsi="Arial" w:cs="Arial"/>
                <w:sz w:val="24"/>
              </w:rPr>
            </w:pPr>
            <w:r w:rsidRPr="008C47D0">
              <w:rPr>
                <w:rFonts w:ascii="Arial" w:hAnsi="Arial" w:cs="Arial"/>
                <w:sz w:val="24"/>
              </w:rPr>
              <w:lastRenderedPageBreak/>
              <w:t xml:space="preserve">Able to answer questions and give basic information. However, inconsistent pronunciation, intonation and stress may sometimes make their responses </w:t>
            </w:r>
            <w:r w:rsidRPr="008C47D0">
              <w:rPr>
                <w:rFonts w:ascii="Arial" w:hAnsi="Arial" w:cs="Arial"/>
                <w:sz w:val="24"/>
              </w:rPr>
              <w:lastRenderedPageBreak/>
              <w:t>difficult</w:t>
            </w:r>
          </w:p>
          <w:p w:rsidR="00130AF3" w:rsidRPr="008C47D0" w:rsidRDefault="00130AF3" w:rsidP="009D450F">
            <w:pPr>
              <w:spacing w:line="360" w:lineRule="auto"/>
              <w:jc w:val="center"/>
              <w:rPr>
                <w:rFonts w:ascii="Arial" w:hAnsi="Arial" w:cs="Arial"/>
                <w:sz w:val="24"/>
              </w:rPr>
            </w:pPr>
            <w:r w:rsidRPr="008C47D0">
              <w:rPr>
                <w:rFonts w:ascii="Arial" w:hAnsi="Arial" w:cs="Arial"/>
                <w:sz w:val="24"/>
              </w:rPr>
              <w:t>to understand or interpret.</w:t>
            </w:r>
          </w:p>
        </w:tc>
        <w:tc>
          <w:tcPr>
            <w:tcW w:w="1996" w:type="dxa"/>
            <w:vMerge w:val="restart"/>
            <w:shd w:val="clear" w:color="auto" w:fill="auto"/>
            <w:vAlign w:val="center"/>
          </w:tcPr>
          <w:p w:rsidR="00130AF3" w:rsidRPr="008C47D0" w:rsidRDefault="00130AF3" w:rsidP="009D450F">
            <w:pPr>
              <w:spacing w:line="360" w:lineRule="auto"/>
              <w:jc w:val="center"/>
              <w:rPr>
                <w:rFonts w:ascii="Arial" w:hAnsi="Arial" w:cs="Arial"/>
                <w:sz w:val="24"/>
              </w:rPr>
            </w:pPr>
            <w:r w:rsidRPr="008C47D0">
              <w:rPr>
                <w:rFonts w:ascii="Arial" w:hAnsi="Arial" w:cs="Arial"/>
                <w:sz w:val="24"/>
              </w:rPr>
              <w:lastRenderedPageBreak/>
              <w:t xml:space="preserve">Student is unsuccessful or finds it very difficult when attempting to explain an opinion or respond to a complicated scenario. The response may be limited to a </w:t>
            </w:r>
            <w:r w:rsidRPr="008C47D0">
              <w:rPr>
                <w:rFonts w:ascii="Arial" w:hAnsi="Arial" w:cs="Arial"/>
                <w:sz w:val="24"/>
              </w:rPr>
              <w:lastRenderedPageBreak/>
              <w:t>single sentence or part of a sentence.</w:t>
            </w:r>
          </w:p>
        </w:tc>
        <w:tc>
          <w:tcPr>
            <w:tcW w:w="1845" w:type="dxa"/>
            <w:vMerge/>
            <w:vAlign w:val="center"/>
          </w:tcPr>
          <w:p w:rsidR="00130AF3" w:rsidRPr="008C47D0" w:rsidRDefault="00130AF3" w:rsidP="009D450F">
            <w:pPr>
              <w:spacing w:line="360" w:lineRule="auto"/>
              <w:jc w:val="center"/>
              <w:rPr>
                <w:rFonts w:ascii="Arial" w:hAnsi="Arial" w:cs="Arial"/>
                <w:sz w:val="24"/>
              </w:rPr>
            </w:pPr>
          </w:p>
        </w:tc>
      </w:tr>
      <w:tr w:rsidR="00130AF3" w:rsidRPr="008C47D0" w:rsidTr="008468B6">
        <w:trPr>
          <w:trHeight w:val="364"/>
        </w:trPr>
        <w:tc>
          <w:tcPr>
            <w:tcW w:w="1951" w:type="dxa"/>
            <w:vMerge/>
            <w:shd w:val="clear" w:color="auto" w:fill="auto"/>
            <w:vAlign w:val="center"/>
          </w:tcPr>
          <w:p w:rsidR="00130AF3" w:rsidRPr="008C47D0" w:rsidRDefault="00130AF3" w:rsidP="009D450F">
            <w:pPr>
              <w:spacing w:line="360" w:lineRule="auto"/>
              <w:jc w:val="right"/>
              <w:rPr>
                <w:rFonts w:ascii="Arial" w:hAnsi="Arial" w:cs="Arial"/>
                <w:sz w:val="24"/>
              </w:rPr>
            </w:pPr>
          </w:p>
        </w:tc>
        <w:tc>
          <w:tcPr>
            <w:tcW w:w="2410" w:type="dxa"/>
            <w:shd w:val="clear" w:color="auto" w:fill="auto"/>
            <w:vAlign w:val="center"/>
          </w:tcPr>
          <w:p w:rsidR="00130AF3" w:rsidRPr="008C47D0" w:rsidRDefault="00130AF3" w:rsidP="009D450F">
            <w:pPr>
              <w:spacing w:line="360" w:lineRule="auto"/>
              <w:jc w:val="center"/>
              <w:rPr>
                <w:rFonts w:ascii="Arial" w:hAnsi="Arial" w:cs="Arial"/>
                <w:sz w:val="24"/>
              </w:rPr>
            </w:pPr>
            <w:r w:rsidRPr="008C47D0">
              <w:rPr>
                <w:rFonts w:ascii="Arial" w:hAnsi="Arial" w:cs="Arial"/>
                <w:sz w:val="24"/>
              </w:rPr>
              <w:t>Social Skills</w:t>
            </w:r>
          </w:p>
        </w:tc>
        <w:tc>
          <w:tcPr>
            <w:tcW w:w="2126" w:type="dxa"/>
            <w:vMerge/>
            <w:shd w:val="clear" w:color="auto" w:fill="auto"/>
            <w:vAlign w:val="center"/>
          </w:tcPr>
          <w:p w:rsidR="00130AF3" w:rsidRPr="008C47D0" w:rsidRDefault="00130AF3" w:rsidP="009D450F">
            <w:pPr>
              <w:spacing w:line="360" w:lineRule="auto"/>
              <w:jc w:val="center"/>
              <w:rPr>
                <w:rFonts w:ascii="Arial" w:hAnsi="Arial" w:cs="Arial"/>
                <w:sz w:val="24"/>
              </w:rPr>
            </w:pPr>
          </w:p>
        </w:tc>
        <w:tc>
          <w:tcPr>
            <w:tcW w:w="2126" w:type="dxa"/>
            <w:vMerge/>
            <w:shd w:val="clear" w:color="auto" w:fill="auto"/>
            <w:vAlign w:val="center"/>
          </w:tcPr>
          <w:p w:rsidR="00130AF3" w:rsidRPr="008C47D0" w:rsidRDefault="00130AF3" w:rsidP="009D450F">
            <w:pPr>
              <w:spacing w:line="360" w:lineRule="auto"/>
              <w:jc w:val="center"/>
              <w:rPr>
                <w:rFonts w:ascii="Arial" w:hAnsi="Arial" w:cs="Arial"/>
                <w:sz w:val="24"/>
              </w:rPr>
            </w:pPr>
          </w:p>
        </w:tc>
        <w:tc>
          <w:tcPr>
            <w:tcW w:w="1985" w:type="dxa"/>
            <w:vMerge/>
            <w:shd w:val="clear" w:color="auto" w:fill="auto"/>
            <w:vAlign w:val="center"/>
          </w:tcPr>
          <w:p w:rsidR="00130AF3" w:rsidRPr="008C47D0" w:rsidRDefault="00130AF3" w:rsidP="009D450F">
            <w:pPr>
              <w:spacing w:line="360" w:lineRule="auto"/>
              <w:jc w:val="center"/>
              <w:rPr>
                <w:rFonts w:ascii="Arial" w:hAnsi="Arial" w:cs="Arial"/>
                <w:sz w:val="24"/>
              </w:rPr>
            </w:pPr>
          </w:p>
        </w:tc>
        <w:tc>
          <w:tcPr>
            <w:tcW w:w="1996" w:type="dxa"/>
            <w:vMerge/>
            <w:shd w:val="clear" w:color="auto" w:fill="auto"/>
            <w:vAlign w:val="center"/>
          </w:tcPr>
          <w:p w:rsidR="00130AF3" w:rsidRPr="008C47D0" w:rsidRDefault="00130AF3" w:rsidP="009D450F">
            <w:pPr>
              <w:spacing w:line="360" w:lineRule="auto"/>
              <w:jc w:val="center"/>
              <w:rPr>
                <w:rFonts w:ascii="Arial" w:hAnsi="Arial" w:cs="Arial"/>
                <w:sz w:val="24"/>
              </w:rPr>
            </w:pPr>
          </w:p>
        </w:tc>
        <w:tc>
          <w:tcPr>
            <w:tcW w:w="1845" w:type="dxa"/>
            <w:vMerge/>
            <w:vAlign w:val="center"/>
          </w:tcPr>
          <w:p w:rsidR="00130AF3" w:rsidRPr="008C47D0" w:rsidRDefault="00130AF3" w:rsidP="009D450F">
            <w:pPr>
              <w:spacing w:line="360" w:lineRule="auto"/>
              <w:jc w:val="center"/>
              <w:rPr>
                <w:rFonts w:ascii="Arial" w:hAnsi="Arial" w:cs="Arial"/>
                <w:sz w:val="24"/>
              </w:rPr>
            </w:pPr>
          </w:p>
        </w:tc>
      </w:tr>
      <w:tr w:rsidR="00130AF3" w:rsidRPr="008C47D0" w:rsidTr="008468B6">
        <w:trPr>
          <w:trHeight w:val="364"/>
        </w:trPr>
        <w:tc>
          <w:tcPr>
            <w:tcW w:w="1951" w:type="dxa"/>
            <w:vMerge/>
            <w:shd w:val="clear" w:color="auto" w:fill="auto"/>
            <w:vAlign w:val="center"/>
          </w:tcPr>
          <w:p w:rsidR="00130AF3" w:rsidRPr="008C47D0" w:rsidRDefault="00130AF3" w:rsidP="009D450F">
            <w:pPr>
              <w:spacing w:line="360" w:lineRule="auto"/>
              <w:jc w:val="right"/>
              <w:rPr>
                <w:rFonts w:ascii="Arial" w:hAnsi="Arial" w:cs="Arial"/>
                <w:sz w:val="24"/>
              </w:rPr>
            </w:pPr>
          </w:p>
        </w:tc>
        <w:tc>
          <w:tcPr>
            <w:tcW w:w="2410" w:type="dxa"/>
            <w:shd w:val="clear" w:color="auto" w:fill="auto"/>
            <w:vAlign w:val="center"/>
          </w:tcPr>
          <w:p w:rsidR="00130AF3" w:rsidRPr="008C47D0" w:rsidRDefault="00130AF3" w:rsidP="009D450F">
            <w:pPr>
              <w:spacing w:line="360" w:lineRule="auto"/>
              <w:jc w:val="center"/>
              <w:rPr>
                <w:rFonts w:ascii="Arial" w:hAnsi="Arial" w:cs="Arial"/>
                <w:sz w:val="24"/>
              </w:rPr>
            </w:pPr>
            <w:r w:rsidRPr="008C47D0">
              <w:rPr>
                <w:rFonts w:ascii="Arial" w:hAnsi="Arial" w:cs="Arial"/>
                <w:sz w:val="24"/>
              </w:rPr>
              <w:t>Professional Skills</w:t>
            </w:r>
          </w:p>
        </w:tc>
        <w:tc>
          <w:tcPr>
            <w:tcW w:w="2126" w:type="dxa"/>
            <w:vMerge/>
            <w:shd w:val="clear" w:color="auto" w:fill="auto"/>
            <w:vAlign w:val="center"/>
          </w:tcPr>
          <w:p w:rsidR="00130AF3" w:rsidRPr="008C47D0" w:rsidRDefault="00130AF3" w:rsidP="009D450F">
            <w:pPr>
              <w:spacing w:line="360" w:lineRule="auto"/>
              <w:jc w:val="center"/>
              <w:rPr>
                <w:rFonts w:ascii="Arial" w:hAnsi="Arial" w:cs="Arial"/>
                <w:sz w:val="24"/>
              </w:rPr>
            </w:pPr>
          </w:p>
        </w:tc>
        <w:tc>
          <w:tcPr>
            <w:tcW w:w="2126" w:type="dxa"/>
            <w:vMerge/>
            <w:shd w:val="clear" w:color="auto" w:fill="auto"/>
            <w:vAlign w:val="center"/>
          </w:tcPr>
          <w:p w:rsidR="00130AF3" w:rsidRPr="008C47D0" w:rsidRDefault="00130AF3" w:rsidP="009D450F">
            <w:pPr>
              <w:spacing w:line="360" w:lineRule="auto"/>
              <w:jc w:val="center"/>
              <w:rPr>
                <w:rFonts w:ascii="Arial" w:hAnsi="Arial" w:cs="Arial"/>
                <w:sz w:val="24"/>
              </w:rPr>
            </w:pPr>
          </w:p>
        </w:tc>
        <w:tc>
          <w:tcPr>
            <w:tcW w:w="1985" w:type="dxa"/>
            <w:vMerge/>
            <w:shd w:val="clear" w:color="auto" w:fill="auto"/>
            <w:vAlign w:val="center"/>
          </w:tcPr>
          <w:p w:rsidR="00130AF3" w:rsidRPr="008C47D0" w:rsidRDefault="00130AF3" w:rsidP="009D450F">
            <w:pPr>
              <w:spacing w:line="360" w:lineRule="auto"/>
              <w:jc w:val="center"/>
              <w:rPr>
                <w:rFonts w:ascii="Arial" w:hAnsi="Arial" w:cs="Arial"/>
                <w:sz w:val="24"/>
              </w:rPr>
            </w:pPr>
          </w:p>
        </w:tc>
        <w:tc>
          <w:tcPr>
            <w:tcW w:w="1996" w:type="dxa"/>
            <w:vMerge/>
            <w:shd w:val="clear" w:color="auto" w:fill="auto"/>
            <w:vAlign w:val="center"/>
          </w:tcPr>
          <w:p w:rsidR="00130AF3" w:rsidRPr="008C47D0" w:rsidRDefault="00130AF3" w:rsidP="009D450F">
            <w:pPr>
              <w:spacing w:line="360" w:lineRule="auto"/>
              <w:jc w:val="center"/>
              <w:rPr>
                <w:rFonts w:ascii="Arial" w:hAnsi="Arial" w:cs="Arial"/>
                <w:sz w:val="24"/>
              </w:rPr>
            </w:pPr>
          </w:p>
        </w:tc>
        <w:tc>
          <w:tcPr>
            <w:tcW w:w="1845" w:type="dxa"/>
            <w:vMerge/>
            <w:vAlign w:val="center"/>
          </w:tcPr>
          <w:p w:rsidR="00130AF3" w:rsidRPr="008C47D0" w:rsidRDefault="00130AF3" w:rsidP="009D450F">
            <w:pPr>
              <w:spacing w:line="360" w:lineRule="auto"/>
              <w:jc w:val="center"/>
              <w:rPr>
                <w:rFonts w:ascii="Arial" w:hAnsi="Arial" w:cs="Arial"/>
                <w:sz w:val="24"/>
              </w:rPr>
            </w:pPr>
          </w:p>
        </w:tc>
      </w:tr>
      <w:tr w:rsidR="00130AF3" w:rsidRPr="008C47D0" w:rsidTr="008468B6">
        <w:trPr>
          <w:trHeight w:val="643"/>
        </w:trPr>
        <w:tc>
          <w:tcPr>
            <w:tcW w:w="1951" w:type="dxa"/>
            <w:vMerge w:val="restart"/>
            <w:shd w:val="clear" w:color="auto" w:fill="auto"/>
            <w:vAlign w:val="center"/>
          </w:tcPr>
          <w:p w:rsidR="00130AF3" w:rsidRPr="008C47D0" w:rsidRDefault="00130AF3" w:rsidP="009D450F">
            <w:pPr>
              <w:spacing w:line="360" w:lineRule="auto"/>
              <w:jc w:val="right"/>
              <w:rPr>
                <w:rFonts w:ascii="Arial" w:hAnsi="Arial" w:cs="Arial"/>
                <w:sz w:val="24"/>
              </w:rPr>
            </w:pPr>
            <w:r w:rsidRPr="008C47D0">
              <w:rPr>
                <w:rFonts w:ascii="Arial" w:hAnsi="Arial" w:cs="Arial"/>
                <w:sz w:val="24"/>
              </w:rPr>
              <w:lastRenderedPageBreak/>
              <w:t>Global Perspectives</w:t>
            </w:r>
          </w:p>
        </w:tc>
        <w:tc>
          <w:tcPr>
            <w:tcW w:w="2410" w:type="dxa"/>
            <w:shd w:val="clear" w:color="auto" w:fill="auto"/>
            <w:vAlign w:val="center"/>
          </w:tcPr>
          <w:p w:rsidR="00130AF3" w:rsidRPr="008C47D0" w:rsidRDefault="00130AF3" w:rsidP="009D450F">
            <w:pPr>
              <w:spacing w:line="360" w:lineRule="auto"/>
              <w:jc w:val="center"/>
              <w:rPr>
                <w:rFonts w:ascii="Arial" w:hAnsi="Arial" w:cs="Arial"/>
                <w:sz w:val="24"/>
              </w:rPr>
            </w:pPr>
            <w:r w:rsidRPr="008C47D0">
              <w:rPr>
                <w:rFonts w:ascii="Arial" w:hAnsi="Arial" w:cs="Arial"/>
                <w:sz w:val="24"/>
              </w:rPr>
              <w:t>Cultural Relevancy</w:t>
            </w:r>
          </w:p>
        </w:tc>
        <w:tc>
          <w:tcPr>
            <w:tcW w:w="2126" w:type="dxa"/>
            <w:vMerge w:val="restart"/>
            <w:shd w:val="clear" w:color="auto" w:fill="auto"/>
            <w:vAlign w:val="center"/>
          </w:tcPr>
          <w:p w:rsidR="00130AF3" w:rsidRPr="008C47D0" w:rsidRDefault="00130AF3" w:rsidP="009D450F">
            <w:pPr>
              <w:spacing w:line="360" w:lineRule="auto"/>
              <w:jc w:val="center"/>
              <w:rPr>
                <w:rFonts w:ascii="Arial" w:hAnsi="Arial" w:cs="Arial"/>
                <w:sz w:val="24"/>
              </w:rPr>
            </w:pPr>
            <w:r w:rsidRPr="008C47D0">
              <w:rPr>
                <w:rFonts w:ascii="Arial" w:hAnsi="Arial" w:cs="Arial"/>
                <w:sz w:val="24"/>
              </w:rPr>
              <w:t>Fully engaged in current events and shows and understanding of social inequalities and cultural differences.</w:t>
            </w:r>
          </w:p>
        </w:tc>
        <w:tc>
          <w:tcPr>
            <w:tcW w:w="2126" w:type="dxa"/>
            <w:vMerge w:val="restart"/>
            <w:shd w:val="clear" w:color="auto" w:fill="auto"/>
            <w:vAlign w:val="center"/>
          </w:tcPr>
          <w:p w:rsidR="00130AF3" w:rsidRPr="008C47D0" w:rsidRDefault="00130AF3" w:rsidP="009D450F">
            <w:pPr>
              <w:spacing w:line="360" w:lineRule="auto"/>
              <w:jc w:val="center"/>
              <w:rPr>
                <w:rFonts w:ascii="Arial" w:hAnsi="Arial" w:cs="Arial"/>
                <w:sz w:val="24"/>
              </w:rPr>
            </w:pPr>
            <w:r w:rsidRPr="008C47D0">
              <w:rPr>
                <w:rFonts w:ascii="Arial" w:hAnsi="Arial" w:cs="Arial"/>
                <w:sz w:val="24"/>
              </w:rPr>
              <w:t>Student is aware of current events and world cultures, but is unable to apply macro-level situations to her/his own life.</w:t>
            </w:r>
          </w:p>
        </w:tc>
        <w:tc>
          <w:tcPr>
            <w:tcW w:w="1985" w:type="dxa"/>
            <w:vMerge w:val="restart"/>
            <w:shd w:val="clear" w:color="auto" w:fill="auto"/>
            <w:vAlign w:val="center"/>
          </w:tcPr>
          <w:p w:rsidR="00130AF3" w:rsidRPr="008C47D0" w:rsidRDefault="00130AF3" w:rsidP="009D450F">
            <w:pPr>
              <w:spacing w:line="360" w:lineRule="auto"/>
              <w:jc w:val="center"/>
              <w:rPr>
                <w:rFonts w:ascii="Arial" w:hAnsi="Arial" w:cs="Arial"/>
                <w:sz w:val="24"/>
              </w:rPr>
            </w:pPr>
            <w:r w:rsidRPr="008C47D0">
              <w:rPr>
                <w:rFonts w:ascii="Arial" w:hAnsi="Arial" w:cs="Arial"/>
                <w:sz w:val="24"/>
              </w:rPr>
              <w:t>Exhibits interest and intrigue in current events and world culture, but has difficulty understanding relevancy.</w:t>
            </w:r>
          </w:p>
        </w:tc>
        <w:tc>
          <w:tcPr>
            <w:tcW w:w="1996" w:type="dxa"/>
            <w:vMerge w:val="restart"/>
            <w:shd w:val="clear" w:color="auto" w:fill="auto"/>
            <w:vAlign w:val="center"/>
          </w:tcPr>
          <w:p w:rsidR="00130AF3" w:rsidRPr="008C47D0" w:rsidRDefault="00130AF3" w:rsidP="009D450F">
            <w:pPr>
              <w:spacing w:line="360" w:lineRule="auto"/>
              <w:jc w:val="center"/>
              <w:rPr>
                <w:rFonts w:ascii="Arial" w:hAnsi="Arial" w:cs="Arial"/>
                <w:sz w:val="24"/>
              </w:rPr>
            </w:pPr>
            <w:r w:rsidRPr="008C47D0">
              <w:rPr>
                <w:rFonts w:ascii="Arial" w:hAnsi="Arial" w:cs="Arial"/>
                <w:sz w:val="24"/>
              </w:rPr>
              <w:t>Student expresses one-sided ideals from an ethnocentric point of view. Completely lacks awareness of world issues or events.</w:t>
            </w:r>
          </w:p>
        </w:tc>
        <w:tc>
          <w:tcPr>
            <w:tcW w:w="1845" w:type="dxa"/>
            <w:vMerge/>
            <w:vAlign w:val="center"/>
          </w:tcPr>
          <w:p w:rsidR="00130AF3" w:rsidRPr="008C47D0" w:rsidRDefault="00130AF3" w:rsidP="009D450F">
            <w:pPr>
              <w:spacing w:line="360" w:lineRule="auto"/>
              <w:jc w:val="center"/>
              <w:rPr>
                <w:rFonts w:ascii="Arial" w:hAnsi="Arial" w:cs="Arial"/>
                <w:sz w:val="24"/>
              </w:rPr>
            </w:pPr>
          </w:p>
        </w:tc>
      </w:tr>
      <w:tr w:rsidR="00130AF3" w:rsidRPr="008C47D0" w:rsidTr="008468B6">
        <w:trPr>
          <w:trHeight w:val="362"/>
        </w:trPr>
        <w:tc>
          <w:tcPr>
            <w:tcW w:w="1951" w:type="dxa"/>
            <w:vMerge/>
            <w:shd w:val="clear" w:color="auto" w:fill="auto"/>
            <w:vAlign w:val="center"/>
          </w:tcPr>
          <w:p w:rsidR="00130AF3" w:rsidRPr="008C47D0" w:rsidRDefault="00130AF3" w:rsidP="009D450F">
            <w:pPr>
              <w:spacing w:line="360" w:lineRule="auto"/>
              <w:jc w:val="right"/>
              <w:rPr>
                <w:rFonts w:ascii="Arial" w:hAnsi="Arial" w:cs="Arial"/>
                <w:sz w:val="24"/>
              </w:rPr>
            </w:pPr>
          </w:p>
        </w:tc>
        <w:tc>
          <w:tcPr>
            <w:tcW w:w="2410" w:type="dxa"/>
            <w:shd w:val="clear" w:color="auto" w:fill="auto"/>
            <w:vAlign w:val="center"/>
          </w:tcPr>
          <w:p w:rsidR="00130AF3" w:rsidRPr="008C47D0" w:rsidRDefault="00130AF3" w:rsidP="009D450F">
            <w:pPr>
              <w:spacing w:line="360" w:lineRule="auto"/>
              <w:jc w:val="center"/>
              <w:rPr>
                <w:rFonts w:ascii="Arial" w:hAnsi="Arial" w:cs="Arial"/>
                <w:sz w:val="24"/>
              </w:rPr>
            </w:pPr>
            <w:r w:rsidRPr="008C47D0">
              <w:rPr>
                <w:rFonts w:ascii="Arial" w:hAnsi="Arial" w:cs="Arial"/>
                <w:sz w:val="24"/>
              </w:rPr>
              <w:t>Awareness of Current Events &amp; Global Issues</w:t>
            </w:r>
          </w:p>
        </w:tc>
        <w:tc>
          <w:tcPr>
            <w:tcW w:w="2126" w:type="dxa"/>
            <w:vMerge/>
            <w:shd w:val="clear" w:color="auto" w:fill="auto"/>
            <w:vAlign w:val="center"/>
          </w:tcPr>
          <w:p w:rsidR="00130AF3" w:rsidRPr="008C47D0" w:rsidRDefault="00130AF3" w:rsidP="009D450F">
            <w:pPr>
              <w:spacing w:line="360" w:lineRule="auto"/>
              <w:jc w:val="center"/>
              <w:rPr>
                <w:rFonts w:ascii="Arial" w:hAnsi="Arial" w:cs="Arial"/>
                <w:sz w:val="24"/>
              </w:rPr>
            </w:pPr>
          </w:p>
        </w:tc>
        <w:tc>
          <w:tcPr>
            <w:tcW w:w="2126" w:type="dxa"/>
            <w:vMerge/>
            <w:shd w:val="clear" w:color="auto" w:fill="auto"/>
            <w:vAlign w:val="center"/>
          </w:tcPr>
          <w:p w:rsidR="00130AF3" w:rsidRPr="008C47D0" w:rsidRDefault="00130AF3" w:rsidP="009D450F">
            <w:pPr>
              <w:spacing w:line="360" w:lineRule="auto"/>
              <w:jc w:val="center"/>
              <w:rPr>
                <w:rFonts w:ascii="Arial" w:hAnsi="Arial" w:cs="Arial"/>
                <w:sz w:val="24"/>
              </w:rPr>
            </w:pPr>
          </w:p>
        </w:tc>
        <w:tc>
          <w:tcPr>
            <w:tcW w:w="1985" w:type="dxa"/>
            <w:vMerge/>
            <w:shd w:val="clear" w:color="auto" w:fill="auto"/>
            <w:vAlign w:val="center"/>
          </w:tcPr>
          <w:p w:rsidR="00130AF3" w:rsidRPr="008C47D0" w:rsidRDefault="00130AF3" w:rsidP="009D450F">
            <w:pPr>
              <w:spacing w:line="360" w:lineRule="auto"/>
              <w:jc w:val="center"/>
              <w:rPr>
                <w:rFonts w:ascii="Arial" w:hAnsi="Arial" w:cs="Arial"/>
                <w:sz w:val="24"/>
              </w:rPr>
            </w:pPr>
          </w:p>
        </w:tc>
        <w:tc>
          <w:tcPr>
            <w:tcW w:w="1996" w:type="dxa"/>
            <w:vMerge/>
            <w:shd w:val="clear" w:color="auto" w:fill="auto"/>
            <w:vAlign w:val="center"/>
          </w:tcPr>
          <w:p w:rsidR="00130AF3" w:rsidRPr="008C47D0" w:rsidRDefault="00130AF3" w:rsidP="009D450F">
            <w:pPr>
              <w:spacing w:line="360" w:lineRule="auto"/>
              <w:jc w:val="center"/>
              <w:rPr>
                <w:rFonts w:ascii="Arial" w:hAnsi="Arial" w:cs="Arial"/>
                <w:sz w:val="24"/>
              </w:rPr>
            </w:pPr>
          </w:p>
        </w:tc>
        <w:tc>
          <w:tcPr>
            <w:tcW w:w="1845" w:type="dxa"/>
            <w:vMerge/>
            <w:shd w:val="clear" w:color="auto" w:fill="BDD6EE" w:themeFill="accent1" w:themeFillTint="66"/>
            <w:vAlign w:val="center"/>
          </w:tcPr>
          <w:p w:rsidR="00130AF3" w:rsidRPr="008C47D0" w:rsidRDefault="00130AF3" w:rsidP="009D450F">
            <w:pPr>
              <w:spacing w:line="360" w:lineRule="auto"/>
              <w:jc w:val="center"/>
              <w:rPr>
                <w:rFonts w:ascii="Arial" w:hAnsi="Arial" w:cs="Arial"/>
                <w:sz w:val="24"/>
              </w:rPr>
            </w:pPr>
          </w:p>
        </w:tc>
      </w:tr>
      <w:tr w:rsidR="00130AF3" w:rsidRPr="008C47D0" w:rsidTr="008468B6">
        <w:trPr>
          <w:trHeight w:val="366"/>
        </w:trPr>
        <w:tc>
          <w:tcPr>
            <w:tcW w:w="1951" w:type="dxa"/>
            <w:vMerge w:val="restart"/>
            <w:shd w:val="clear" w:color="auto" w:fill="auto"/>
            <w:vAlign w:val="center"/>
          </w:tcPr>
          <w:p w:rsidR="00130AF3" w:rsidRPr="008C47D0" w:rsidRDefault="00130AF3" w:rsidP="009D450F">
            <w:pPr>
              <w:spacing w:line="360" w:lineRule="auto"/>
              <w:jc w:val="right"/>
              <w:rPr>
                <w:rFonts w:ascii="Arial" w:hAnsi="Arial" w:cs="Arial"/>
                <w:sz w:val="24"/>
              </w:rPr>
            </w:pPr>
            <w:r w:rsidRPr="008C47D0">
              <w:rPr>
                <w:rFonts w:ascii="Arial" w:hAnsi="Arial" w:cs="Arial"/>
                <w:sz w:val="24"/>
              </w:rPr>
              <w:t>English Language Ability</w:t>
            </w:r>
          </w:p>
        </w:tc>
        <w:tc>
          <w:tcPr>
            <w:tcW w:w="2410" w:type="dxa"/>
            <w:shd w:val="clear" w:color="auto" w:fill="auto"/>
            <w:vAlign w:val="center"/>
          </w:tcPr>
          <w:p w:rsidR="00130AF3" w:rsidRPr="008C47D0" w:rsidRDefault="00130AF3" w:rsidP="009D450F">
            <w:pPr>
              <w:spacing w:line="360" w:lineRule="auto"/>
              <w:jc w:val="center"/>
              <w:rPr>
                <w:rFonts w:ascii="Arial" w:hAnsi="Arial" w:cs="Arial"/>
                <w:sz w:val="24"/>
              </w:rPr>
            </w:pPr>
            <w:r w:rsidRPr="008C47D0">
              <w:rPr>
                <w:rFonts w:ascii="Arial" w:hAnsi="Arial" w:cs="Arial"/>
                <w:sz w:val="24"/>
              </w:rPr>
              <w:t>Reading</w:t>
            </w:r>
          </w:p>
        </w:tc>
        <w:tc>
          <w:tcPr>
            <w:tcW w:w="2126" w:type="dxa"/>
            <w:vMerge w:val="restart"/>
            <w:shd w:val="clear" w:color="auto" w:fill="auto"/>
            <w:vAlign w:val="center"/>
          </w:tcPr>
          <w:p w:rsidR="00130AF3" w:rsidRPr="008C47D0" w:rsidRDefault="00130AF3" w:rsidP="009D450F">
            <w:pPr>
              <w:spacing w:line="360" w:lineRule="auto"/>
              <w:jc w:val="center"/>
              <w:rPr>
                <w:rFonts w:ascii="Arial" w:hAnsi="Arial" w:cs="Arial"/>
                <w:sz w:val="24"/>
              </w:rPr>
            </w:pPr>
            <w:r w:rsidRPr="008C47D0">
              <w:rPr>
                <w:rFonts w:ascii="Arial" w:hAnsi="Arial" w:cs="Arial"/>
                <w:sz w:val="24"/>
              </w:rPr>
              <w:t>Exhibits fluency/near fluency in speaking and writing.  Grammar and reading ability similar to native English speaker. Able to use context clues when faced with unfamiliar vocabulary.</w:t>
            </w:r>
          </w:p>
        </w:tc>
        <w:tc>
          <w:tcPr>
            <w:tcW w:w="2126" w:type="dxa"/>
            <w:vMerge w:val="restart"/>
            <w:shd w:val="clear" w:color="auto" w:fill="auto"/>
            <w:vAlign w:val="center"/>
          </w:tcPr>
          <w:p w:rsidR="00130AF3" w:rsidRPr="008C47D0" w:rsidRDefault="00130AF3" w:rsidP="009D450F">
            <w:pPr>
              <w:spacing w:line="360" w:lineRule="auto"/>
              <w:jc w:val="center"/>
              <w:rPr>
                <w:rFonts w:ascii="Arial" w:hAnsi="Arial" w:cs="Arial"/>
                <w:sz w:val="24"/>
              </w:rPr>
            </w:pPr>
            <w:r w:rsidRPr="008C47D0">
              <w:rPr>
                <w:rFonts w:ascii="Arial" w:hAnsi="Arial" w:cs="Arial"/>
                <w:sz w:val="24"/>
              </w:rPr>
              <w:t xml:space="preserve">Proficient English ability; relies mainly on familiar vocabulary.  Should be encouraged to </w:t>
            </w:r>
            <w:proofErr w:type="spellStart"/>
            <w:r w:rsidRPr="008C47D0">
              <w:rPr>
                <w:rFonts w:ascii="Arial" w:hAnsi="Arial" w:cs="Arial"/>
                <w:sz w:val="24"/>
              </w:rPr>
              <w:t>advanced</w:t>
            </w:r>
            <w:proofErr w:type="spellEnd"/>
            <w:r w:rsidRPr="008C47D0">
              <w:rPr>
                <w:rFonts w:ascii="Arial" w:hAnsi="Arial" w:cs="Arial"/>
                <w:sz w:val="24"/>
              </w:rPr>
              <w:t xml:space="preserve"> beyond comfort zone.</w:t>
            </w:r>
          </w:p>
        </w:tc>
        <w:tc>
          <w:tcPr>
            <w:tcW w:w="1985" w:type="dxa"/>
            <w:vMerge w:val="restart"/>
            <w:shd w:val="clear" w:color="auto" w:fill="auto"/>
            <w:vAlign w:val="center"/>
          </w:tcPr>
          <w:p w:rsidR="00130AF3" w:rsidRPr="008C47D0" w:rsidRDefault="00130AF3" w:rsidP="009D450F">
            <w:pPr>
              <w:spacing w:line="360" w:lineRule="auto"/>
              <w:jc w:val="center"/>
              <w:rPr>
                <w:rFonts w:ascii="Arial" w:hAnsi="Arial" w:cs="Arial"/>
                <w:sz w:val="24"/>
              </w:rPr>
            </w:pPr>
            <w:r w:rsidRPr="008C47D0">
              <w:rPr>
                <w:rFonts w:ascii="Arial" w:hAnsi="Arial" w:cs="Arial"/>
                <w:sz w:val="24"/>
              </w:rPr>
              <w:t>Adequate English ability; must reference dictionary often</w:t>
            </w:r>
          </w:p>
        </w:tc>
        <w:tc>
          <w:tcPr>
            <w:tcW w:w="1996" w:type="dxa"/>
            <w:vMerge w:val="restart"/>
            <w:shd w:val="clear" w:color="auto" w:fill="auto"/>
            <w:vAlign w:val="center"/>
          </w:tcPr>
          <w:p w:rsidR="00130AF3" w:rsidRPr="008C47D0" w:rsidRDefault="00130AF3" w:rsidP="009D450F">
            <w:pPr>
              <w:spacing w:line="360" w:lineRule="auto"/>
              <w:jc w:val="center"/>
              <w:rPr>
                <w:rFonts w:ascii="Arial" w:hAnsi="Arial" w:cs="Arial"/>
                <w:sz w:val="24"/>
              </w:rPr>
            </w:pPr>
            <w:r w:rsidRPr="008C47D0">
              <w:rPr>
                <w:rFonts w:ascii="Arial" w:hAnsi="Arial" w:cs="Arial"/>
                <w:sz w:val="24"/>
              </w:rPr>
              <w:t>Student has some English ability, but lacks confidence in using and understanding.  Very limited vocabulary knowledge, struggles with grammar and pronunciation  Unable to form questions</w:t>
            </w:r>
          </w:p>
        </w:tc>
        <w:tc>
          <w:tcPr>
            <w:tcW w:w="1845" w:type="dxa"/>
            <w:vMerge/>
            <w:vAlign w:val="center"/>
          </w:tcPr>
          <w:p w:rsidR="00130AF3" w:rsidRPr="008C47D0" w:rsidRDefault="00130AF3" w:rsidP="009D450F">
            <w:pPr>
              <w:spacing w:line="360" w:lineRule="auto"/>
              <w:jc w:val="center"/>
              <w:rPr>
                <w:rFonts w:ascii="Arial" w:hAnsi="Arial" w:cs="Arial"/>
                <w:sz w:val="24"/>
              </w:rPr>
            </w:pPr>
          </w:p>
        </w:tc>
      </w:tr>
      <w:tr w:rsidR="00130AF3" w:rsidRPr="008C47D0" w:rsidTr="008468B6">
        <w:trPr>
          <w:trHeight w:val="391"/>
        </w:trPr>
        <w:tc>
          <w:tcPr>
            <w:tcW w:w="1951" w:type="dxa"/>
            <w:vMerge/>
            <w:shd w:val="clear" w:color="auto" w:fill="2E74B5" w:themeFill="accent1" w:themeFillShade="BF"/>
            <w:vAlign w:val="center"/>
          </w:tcPr>
          <w:p w:rsidR="00130AF3" w:rsidRPr="008C47D0" w:rsidRDefault="00130AF3" w:rsidP="009D450F">
            <w:pPr>
              <w:spacing w:line="360" w:lineRule="auto"/>
              <w:jc w:val="right"/>
              <w:rPr>
                <w:rFonts w:ascii="Arial" w:hAnsi="Arial" w:cs="Arial"/>
                <w:sz w:val="24"/>
              </w:rPr>
            </w:pPr>
          </w:p>
        </w:tc>
        <w:tc>
          <w:tcPr>
            <w:tcW w:w="2410" w:type="dxa"/>
            <w:vAlign w:val="center"/>
          </w:tcPr>
          <w:p w:rsidR="00130AF3" w:rsidRPr="008C47D0" w:rsidRDefault="00130AF3" w:rsidP="009D450F">
            <w:pPr>
              <w:spacing w:line="360" w:lineRule="auto"/>
              <w:jc w:val="center"/>
              <w:rPr>
                <w:rFonts w:ascii="Arial" w:hAnsi="Arial" w:cs="Arial"/>
                <w:sz w:val="24"/>
              </w:rPr>
            </w:pPr>
            <w:r w:rsidRPr="008C47D0">
              <w:rPr>
                <w:rFonts w:ascii="Arial" w:hAnsi="Arial" w:cs="Arial"/>
                <w:sz w:val="24"/>
              </w:rPr>
              <w:t>Writing</w:t>
            </w:r>
          </w:p>
        </w:tc>
        <w:tc>
          <w:tcPr>
            <w:tcW w:w="2126" w:type="dxa"/>
            <w:vMerge/>
            <w:vAlign w:val="center"/>
          </w:tcPr>
          <w:p w:rsidR="00130AF3" w:rsidRPr="008C47D0" w:rsidRDefault="00130AF3" w:rsidP="009D450F">
            <w:pPr>
              <w:spacing w:line="360" w:lineRule="auto"/>
              <w:jc w:val="center"/>
              <w:rPr>
                <w:rFonts w:ascii="Arial" w:hAnsi="Arial" w:cs="Arial"/>
                <w:sz w:val="24"/>
              </w:rPr>
            </w:pPr>
          </w:p>
        </w:tc>
        <w:tc>
          <w:tcPr>
            <w:tcW w:w="2126" w:type="dxa"/>
            <w:vMerge/>
            <w:vAlign w:val="center"/>
          </w:tcPr>
          <w:p w:rsidR="00130AF3" w:rsidRPr="008C47D0" w:rsidRDefault="00130AF3" w:rsidP="009D450F">
            <w:pPr>
              <w:spacing w:line="360" w:lineRule="auto"/>
              <w:jc w:val="center"/>
              <w:rPr>
                <w:rFonts w:ascii="Arial" w:hAnsi="Arial" w:cs="Arial"/>
                <w:sz w:val="24"/>
              </w:rPr>
            </w:pPr>
          </w:p>
        </w:tc>
        <w:tc>
          <w:tcPr>
            <w:tcW w:w="1985" w:type="dxa"/>
            <w:vMerge/>
            <w:vAlign w:val="center"/>
          </w:tcPr>
          <w:p w:rsidR="00130AF3" w:rsidRPr="008C47D0" w:rsidRDefault="00130AF3" w:rsidP="009D450F">
            <w:pPr>
              <w:spacing w:line="360" w:lineRule="auto"/>
              <w:jc w:val="center"/>
              <w:rPr>
                <w:rFonts w:ascii="Arial" w:hAnsi="Arial" w:cs="Arial"/>
                <w:sz w:val="24"/>
              </w:rPr>
            </w:pPr>
          </w:p>
        </w:tc>
        <w:tc>
          <w:tcPr>
            <w:tcW w:w="1996" w:type="dxa"/>
            <w:vMerge/>
            <w:vAlign w:val="center"/>
          </w:tcPr>
          <w:p w:rsidR="00130AF3" w:rsidRPr="008C47D0" w:rsidRDefault="00130AF3" w:rsidP="009D450F">
            <w:pPr>
              <w:spacing w:line="360" w:lineRule="auto"/>
              <w:jc w:val="center"/>
              <w:rPr>
                <w:rFonts w:ascii="Arial" w:hAnsi="Arial" w:cs="Arial"/>
                <w:sz w:val="24"/>
              </w:rPr>
            </w:pPr>
          </w:p>
        </w:tc>
        <w:tc>
          <w:tcPr>
            <w:tcW w:w="1845" w:type="dxa"/>
            <w:vMerge/>
            <w:shd w:val="clear" w:color="auto" w:fill="BDD6EE" w:themeFill="accent1" w:themeFillTint="66"/>
            <w:vAlign w:val="center"/>
          </w:tcPr>
          <w:p w:rsidR="00130AF3" w:rsidRPr="008C47D0" w:rsidRDefault="00130AF3" w:rsidP="009D450F">
            <w:pPr>
              <w:spacing w:line="360" w:lineRule="auto"/>
              <w:jc w:val="center"/>
              <w:rPr>
                <w:rFonts w:ascii="Arial" w:hAnsi="Arial" w:cs="Arial"/>
                <w:sz w:val="24"/>
              </w:rPr>
            </w:pPr>
          </w:p>
        </w:tc>
      </w:tr>
      <w:tr w:rsidR="00130AF3" w:rsidRPr="008C47D0" w:rsidTr="008468B6">
        <w:trPr>
          <w:trHeight w:val="364"/>
        </w:trPr>
        <w:tc>
          <w:tcPr>
            <w:tcW w:w="1951" w:type="dxa"/>
            <w:vMerge/>
            <w:shd w:val="clear" w:color="auto" w:fill="2E74B5" w:themeFill="accent1" w:themeFillShade="BF"/>
            <w:vAlign w:val="center"/>
          </w:tcPr>
          <w:p w:rsidR="00130AF3" w:rsidRPr="008C47D0" w:rsidRDefault="00130AF3" w:rsidP="009D450F">
            <w:pPr>
              <w:spacing w:line="360" w:lineRule="auto"/>
              <w:jc w:val="right"/>
              <w:rPr>
                <w:rFonts w:ascii="Arial" w:hAnsi="Arial" w:cs="Arial"/>
                <w:sz w:val="24"/>
              </w:rPr>
            </w:pPr>
          </w:p>
        </w:tc>
        <w:tc>
          <w:tcPr>
            <w:tcW w:w="2410" w:type="dxa"/>
            <w:shd w:val="clear" w:color="auto" w:fill="auto"/>
            <w:vAlign w:val="center"/>
          </w:tcPr>
          <w:p w:rsidR="00130AF3" w:rsidRPr="008C47D0" w:rsidRDefault="00130AF3" w:rsidP="009D450F">
            <w:pPr>
              <w:spacing w:line="360" w:lineRule="auto"/>
              <w:jc w:val="center"/>
              <w:rPr>
                <w:rFonts w:ascii="Arial" w:hAnsi="Arial" w:cs="Arial"/>
                <w:sz w:val="24"/>
              </w:rPr>
            </w:pPr>
            <w:r w:rsidRPr="008C47D0">
              <w:rPr>
                <w:rFonts w:ascii="Arial" w:hAnsi="Arial" w:cs="Arial"/>
                <w:sz w:val="24"/>
              </w:rPr>
              <w:t>Oral Communication</w:t>
            </w:r>
          </w:p>
        </w:tc>
        <w:tc>
          <w:tcPr>
            <w:tcW w:w="2126" w:type="dxa"/>
            <w:vMerge/>
            <w:shd w:val="clear" w:color="auto" w:fill="DEEAF6" w:themeFill="accent1" w:themeFillTint="33"/>
            <w:vAlign w:val="center"/>
          </w:tcPr>
          <w:p w:rsidR="00130AF3" w:rsidRPr="008C47D0" w:rsidRDefault="00130AF3" w:rsidP="009D450F">
            <w:pPr>
              <w:spacing w:line="360" w:lineRule="auto"/>
              <w:jc w:val="center"/>
              <w:rPr>
                <w:rFonts w:ascii="Arial" w:hAnsi="Arial" w:cs="Arial"/>
                <w:sz w:val="24"/>
              </w:rPr>
            </w:pPr>
          </w:p>
        </w:tc>
        <w:tc>
          <w:tcPr>
            <w:tcW w:w="2126" w:type="dxa"/>
            <w:vMerge/>
            <w:shd w:val="clear" w:color="auto" w:fill="DEEAF6" w:themeFill="accent1" w:themeFillTint="33"/>
            <w:vAlign w:val="center"/>
          </w:tcPr>
          <w:p w:rsidR="00130AF3" w:rsidRPr="008C47D0" w:rsidRDefault="00130AF3" w:rsidP="009D450F">
            <w:pPr>
              <w:spacing w:line="360" w:lineRule="auto"/>
              <w:jc w:val="center"/>
              <w:rPr>
                <w:rFonts w:ascii="Arial" w:hAnsi="Arial" w:cs="Arial"/>
                <w:sz w:val="24"/>
              </w:rPr>
            </w:pPr>
          </w:p>
        </w:tc>
        <w:tc>
          <w:tcPr>
            <w:tcW w:w="1985" w:type="dxa"/>
            <w:vMerge/>
            <w:shd w:val="clear" w:color="auto" w:fill="DEEAF6" w:themeFill="accent1" w:themeFillTint="33"/>
            <w:vAlign w:val="center"/>
          </w:tcPr>
          <w:p w:rsidR="00130AF3" w:rsidRPr="008C47D0" w:rsidRDefault="00130AF3" w:rsidP="009D450F">
            <w:pPr>
              <w:spacing w:line="360" w:lineRule="auto"/>
              <w:jc w:val="center"/>
              <w:rPr>
                <w:rFonts w:ascii="Arial" w:hAnsi="Arial" w:cs="Arial"/>
                <w:sz w:val="24"/>
              </w:rPr>
            </w:pPr>
          </w:p>
        </w:tc>
        <w:tc>
          <w:tcPr>
            <w:tcW w:w="1996" w:type="dxa"/>
            <w:vMerge/>
            <w:shd w:val="clear" w:color="auto" w:fill="DEEAF6" w:themeFill="accent1" w:themeFillTint="33"/>
            <w:vAlign w:val="center"/>
          </w:tcPr>
          <w:p w:rsidR="00130AF3" w:rsidRPr="008C47D0" w:rsidRDefault="00130AF3" w:rsidP="009D450F">
            <w:pPr>
              <w:spacing w:line="360" w:lineRule="auto"/>
              <w:jc w:val="center"/>
              <w:rPr>
                <w:rFonts w:ascii="Arial" w:hAnsi="Arial" w:cs="Arial"/>
                <w:sz w:val="24"/>
              </w:rPr>
            </w:pPr>
          </w:p>
        </w:tc>
        <w:tc>
          <w:tcPr>
            <w:tcW w:w="1845" w:type="dxa"/>
            <w:vMerge/>
            <w:vAlign w:val="center"/>
          </w:tcPr>
          <w:p w:rsidR="00130AF3" w:rsidRPr="008C47D0" w:rsidRDefault="00130AF3" w:rsidP="009D450F">
            <w:pPr>
              <w:spacing w:line="360" w:lineRule="auto"/>
              <w:jc w:val="center"/>
              <w:rPr>
                <w:rFonts w:ascii="Arial" w:hAnsi="Arial" w:cs="Arial"/>
                <w:sz w:val="24"/>
              </w:rPr>
            </w:pPr>
          </w:p>
        </w:tc>
      </w:tr>
      <w:tr w:rsidR="00130AF3" w:rsidRPr="008C47D0" w:rsidTr="008468B6">
        <w:trPr>
          <w:trHeight w:val="366"/>
        </w:trPr>
        <w:tc>
          <w:tcPr>
            <w:tcW w:w="1951" w:type="dxa"/>
            <w:vMerge w:val="restart"/>
            <w:vAlign w:val="center"/>
          </w:tcPr>
          <w:p w:rsidR="00130AF3" w:rsidRPr="008C47D0" w:rsidRDefault="00130AF3" w:rsidP="009D450F">
            <w:pPr>
              <w:spacing w:line="360" w:lineRule="auto"/>
              <w:jc w:val="right"/>
              <w:rPr>
                <w:rFonts w:ascii="Arial" w:hAnsi="Arial" w:cs="Arial"/>
                <w:sz w:val="24"/>
              </w:rPr>
            </w:pPr>
            <w:r w:rsidRPr="008C47D0">
              <w:rPr>
                <w:rFonts w:ascii="Arial" w:hAnsi="Arial" w:cs="Arial"/>
                <w:sz w:val="24"/>
              </w:rPr>
              <w:t xml:space="preserve">Japanese </w:t>
            </w:r>
            <w:r w:rsidRPr="008C47D0">
              <w:rPr>
                <w:rFonts w:ascii="Arial" w:hAnsi="Arial" w:cs="Arial"/>
                <w:sz w:val="24"/>
              </w:rPr>
              <w:lastRenderedPageBreak/>
              <w:t>Language Ability</w:t>
            </w:r>
          </w:p>
        </w:tc>
        <w:tc>
          <w:tcPr>
            <w:tcW w:w="2410" w:type="dxa"/>
            <w:shd w:val="clear" w:color="auto" w:fill="auto"/>
            <w:vAlign w:val="center"/>
          </w:tcPr>
          <w:p w:rsidR="00130AF3" w:rsidRPr="008C47D0" w:rsidRDefault="00130AF3" w:rsidP="009D450F">
            <w:pPr>
              <w:spacing w:line="360" w:lineRule="auto"/>
              <w:jc w:val="center"/>
              <w:rPr>
                <w:rFonts w:ascii="Arial" w:hAnsi="Arial" w:cs="Arial"/>
                <w:sz w:val="24"/>
              </w:rPr>
            </w:pPr>
            <w:r w:rsidRPr="008C47D0">
              <w:rPr>
                <w:rFonts w:ascii="Arial" w:hAnsi="Arial" w:cs="Arial"/>
                <w:sz w:val="24"/>
              </w:rPr>
              <w:lastRenderedPageBreak/>
              <w:t>Reading</w:t>
            </w:r>
          </w:p>
        </w:tc>
        <w:tc>
          <w:tcPr>
            <w:tcW w:w="2126" w:type="dxa"/>
            <w:vMerge w:val="restart"/>
            <w:shd w:val="clear" w:color="auto" w:fill="auto"/>
            <w:vAlign w:val="center"/>
          </w:tcPr>
          <w:p w:rsidR="00130AF3" w:rsidRPr="008C47D0" w:rsidRDefault="00130AF3" w:rsidP="009D450F">
            <w:pPr>
              <w:spacing w:line="360" w:lineRule="auto"/>
              <w:jc w:val="center"/>
              <w:rPr>
                <w:rFonts w:ascii="Arial" w:hAnsi="Arial" w:cs="Arial"/>
                <w:sz w:val="24"/>
              </w:rPr>
            </w:pPr>
            <w:r w:rsidRPr="008C47D0">
              <w:rPr>
                <w:rFonts w:ascii="Arial" w:hAnsi="Arial" w:cs="Arial"/>
                <w:sz w:val="24"/>
              </w:rPr>
              <w:t xml:space="preserve">Able to express </w:t>
            </w:r>
            <w:r w:rsidRPr="008C47D0">
              <w:rPr>
                <w:rFonts w:ascii="Arial" w:hAnsi="Arial" w:cs="Arial"/>
                <w:sz w:val="24"/>
              </w:rPr>
              <w:lastRenderedPageBreak/>
              <w:t>one’s self clearly and succinctly both in writing and orally. Able to use context clues when faced with unfamiliar vocabulary.</w:t>
            </w:r>
          </w:p>
        </w:tc>
        <w:tc>
          <w:tcPr>
            <w:tcW w:w="2126" w:type="dxa"/>
            <w:vMerge w:val="restart"/>
            <w:shd w:val="clear" w:color="auto" w:fill="auto"/>
            <w:vAlign w:val="center"/>
          </w:tcPr>
          <w:p w:rsidR="00130AF3" w:rsidRPr="008C47D0" w:rsidRDefault="00130AF3" w:rsidP="009D450F">
            <w:pPr>
              <w:spacing w:line="360" w:lineRule="auto"/>
              <w:jc w:val="center"/>
              <w:rPr>
                <w:rFonts w:ascii="Arial" w:hAnsi="Arial" w:cs="Arial"/>
                <w:sz w:val="24"/>
              </w:rPr>
            </w:pPr>
            <w:r w:rsidRPr="008C47D0">
              <w:rPr>
                <w:rFonts w:ascii="Arial" w:hAnsi="Arial" w:cs="Arial"/>
                <w:sz w:val="24"/>
              </w:rPr>
              <w:lastRenderedPageBreak/>
              <w:t xml:space="preserve">Proficient oral </w:t>
            </w:r>
            <w:r w:rsidRPr="008C47D0">
              <w:rPr>
                <w:rFonts w:ascii="Arial" w:hAnsi="Arial" w:cs="Arial"/>
                <w:sz w:val="24"/>
              </w:rPr>
              <w:lastRenderedPageBreak/>
              <w:t xml:space="preserve">and written communication; relies mainly on familiar vocabulary.  Should be encouraged to </w:t>
            </w:r>
            <w:proofErr w:type="spellStart"/>
            <w:r w:rsidRPr="008C47D0">
              <w:rPr>
                <w:rFonts w:ascii="Arial" w:hAnsi="Arial" w:cs="Arial"/>
                <w:sz w:val="24"/>
              </w:rPr>
              <w:t>advanced</w:t>
            </w:r>
            <w:proofErr w:type="spellEnd"/>
            <w:r w:rsidRPr="008C47D0">
              <w:rPr>
                <w:rFonts w:ascii="Arial" w:hAnsi="Arial" w:cs="Arial"/>
                <w:sz w:val="24"/>
              </w:rPr>
              <w:t xml:space="preserve"> beyond comfort zone.</w:t>
            </w:r>
          </w:p>
        </w:tc>
        <w:tc>
          <w:tcPr>
            <w:tcW w:w="1985" w:type="dxa"/>
            <w:vMerge w:val="restart"/>
            <w:shd w:val="clear" w:color="auto" w:fill="auto"/>
            <w:vAlign w:val="center"/>
          </w:tcPr>
          <w:p w:rsidR="00130AF3" w:rsidRPr="008C47D0" w:rsidRDefault="00130AF3" w:rsidP="009D450F">
            <w:pPr>
              <w:spacing w:line="360" w:lineRule="auto"/>
              <w:jc w:val="center"/>
              <w:rPr>
                <w:rFonts w:ascii="Arial" w:hAnsi="Arial" w:cs="Arial"/>
                <w:sz w:val="24"/>
              </w:rPr>
            </w:pPr>
            <w:r w:rsidRPr="008C47D0">
              <w:rPr>
                <w:rFonts w:ascii="Arial" w:hAnsi="Arial" w:cs="Arial"/>
                <w:sz w:val="24"/>
              </w:rPr>
              <w:lastRenderedPageBreak/>
              <w:t xml:space="preserve">Adequate oral </w:t>
            </w:r>
            <w:r w:rsidRPr="008C47D0">
              <w:rPr>
                <w:rFonts w:ascii="Arial" w:hAnsi="Arial" w:cs="Arial"/>
                <w:sz w:val="24"/>
              </w:rPr>
              <w:lastRenderedPageBreak/>
              <w:t>and written communication; tends to have difficulty clearly expressing ideas.</w:t>
            </w:r>
          </w:p>
        </w:tc>
        <w:tc>
          <w:tcPr>
            <w:tcW w:w="1996" w:type="dxa"/>
            <w:vMerge w:val="restart"/>
            <w:shd w:val="clear" w:color="auto" w:fill="auto"/>
            <w:vAlign w:val="center"/>
          </w:tcPr>
          <w:p w:rsidR="00130AF3" w:rsidRPr="008C47D0" w:rsidRDefault="00130AF3" w:rsidP="009D450F">
            <w:pPr>
              <w:spacing w:line="360" w:lineRule="auto"/>
              <w:jc w:val="center"/>
              <w:rPr>
                <w:rFonts w:ascii="Arial" w:hAnsi="Arial" w:cs="Arial"/>
                <w:sz w:val="24"/>
              </w:rPr>
            </w:pPr>
            <w:r w:rsidRPr="008C47D0">
              <w:rPr>
                <w:rFonts w:ascii="Arial" w:hAnsi="Arial" w:cs="Arial"/>
                <w:sz w:val="24"/>
              </w:rPr>
              <w:lastRenderedPageBreak/>
              <w:t xml:space="preserve">Student shows a </w:t>
            </w:r>
            <w:r w:rsidRPr="008C47D0">
              <w:rPr>
                <w:rFonts w:ascii="Arial" w:hAnsi="Arial" w:cs="Arial"/>
                <w:sz w:val="24"/>
              </w:rPr>
              <w:lastRenderedPageBreak/>
              <w:t>lack of confidence in writing, reading, and oral communication.  Very limited vocabulary knowledge, struggles with grammar Unable to form questions</w:t>
            </w:r>
          </w:p>
        </w:tc>
        <w:tc>
          <w:tcPr>
            <w:tcW w:w="1845" w:type="dxa"/>
            <w:vMerge/>
            <w:shd w:val="clear" w:color="auto" w:fill="BDD6EE" w:themeFill="accent1" w:themeFillTint="66"/>
            <w:vAlign w:val="center"/>
          </w:tcPr>
          <w:p w:rsidR="00130AF3" w:rsidRPr="008C47D0" w:rsidRDefault="00130AF3" w:rsidP="009D450F">
            <w:pPr>
              <w:spacing w:line="360" w:lineRule="auto"/>
              <w:jc w:val="center"/>
              <w:rPr>
                <w:rFonts w:ascii="Arial" w:hAnsi="Arial" w:cs="Arial"/>
                <w:sz w:val="24"/>
              </w:rPr>
            </w:pPr>
          </w:p>
        </w:tc>
      </w:tr>
      <w:tr w:rsidR="00130AF3" w:rsidRPr="008C47D0" w:rsidTr="008468B6">
        <w:trPr>
          <w:trHeight w:val="418"/>
        </w:trPr>
        <w:tc>
          <w:tcPr>
            <w:tcW w:w="1951" w:type="dxa"/>
            <w:vMerge/>
          </w:tcPr>
          <w:p w:rsidR="00130AF3" w:rsidRPr="008C47D0" w:rsidRDefault="00130AF3" w:rsidP="009D450F">
            <w:pPr>
              <w:spacing w:line="360" w:lineRule="auto"/>
              <w:rPr>
                <w:rFonts w:ascii="Arial" w:hAnsi="Arial" w:cs="Arial"/>
                <w:sz w:val="24"/>
              </w:rPr>
            </w:pPr>
          </w:p>
        </w:tc>
        <w:tc>
          <w:tcPr>
            <w:tcW w:w="2410" w:type="dxa"/>
            <w:vAlign w:val="center"/>
          </w:tcPr>
          <w:p w:rsidR="00130AF3" w:rsidRPr="008C47D0" w:rsidRDefault="00130AF3" w:rsidP="009D450F">
            <w:pPr>
              <w:tabs>
                <w:tab w:val="left" w:pos="1267"/>
              </w:tabs>
              <w:spacing w:line="360" w:lineRule="auto"/>
              <w:jc w:val="center"/>
              <w:rPr>
                <w:rFonts w:ascii="Arial" w:hAnsi="Arial" w:cs="Arial"/>
                <w:sz w:val="24"/>
              </w:rPr>
            </w:pPr>
            <w:r w:rsidRPr="008C47D0">
              <w:rPr>
                <w:rFonts w:ascii="Arial" w:hAnsi="Arial" w:cs="Arial"/>
                <w:sz w:val="24"/>
              </w:rPr>
              <w:t>Writing</w:t>
            </w:r>
          </w:p>
        </w:tc>
        <w:tc>
          <w:tcPr>
            <w:tcW w:w="2126" w:type="dxa"/>
            <w:vMerge/>
            <w:vAlign w:val="center"/>
          </w:tcPr>
          <w:p w:rsidR="00130AF3" w:rsidRPr="008C47D0" w:rsidRDefault="00130AF3" w:rsidP="009D450F">
            <w:pPr>
              <w:spacing w:line="360" w:lineRule="auto"/>
              <w:jc w:val="center"/>
              <w:rPr>
                <w:rFonts w:ascii="Arial" w:hAnsi="Arial" w:cs="Arial"/>
                <w:sz w:val="24"/>
              </w:rPr>
            </w:pPr>
          </w:p>
        </w:tc>
        <w:tc>
          <w:tcPr>
            <w:tcW w:w="2126" w:type="dxa"/>
            <w:vMerge/>
            <w:vAlign w:val="center"/>
          </w:tcPr>
          <w:p w:rsidR="00130AF3" w:rsidRPr="008C47D0" w:rsidRDefault="00130AF3" w:rsidP="009D450F">
            <w:pPr>
              <w:spacing w:line="360" w:lineRule="auto"/>
              <w:jc w:val="center"/>
              <w:rPr>
                <w:rFonts w:ascii="Arial" w:hAnsi="Arial" w:cs="Arial"/>
                <w:sz w:val="24"/>
              </w:rPr>
            </w:pPr>
          </w:p>
        </w:tc>
        <w:tc>
          <w:tcPr>
            <w:tcW w:w="1985" w:type="dxa"/>
            <w:vMerge/>
            <w:vAlign w:val="center"/>
          </w:tcPr>
          <w:p w:rsidR="00130AF3" w:rsidRPr="008C47D0" w:rsidRDefault="00130AF3" w:rsidP="009D450F">
            <w:pPr>
              <w:spacing w:line="360" w:lineRule="auto"/>
              <w:jc w:val="center"/>
              <w:rPr>
                <w:rFonts w:ascii="Arial" w:hAnsi="Arial" w:cs="Arial"/>
                <w:sz w:val="24"/>
              </w:rPr>
            </w:pPr>
          </w:p>
        </w:tc>
        <w:tc>
          <w:tcPr>
            <w:tcW w:w="1996" w:type="dxa"/>
            <w:vMerge/>
            <w:vAlign w:val="center"/>
          </w:tcPr>
          <w:p w:rsidR="00130AF3" w:rsidRPr="008C47D0" w:rsidRDefault="00130AF3" w:rsidP="009D450F">
            <w:pPr>
              <w:spacing w:line="360" w:lineRule="auto"/>
              <w:jc w:val="center"/>
              <w:rPr>
                <w:rFonts w:ascii="Arial" w:hAnsi="Arial" w:cs="Arial"/>
                <w:sz w:val="24"/>
              </w:rPr>
            </w:pPr>
          </w:p>
        </w:tc>
        <w:tc>
          <w:tcPr>
            <w:tcW w:w="1845" w:type="dxa"/>
            <w:vMerge/>
            <w:vAlign w:val="center"/>
          </w:tcPr>
          <w:p w:rsidR="00130AF3" w:rsidRPr="008C47D0" w:rsidRDefault="00130AF3" w:rsidP="009D450F">
            <w:pPr>
              <w:spacing w:line="360" w:lineRule="auto"/>
              <w:jc w:val="center"/>
              <w:rPr>
                <w:rFonts w:ascii="Arial" w:hAnsi="Arial" w:cs="Arial"/>
                <w:sz w:val="24"/>
              </w:rPr>
            </w:pPr>
          </w:p>
        </w:tc>
      </w:tr>
      <w:tr w:rsidR="00130AF3" w:rsidRPr="008C47D0" w:rsidTr="008468B6">
        <w:trPr>
          <w:trHeight w:val="479"/>
        </w:trPr>
        <w:tc>
          <w:tcPr>
            <w:tcW w:w="1951" w:type="dxa"/>
            <w:vMerge/>
          </w:tcPr>
          <w:p w:rsidR="00130AF3" w:rsidRPr="008C47D0" w:rsidRDefault="00130AF3" w:rsidP="009D450F">
            <w:pPr>
              <w:spacing w:line="360" w:lineRule="auto"/>
              <w:rPr>
                <w:rFonts w:ascii="Arial" w:hAnsi="Arial" w:cs="Arial"/>
                <w:sz w:val="24"/>
              </w:rPr>
            </w:pPr>
          </w:p>
        </w:tc>
        <w:tc>
          <w:tcPr>
            <w:tcW w:w="2410" w:type="dxa"/>
            <w:shd w:val="clear" w:color="auto" w:fill="auto"/>
            <w:vAlign w:val="center"/>
          </w:tcPr>
          <w:p w:rsidR="00130AF3" w:rsidRPr="008C47D0" w:rsidRDefault="00130AF3" w:rsidP="009D450F">
            <w:pPr>
              <w:spacing w:line="360" w:lineRule="auto"/>
              <w:jc w:val="center"/>
              <w:rPr>
                <w:rFonts w:ascii="Arial" w:hAnsi="Arial" w:cs="Arial"/>
                <w:sz w:val="24"/>
              </w:rPr>
            </w:pPr>
            <w:r w:rsidRPr="008C47D0">
              <w:rPr>
                <w:rFonts w:ascii="Arial" w:hAnsi="Arial" w:cs="Arial"/>
                <w:sz w:val="24"/>
              </w:rPr>
              <w:t>Oral Communication</w:t>
            </w:r>
          </w:p>
        </w:tc>
        <w:tc>
          <w:tcPr>
            <w:tcW w:w="2126" w:type="dxa"/>
            <w:vMerge/>
            <w:vAlign w:val="center"/>
          </w:tcPr>
          <w:p w:rsidR="00130AF3" w:rsidRPr="008C47D0" w:rsidRDefault="00130AF3" w:rsidP="009D450F">
            <w:pPr>
              <w:spacing w:line="360" w:lineRule="auto"/>
              <w:jc w:val="center"/>
              <w:rPr>
                <w:rFonts w:ascii="Arial" w:hAnsi="Arial" w:cs="Arial"/>
                <w:sz w:val="24"/>
              </w:rPr>
            </w:pPr>
          </w:p>
        </w:tc>
        <w:tc>
          <w:tcPr>
            <w:tcW w:w="2126" w:type="dxa"/>
            <w:vMerge/>
            <w:vAlign w:val="center"/>
          </w:tcPr>
          <w:p w:rsidR="00130AF3" w:rsidRPr="008C47D0" w:rsidRDefault="00130AF3" w:rsidP="009D450F">
            <w:pPr>
              <w:spacing w:line="360" w:lineRule="auto"/>
              <w:jc w:val="center"/>
              <w:rPr>
                <w:rFonts w:ascii="Arial" w:hAnsi="Arial" w:cs="Arial"/>
                <w:sz w:val="24"/>
              </w:rPr>
            </w:pPr>
          </w:p>
        </w:tc>
        <w:tc>
          <w:tcPr>
            <w:tcW w:w="1985" w:type="dxa"/>
            <w:vMerge/>
            <w:vAlign w:val="center"/>
          </w:tcPr>
          <w:p w:rsidR="00130AF3" w:rsidRPr="008C47D0" w:rsidRDefault="00130AF3" w:rsidP="009D450F">
            <w:pPr>
              <w:spacing w:line="360" w:lineRule="auto"/>
              <w:jc w:val="center"/>
              <w:rPr>
                <w:rFonts w:ascii="Arial" w:hAnsi="Arial" w:cs="Arial"/>
                <w:sz w:val="24"/>
              </w:rPr>
            </w:pPr>
          </w:p>
        </w:tc>
        <w:tc>
          <w:tcPr>
            <w:tcW w:w="1996" w:type="dxa"/>
            <w:vMerge/>
            <w:vAlign w:val="center"/>
          </w:tcPr>
          <w:p w:rsidR="00130AF3" w:rsidRPr="008C47D0" w:rsidRDefault="00130AF3" w:rsidP="009D450F">
            <w:pPr>
              <w:spacing w:line="360" w:lineRule="auto"/>
              <w:jc w:val="center"/>
              <w:rPr>
                <w:rFonts w:ascii="Arial" w:hAnsi="Arial" w:cs="Arial"/>
                <w:sz w:val="24"/>
              </w:rPr>
            </w:pPr>
          </w:p>
        </w:tc>
        <w:tc>
          <w:tcPr>
            <w:tcW w:w="1845" w:type="dxa"/>
            <w:vMerge/>
            <w:vAlign w:val="center"/>
          </w:tcPr>
          <w:p w:rsidR="00130AF3" w:rsidRPr="008C47D0" w:rsidRDefault="00130AF3" w:rsidP="009D450F">
            <w:pPr>
              <w:spacing w:line="360" w:lineRule="auto"/>
              <w:jc w:val="center"/>
              <w:rPr>
                <w:rFonts w:ascii="Arial" w:hAnsi="Arial" w:cs="Arial"/>
                <w:sz w:val="24"/>
              </w:rPr>
            </w:pPr>
          </w:p>
        </w:tc>
      </w:tr>
    </w:tbl>
    <w:p w:rsidR="00130AF3" w:rsidRDefault="00130AF3" w:rsidP="009D450F">
      <w:pPr>
        <w:spacing w:line="360" w:lineRule="auto"/>
      </w:pPr>
    </w:p>
    <w:sectPr w:rsidR="00130AF3">
      <w:pgSz w:w="12240" w:h="15840"/>
      <w:pgMar w:top="1985" w:right="1701" w:bottom="170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F048E4"/>
    <w:multiLevelType w:val="hybridMultilevel"/>
    <w:tmpl w:val="4B22AE6A"/>
    <w:lvl w:ilvl="0" w:tplc="0409000F">
      <w:start w:val="1"/>
      <w:numFmt w:val="decimal"/>
      <w:lvlText w:val="%1."/>
      <w:lvlJc w:val="left"/>
      <w:pPr>
        <w:ind w:left="405" w:hanging="420"/>
      </w:pPr>
    </w:lvl>
    <w:lvl w:ilvl="1" w:tplc="04090017" w:tentative="1">
      <w:start w:val="1"/>
      <w:numFmt w:val="aiueoFullWidth"/>
      <w:lvlText w:val="(%2)"/>
      <w:lvlJc w:val="left"/>
      <w:pPr>
        <w:ind w:left="825" w:hanging="420"/>
      </w:pPr>
    </w:lvl>
    <w:lvl w:ilvl="2" w:tplc="04090011" w:tentative="1">
      <w:start w:val="1"/>
      <w:numFmt w:val="decimalEnclosedCircle"/>
      <w:lvlText w:val="%3"/>
      <w:lvlJc w:val="left"/>
      <w:pPr>
        <w:ind w:left="1245" w:hanging="420"/>
      </w:pPr>
    </w:lvl>
    <w:lvl w:ilvl="3" w:tplc="0409000F" w:tentative="1">
      <w:start w:val="1"/>
      <w:numFmt w:val="decimal"/>
      <w:lvlText w:val="%4."/>
      <w:lvlJc w:val="left"/>
      <w:pPr>
        <w:ind w:left="1665" w:hanging="420"/>
      </w:pPr>
    </w:lvl>
    <w:lvl w:ilvl="4" w:tplc="04090017" w:tentative="1">
      <w:start w:val="1"/>
      <w:numFmt w:val="aiueoFullWidth"/>
      <w:lvlText w:val="(%5)"/>
      <w:lvlJc w:val="left"/>
      <w:pPr>
        <w:ind w:left="2085" w:hanging="420"/>
      </w:pPr>
    </w:lvl>
    <w:lvl w:ilvl="5" w:tplc="04090011" w:tentative="1">
      <w:start w:val="1"/>
      <w:numFmt w:val="decimalEnclosedCircle"/>
      <w:lvlText w:val="%6"/>
      <w:lvlJc w:val="left"/>
      <w:pPr>
        <w:ind w:left="2505" w:hanging="420"/>
      </w:pPr>
    </w:lvl>
    <w:lvl w:ilvl="6" w:tplc="0409000F" w:tentative="1">
      <w:start w:val="1"/>
      <w:numFmt w:val="decimal"/>
      <w:lvlText w:val="%7."/>
      <w:lvlJc w:val="left"/>
      <w:pPr>
        <w:ind w:left="2925" w:hanging="420"/>
      </w:pPr>
    </w:lvl>
    <w:lvl w:ilvl="7" w:tplc="04090017" w:tentative="1">
      <w:start w:val="1"/>
      <w:numFmt w:val="aiueoFullWidth"/>
      <w:lvlText w:val="(%8)"/>
      <w:lvlJc w:val="left"/>
      <w:pPr>
        <w:ind w:left="3345" w:hanging="420"/>
      </w:pPr>
    </w:lvl>
    <w:lvl w:ilvl="8" w:tplc="04090011" w:tentative="1">
      <w:start w:val="1"/>
      <w:numFmt w:val="decimalEnclosedCircle"/>
      <w:lvlText w:val="%9"/>
      <w:lvlJc w:val="left"/>
      <w:pPr>
        <w:ind w:left="376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AF3"/>
    <w:rsid w:val="00130AF3"/>
    <w:rsid w:val="004D40FE"/>
    <w:rsid w:val="0064662A"/>
    <w:rsid w:val="009D450F"/>
    <w:rsid w:val="00F646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B4112"/>
  <w15:chartTrackingRefBased/>
  <w15:docId w15:val="{1B50CC03-CFC2-491B-9FEE-CCED29E72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0AF3"/>
    <w:pPr>
      <w:widowControl w:val="0"/>
      <w:spacing w:after="0" w:line="240" w:lineRule="auto"/>
      <w:jc w:val="both"/>
    </w:pPr>
    <w:rPr>
      <w:rFonts w:ascii="Century" w:eastAsia="ＭＳ 明朝" w:hAnsi="Century" w:cs="Times New Roman"/>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30AF3"/>
    <w:pPr>
      <w:widowControl w:val="0"/>
      <w:spacing w:after="0" w:line="240" w:lineRule="auto"/>
      <w:jc w:val="both"/>
    </w:pPr>
    <w:rPr>
      <w:rFonts w:ascii="Century" w:eastAsia="ＭＳ 明朝" w:hAnsi="Century"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30AF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tiff"/><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1609</Words>
  <Characters>9175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mpawel</dc:creator>
  <cp:keywords/>
  <dc:description/>
  <cp:lastModifiedBy>mpawel</cp:lastModifiedBy>
  <cp:revision>2</cp:revision>
  <dcterms:created xsi:type="dcterms:W3CDTF">2021-09-15T00:08:00Z</dcterms:created>
  <dcterms:modified xsi:type="dcterms:W3CDTF">2021-09-15T00:08:00Z</dcterms:modified>
</cp:coreProperties>
</file>