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EA46B5" w14:textId="77777777" w:rsidR="00D6464D" w:rsidRPr="003E5DEA" w:rsidRDefault="00D6464D" w:rsidP="00D6464D">
      <w:pPr>
        <w:spacing w:after="0"/>
        <w:jc w:val="center"/>
        <w:rPr>
          <w:rFonts w:ascii="Calibri" w:eastAsia="MS Mincho" w:hAnsi="Calibri" w:cs="Arial"/>
          <w:b/>
          <w:color w:val="000000" w:themeColor="text1"/>
          <w:sz w:val="28"/>
        </w:rPr>
      </w:pPr>
      <w:r w:rsidRPr="003E5DEA">
        <w:rPr>
          <w:rFonts w:ascii="Calibri" w:eastAsia="MS Mincho" w:hAnsi="Calibri" w:cs="Arial"/>
          <w:b/>
          <w:color w:val="000000" w:themeColor="text1"/>
          <w:sz w:val="28"/>
        </w:rPr>
        <w:t>Miyazaki International College</w:t>
      </w:r>
    </w:p>
    <w:p w14:paraId="27A7541D" w14:textId="77777777" w:rsidR="00D6464D" w:rsidRPr="003E5DEA" w:rsidRDefault="00D6464D" w:rsidP="00D6464D">
      <w:pPr>
        <w:spacing w:after="0"/>
        <w:jc w:val="center"/>
        <w:rPr>
          <w:rFonts w:ascii="Calibri" w:eastAsia="MS Mincho" w:hAnsi="Calibri" w:cs="Arial"/>
          <w:b/>
          <w:color w:val="000000" w:themeColor="text1"/>
          <w:sz w:val="28"/>
        </w:rPr>
      </w:pPr>
      <w:r w:rsidRPr="003E5DEA">
        <w:rPr>
          <w:rFonts w:ascii="Calibri" w:eastAsia="MS Mincho" w:hAnsi="Calibri" w:cs="Arial"/>
          <w:b/>
          <w:color w:val="000000" w:themeColor="text1"/>
          <w:sz w:val="28"/>
        </w:rPr>
        <w:t>Course Syllabus</w:t>
      </w:r>
    </w:p>
    <w:p w14:paraId="5952A584" w14:textId="29CD814C" w:rsidR="00D6464D" w:rsidRPr="003E5DEA" w:rsidRDefault="00D6464D" w:rsidP="00D6464D">
      <w:pPr>
        <w:spacing w:after="0"/>
        <w:jc w:val="center"/>
        <w:rPr>
          <w:rFonts w:ascii="Calibri" w:eastAsia="MS Mincho" w:hAnsi="Calibri" w:cs="Arial"/>
          <w:b/>
          <w:color w:val="000000" w:themeColor="text1"/>
          <w:sz w:val="28"/>
        </w:rPr>
      </w:pPr>
      <w:r w:rsidRPr="003E5DEA">
        <w:rPr>
          <w:rFonts w:ascii="Calibri" w:eastAsia="MS Mincho" w:hAnsi="Calibri" w:cs="Arial"/>
          <w:b/>
          <w:color w:val="000000" w:themeColor="text1"/>
          <w:sz w:val="28"/>
        </w:rPr>
        <w:t xml:space="preserve">Spring </w:t>
      </w:r>
      <w:r w:rsidR="001846DE">
        <w:rPr>
          <w:rFonts w:ascii="Calibri" w:eastAsia="MS Mincho" w:hAnsi="Calibri" w:cs="Arial"/>
          <w:b/>
          <w:color w:val="000000" w:themeColor="text1"/>
          <w:sz w:val="28"/>
        </w:rPr>
        <w:t>2021</w:t>
      </w:r>
    </w:p>
    <w:p w14:paraId="15FF01BC" w14:textId="77777777" w:rsidR="00FA31DE" w:rsidRPr="003E5DEA" w:rsidRDefault="00FA31DE" w:rsidP="00FA31DE">
      <w:pPr>
        <w:rPr>
          <w:rFonts w:ascii="Calibri" w:hAnsi="Calibri" w:cs="Arial"/>
          <w:color w:val="000000" w:themeColor="text1"/>
        </w:rPr>
      </w:pPr>
    </w:p>
    <w:tbl>
      <w:tblPr>
        <w:tblStyle w:val="TableGrid"/>
        <w:tblW w:w="0" w:type="auto"/>
        <w:tblLook w:val="04A0" w:firstRow="1" w:lastRow="0" w:firstColumn="1" w:lastColumn="0" w:noHBand="0" w:noVBand="1"/>
      </w:tblPr>
      <w:tblGrid>
        <w:gridCol w:w="2987"/>
        <w:gridCol w:w="7193"/>
      </w:tblGrid>
      <w:tr w:rsidR="003E5DEA" w:rsidRPr="003E5DEA" w14:paraId="1AA58AD6" w14:textId="77777777" w:rsidTr="008529C3">
        <w:trPr>
          <w:trHeight w:val="283"/>
        </w:trPr>
        <w:tc>
          <w:tcPr>
            <w:tcW w:w="2987" w:type="dxa"/>
          </w:tcPr>
          <w:p w14:paraId="72F24097" w14:textId="437D87B0" w:rsidR="00FA31DE" w:rsidRPr="003E5DEA" w:rsidRDefault="00D6464D" w:rsidP="00FA31DE">
            <w:pPr>
              <w:rPr>
                <w:rFonts w:ascii="Calibri" w:hAnsi="Calibri" w:cs="Arial"/>
                <w:color w:val="000000" w:themeColor="text1"/>
                <w:sz w:val="22"/>
                <w:szCs w:val="22"/>
              </w:rPr>
            </w:pPr>
            <w:r w:rsidRPr="003E5DEA">
              <w:rPr>
                <w:rFonts w:ascii="Calibri" w:hAnsi="Calibri" w:cs="Arial"/>
                <w:color w:val="000000" w:themeColor="text1"/>
                <w:sz w:val="22"/>
                <w:szCs w:val="22"/>
              </w:rPr>
              <w:t>Course Title (</w:t>
            </w:r>
            <w:proofErr w:type="gramStart"/>
            <w:r w:rsidR="00FA31DE" w:rsidRPr="003E5DEA">
              <w:rPr>
                <w:rFonts w:ascii="Calibri" w:hAnsi="Calibri" w:cs="Arial"/>
                <w:color w:val="000000" w:themeColor="text1"/>
                <w:sz w:val="22"/>
                <w:szCs w:val="22"/>
              </w:rPr>
              <w:t>Credit )</w:t>
            </w:r>
            <w:proofErr w:type="gramEnd"/>
          </w:p>
        </w:tc>
        <w:tc>
          <w:tcPr>
            <w:tcW w:w="7193" w:type="dxa"/>
          </w:tcPr>
          <w:p w14:paraId="52A4E301" w14:textId="21D1C591" w:rsidR="00FA31DE" w:rsidRPr="003E5DEA" w:rsidRDefault="00FA31DE" w:rsidP="00CC7868">
            <w:pPr>
              <w:rPr>
                <w:rFonts w:ascii="Calibri" w:hAnsi="Calibri" w:cs="Arial"/>
                <w:color w:val="000000" w:themeColor="text1"/>
                <w:sz w:val="22"/>
                <w:szCs w:val="22"/>
              </w:rPr>
            </w:pPr>
            <w:r w:rsidRPr="003E5DEA">
              <w:rPr>
                <w:rFonts w:ascii="Calibri" w:hAnsi="Calibri" w:cs="Arial"/>
                <w:color w:val="000000" w:themeColor="text1"/>
                <w:sz w:val="22"/>
                <w:szCs w:val="22"/>
              </w:rPr>
              <w:t>English 1 (ENG</w:t>
            </w:r>
            <w:r w:rsidR="00CC7868" w:rsidRPr="003E5DEA">
              <w:rPr>
                <w:rFonts w:ascii="Calibri" w:hAnsi="Calibri" w:cs="Arial"/>
                <w:color w:val="000000" w:themeColor="text1"/>
                <w:sz w:val="22"/>
                <w:szCs w:val="22"/>
              </w:rPr>
              <w:t>1-</w:t>
            </w:r>
            <w:r w:rsidR="00AA7634" w:rsidRPr="003E5DEA">
              <w:rPr>
                <w:rFonts w:ascii="Calibri" w:hAnsi="Calibri" w:cs="Arial"/>
                <w:color w:val="000000" w:themeColor="text1"/>
                <w:sz w:val="22"/>
                <w:szCs w:val="22"/>
              </w:rPr>
              <w:t>4</w:t>
            </w:r>
            <w:r w:rsidRPr="003E5DEA">
              <w:rPr>
                <w:rFonts w:ascii="Calibri" w:hAnsi="Calibri" w:cs="Arial"/>
                <w:color w:val="000000" w:themeColor="text1"/>
                <w:sz w:val="22"/>
                <w:szCs w:val="22"/>
              </w:rPr>
              <w:t>) (4 credits)</w:t>
            </w:r>
            <w:r w:rsidR="00DC604C" w:rsidRPr="003E5DEA">
              <w:rPr>
                <w:rFonts w:ascii="Calibri" w:hAnsi="Calibri" w:cs="Arial"/>
                <w:color w:val="000000" w:themeColor="text1"/>
                <w:sz w:val="22"/>
                <w:szCs w:val="22"/>
              </w:rPr>
              <w:t xml:space="preserve"> – Room </w:t>
            </w:r>
            <w:r w:rsidR="00AE4F14" w:rsidRPr="003E5DEA">
              <w:rPr>
                <w:rFonts w:ascii="Calibri" w:hAnsi="Calibri" w:cs="Arial"/>
                <w:color w:val="000000" w:themeColor="text1"/>
                <w:sz w:val="22"/>
                <w:szCs w:val="22"/>
              </w:rPr>
              <w:t>CCR2</w:t>
            </w:r>
          </w:p>
        </w:tc>
      </w:tr>
      <w:tr w:rsidR="003E5DEA" w:rsidRPr="003E5DEA" w14:paraId="307F44BE" w14:textId="77777777" w:rsidTr="008529C3">
        <w:trPr>
          <w:trHeight w:val="283"/>
        </w:trPr>
        <w:tc>
          <w:tcPr>
            <w:tcW w:w="2987" w:type="dxa"/>
          </w:tcPr>
          <w:p w14:paraId="5BCBF5AD" w14:textId="77777777" w:rsidR="00FA31DE" w:rsidRPr="003E5DEA" w:rsidRDefault="00FA31DE" w:rsidP="00FA31DE">
            <w:pPr>
              <w:rPr>
                <w:rFonts w:ascii="Calibri" w:hAnsi="Calibri" w:cs="Arial"/>
                <w:color w:val="000000" w:themeColor="text1"/>
                <w:sz w:val="22"/>
                <w:szCs w:val="22"/>
              </w:rPr>
            </w:pPr>
            <w:r w:rsidRPr="003E5DEA">
              <w:rPr>
                <w:rFonts w:ascii="Calibri" w:hAnsi="Calibri" w:cs="Arial"/>
                <w:color w:val="000000" w:themeColor="text1"/>
                <w:sz w:val="22"/>
                <w:szCs w:val="22"/>
              </w:rPr>
              <w:t>Course Designation for TC</w:t>
            </w:r>
          </w:p>
        </w:tc>
        <w:tc>
          <w:tcPr>
            <w:tcW w:w="7193" w:type="dxa"/>
          </w:tcPr>
          <w:p w14:paraId="3A9CE80E" w14:textId="69C70B5C" w:rsidR="00FA31DE" w:rsidRPr="003E5DEA" w:rsidRDefault="00270CDB" w:rsidP="00FA31DE">
            <w:pPr>
              <w:rPr>
                <w:rFonts w:ascii="Calibri" w:hAnsi="Calibri" w:cs="Arial"/>
                <w:color w:val="000000" w:themeColor="text1"/>
                <w:sz w:val="22"/>
                <w:szCs w:val="22"/>
              </w:rPr>
            </w:pPr>
            <w:r w:rsidRPr="003E5DEA">
              <w:rPr>
                <w:rFonts w:ascii="Calibri" w:hAnsi="Calibri" w:cs="Arial"/>
                <w:color w:val="000000" w:themeColor="text1"/>
                <w:sz w:val="22"/>
                <w:szCs w:val="22"/>
              </w:rPr>
              <w:t>N/A</w:t>
            </w:r>
          </w:p>
        </w:tc>
      </w:tr>
      <w:tr w:rsidR="003E5DEA" w:rsidRPr="003E5DEA" w14:paraId="5E15F9A2" w14:textId="77777777" w:rsidTr="008529C3">
        <w:trPr>
          <w:trHeight w:val="283"/>
        </w:trPr>
        <w:tc>
          <w:tcPr>
            <w:tcW w:w="10180" w:type="dxa"/>
            <w:gridSpan w:val="2"/>
            <w:vAlign w:val="center"/>
          </w:tcPr>
          <w:p w14:paraId="1D7CF6D5" w14:textId="77777777" w:rsidR="00FA31DE" w:rsidRPr="003E5DEA" w:rsidRDefault="00FA31DE" w:rsidP="00FA31DE">
            <w:pPr>
              <w:jc w:val="center"/>
              <w:rPr>
                <w:rFonts w:ascii="Calibri" w:hAnsi="Calibri" w:cs="Arial"/>
                <w:color w:val="000000" w:themeColor="text1"/>
                <w:sz w:val="22"/>
                <w:szCs w:val="22"/>
              </w:rPr>
            </w:pPr>
            <w:r w:rsidRPr="003E5DEA">
              <w:rPr>
                <w:rFonts w:ascii="Calibri" w:hAnsi="Calibri" w:cs="Arial"/>
                <w:color w:val="000000" w:themeColor="text1"/>
                <w:sz w:val="22"/>
                <w:szCs w:val="22"/>
              </w:rPr>
              <w:t>Content Teacher</w:t>
            </w:r>
          </w:p>
        </w:tc>
      </w:tr>
      <w:tr w:rsidR="003E5DEA" w:rsidRPr="003E5DEA" w14:paraId="78D5CB28" w14:textId="77777777" w:rsidTr="008529C3">
        <w:trPr>
          <w:trHeight w:val="304"/>
        </w:trPr>
        <w:tc>
          <w:tcPr>
            <w:tcW w:w="2987" w:type="dxa"/>
          </w:tcPr>
          <w:p w14:paraId="0C1694CC" w14:textId="77777777" w:rsidR="00FA31DE" w:rsidRPr="003E5DEA" w:rsidRDefault="00FA31DE" w:rsidP="00FA31DE">
            <w:pPr>
              <w:rPr>
                <w:rFonts w:ascii="Calibri" w:hAnsi="Calibri" w:cs="Arial"/>
                <w:color w:val="000000" w:themeColor="text1"/>
                <w:sz w:val="22"/>
                <w:szCs w:val="22"/>
              </w:rPr>
            </w:pPr>
            <w:r w:rsidRPr="003E5DEA">
              <w:rPr>
                <w:rFonts w:ascii="Calibri" w:hAnsi="Calibri" w:cs="Arial"/>
                <w:color w:val="000000" w:themeColor="text1"/>
                <w:sz w:val="22"/>
                <w:szCs w:val="22"/>
              </w:rPr>
              <w:t>Instructor</w:t>
            </w:r>
          </w:p>
        </w:tc>
        <w:tc>
          <w:tcPr>
            <w:tcW w:w="7193" w:type="dxa"/>
          </w:tcPr>
          <w:p w14:paraId="5956FA86" w14:textId="77777777" w:rsidR="00FA31DE" w:rsidRPr="003E5DEA" w:rsidRDefault="00FA31DE" w:rsidP="00FA31DE">
            <w:pPr>
              <w:rPr>
                <w:rFonts w:ascii="Calibri" w:hAnsi="Calibri" w:cs="Arial"/>
                <w:color w:val="000000" w:themeColor="text1"/>
                <w:sz w:val="22"/>
                <w:szCs w:val="22"/>
              </w:rPr>
            </w:pPr>
            <w:r w:rsidRPr="003E5DEA">
              <w:rPr>
                <w:rFonts w:ascii="Calibri" w:hAnsi="Calibri" w:cs="Arial"/>
                <w:color w:val="000000" w:themeColor="text1"/>
                <w:sz w:val="22"/>
                <w:szCs w:val="22"/>
              </w:rPr>
              <w:t>N/A</w:t>
            </w:r>
          </w:p>
        </w:tc>
      </w:tr>
      <w:tr w:rsidR="003E5DEA" w:rsidRPr="003E5DEA" w14:paraId="6EB562FD" w14:textId="77777777" w:rsidTr="008529C3">
        <w:trPr>
          <w:trHeight w:val="283"/>
        </w:trPr>
        <w:tc>
          <w:tcPr>
            <w:tcW w:w="2987" w:type="dxa"/>
          </w:tcPr>
          <w:p w14:paraId="3CDFADA0" w14:textId="77777777" w:rsidR="00FA31DE" w:rsidRPr="003E5DEA" w:rsidRDefault="00FA31DE" w:rsidP="00FA31DE">
            <w:pPr>
              <w:rPr>
                <w:rFonts w:ascii="Calibri" w:hAnsi="Calibri" w:cs="Arial"/>
                <w:color w:val="000000" w:themeColor="text1"/>
                <w:sz w:val="22"/>
                <w:szCs w:val="22"/>
              </w:rPr>
            </w:pPr>
            <w:r w:rsidRPr="003E5DEA">
              <w:rPr>
                <w:rFonts w:ascii="Calibri" w:hAnsi="Calibri" w:cs="Arial"/>
                <w:color w:val="000000" w:themeColor="text1"/>
                <w:sz w:val="22"/>
                <w:szCs w:val="22"/>
              </w:rPr>
              <w:t>E-mail address</w:t>
            </w:r>
          </w:p>
        </w:tc>
        <w:tc>
          <w:tcPr>
            <w:tcW w:w="7193" w:type="dxa"/>
          </w:tcPr>
          <w:p w14:paraId="6C14A2C5" w14:textId="77777777" w:rsidR="00FA31DE" w:rsidRPr="003E5DEA" w:rsidRDefault="00FA31DE" w:rsidP="00FA31DE">
            <w:pPr>
              <w:rPr>
                <w:rFonts w:ascii="Calibri" w:hAnsi="Calibri" w:cs="Arial"/>
                <w:color w:val="000000" w:themeColor="text1"/>
                <w:sz w:val="22"/>
                <w:szCs w:val="22"/>
              </w:rPr>
            </w:pPr>
            <w:r w:rsidRPr="003E5DEA">
              <w:rPr>
                <w:rFonts w:ascii="Calibri" w:hAnsi="Calibri" w:cs="Arial"/>
                <w:color w:val="000000" w:themeColor="text1"/>
                <w:sz w:val="22"/>
                <w:szCs w:val="22"/>
              </w:rPr>
              <w:t>N/A</w:t>
            </w:r>
          </w:p>
        </w:tc>
      </w:tr>
      <w:tr w:rsidR="003E5DEA" w:rsidRPr="003E5DEA" w14:paraId="484A2ED2" w14:textId="77777777" w:rsidTr="008529C3">
        <w:trPr>
          <w:trHeight w:val="283"/>
        </w:trPr>
        <w:tc>
          <w:tcPr>
            <w:tcW w:w="2987" w:type="dxa"/>
          </w:tcPr>
          <w:p w14:paraId="3FA374D4" w14:textId="77777777" w:rsidR="00FA31DE" w:rsidRPr="003E5DEA" w:rsidRDefault="00FA31DE" w:rsidP="00FA31DE">
            <w:pPr>
              <w:rPr>
                <w:rFonts w:ascii="Calibri" w:hAnsi="Calibri" w:cs="Arial"/>
                <w:color w:val="000000" w:themeColor="text1"/>
                <w:sz w:val="22"/>
                <w:szCs w:val="22"/>
              </w:rPr>
            </w:pPr>
            <w:r w:rsidRPr="003E5DEA">
              <w:rPr>
                <w:rFonts w:ascii="Calibri" w:hAnsi="Calibri" w:cs="Arial"/>
                <w:color w:val="000000" w:themeColor="text1"/>
                <w:sz w:val="22"/>
                <w:szCs w:val="22"/>
              </w:rPr>
              <w:t>Office/Ext</w:t>
            </w:r>
          </w:p>
        </w:tc>
        <w:tc>
          <w:tcPr>
            <w:tcW w:w="7193" w:type="dxa"/>
          </w:tcPr>
          <w:p w14:paraId="7CC5B8A9" w14:textId="77777777" w:rsidR="00FA31DE" w:rsidRPr="003E5DEA" w:rsidRDefault="00FA31DE" w:rsidP="00FA31DE">
            <w:pPr>
              <w:rPr>
                <w:rFonts w:ascii="Calibri" w:hAnsi="Calibri" w:cs="Arial"/>
                <w:color w:val="000000" w:themeColor="text1"/>
                <w:sz w:val="22"/>
                <w:szCs w:val="22"/>
              </w:rPr>
            </w:pPr>
            <w:r w:rsidRPr="003E5DEA">
              <w:rPr>
                <w:rFonts w:ascii="Calibri" w:hAnsi="Calibri" w:cs="Arial"/>
                <w:color w:val="000000" w:themeColor="text1"/>
                <w:sz w:val="22"/>
                <w:szCs w:val="22"/>
              </w:rPr>
              <w:t>N/A</w:t>
            </w:r>
          </w:p>
        </w:tc>
      </w:tr>
      <w:tr w:rsidR="003E5DEA" w:rsidRPr="003E5DEA" w14:paraId="3728EA17" w14:textId="77777777" w:rsidTr="008529C3">
        <w:trPr>
          <w:trHeight w:val="283"/>
        </w:trPr>
        <w:tc>
          <w:tcPr>
            <w:tcW w:w="2987" w:type="dxa"/>
          </w:tcPr>
          <w:p w14:paraId="60F2F8D7" w14:textId="77777777" w:rsidR="00FA31DE" w:rsidRPr="003E5DEA" w:rsidRDefault="00FA31DE" w:rsidP="00FA31DE">
            <w:pPr>
              <w:rPr>
                <w:rFonts w:ascii="Calibri" w:hAnsi="Calibri" w:cs="Arial"/>
                <w:color w:val="000000" w:themeColor="text1"/>
                <w:sz w:val="22"/>
                <w:szCs w:val="22"/>
              </w:rPr>
            </w:pPr>
            <w:r w:rsidRPr="003E5DEA">
              <w:rPr>
                <w:rFonts w:ascii="Calibri" w:hAnsi="Calibri" w:cs="Arial"/>
                <w:color w:val="000000" w:themeColor="text1"/>
                <w:sz w:val="22"/>
                <w:szCs w:val="22"/>
              </w:rPr>
              <w:t>Office hours</w:t>
            </w:r>
          </w:p>
        </w:tc>
        <w:tc>
          <w:tcPr>
            <w:tcW w:w="7193" w:type="dxa"/>
          </w:tcPr>
          <w:p w14:paraId="6441460A" w14:textId="77777777" w:rsidR="00FA31DE" w:rsidRPr="003E5DEA" w:rsidRDefault="00FA31DE" w:rsidP="00FA31DE">
            <w:pPr>
              <w:rPr>
                <w:rFonts w:ascii="Calibri" w:hAnsi="Calibri" w:cs="Arial"/>
                <w:color w:val="000000" w:themeColor="text1"/>
                <w:sz w:val="22"/>
                <w:szCs w:val="22"/>
              </w:rPr>
            </w:pPr>
            <w:r w:rsidRPr="003E5DEA">
              <w:rPr>
                <w:rFonts w:ascii="Calibri" w:hAnsi="Calibri" w:cs="Arial"/>
                <w:color w:val="000000" w:themeColor="text1"/>
                <w:sz w:val="22"/>
                <w:szCs w:val="22"/>
              </w:rPr>
              <w:t>N/A</w:t>
            </w:r>
          </w:p>
        </w:tc>
      </w:tr>
      <w:tr w:rsidR="003E5DEA" w:rsidRPr="003E5DEA" w14:paraId="7377995C" w14:textId="77777777" w:rsidTr="008529C3">
        <w:trPr>
          <w:trHeight w:val="283"/>
        </w:trPr>
        <w:tc>
          <w:tcPr>
            <w:tcW w:w="10180" w:type="dxa"/>
            <w:gridSpan w:val="2"/>
            <w:vAlign w:val="center"/>
          </w:tcPr>
          <w:p w14:paraId="37A942E2" w14:textId="77777777" w:rsidR="00FA31DE" w:rsidRPr="003E5DEA" w:rsidRDefault="00FA31DE" w:rsidP="00FA31DE">
            <w:pPr>
              <w:jc w:val="center"/>
              <w:rPr>
                <w:rFonts w:ascii="Calibri" w:hAnsi="Calibri" w:cs="Arial"/>
                <w:color w:val="000000" w:themeColor="text1"/>
                <w:sz w:val="22"/>
                <w:szCs w:val="22"/>
              </w:rPr>
            </w:pPr>
            <w:r w:rsidRPr="003E5DEA">
              <w:rPr>
                <w:rFonts w:ascii="Calibri" w:hAnsi="Calibri" w:cs="Arial"/>
                <w:color w:val="000000" w:themeColor="text1"/>
                <w:sz w:val="22"/>
                <w:szCs w:val="22"/>
              </w:rPr>
              <w:t>Language Teacher</w:t>
            </w:r>
          </w:p>
        </w:tc>
      </w:tr>
      <w:tr w:rsidR="003E5DEA" w:rsidRPr="003E5DEA" w14:paraId="5669FA8A" w14:textId="77777777" w:rsidTr="008529C3">
        <w:trPr>
          <w:trHeight w:val="283"/>
        </w:trPr>
        <w:tc>
          <w:tcPr>
            <w:tcW w:w="2987" w:type="dxa"/>
          </w:tcPr>
          <w:p w14:paraId="4E4366A4" w14:textId="77777777" w:rsidR="00FA31DE" w:rsidRPr="003E5DEA" w:rsidRDefault="00FA31DE" w:rsidP="00FA31DE">
            <w:pPr>
              <w:rPr>
                <w:rFonts w:ascii="Calibri" w:hAnsi="Calibri" w:cs="Arial"/>
                <w:color w:val="000000" w:themeColor="text1"/>
                <w:sz w:val="22"/>
                <w:szCs w:val="22"/>
              </w:rPr>
            </w:pPr>
            <w:r w:rsidRPr="003E5DEA">
              <w:rPr>
                <w:rFonts w:ascii="Calibri" w:hAnsi="Calibri" w:cs="Arial"/>
                <w:color w:val="000000" w:themeColor="text1"/>
                <w:sz w:val="22"/>
                <w:szCs w:val="22"/>
              </w:rPr>
              <w:t>Instructor</w:t>
            </w:r>
          </w:p>
        </w:tc>
        <w:tc>
          <w:tcPr>
            <w:tcW w:w="7193" w:type="dxa"/>
          </w:tcPr>
          <w:p w14:paraId="0AC5841D" w14:textId="26897F0D" w:rsidR="00FA31DE" w:rsidRPr="001846DE" w:rsidRDefault="00566CB0" w:rsidP="00FA31DE">
            <w:pPr>
              <w:rPr>
                <w:rFonts w:ascii="Calibri" w:hAnsi="Calibri" w:cs="Arial"/>
                <w:b/>
                <w:color w:val="000000" w:themeColor="text1"/>
                <w:sz w:val="22"/>
                <w:szCs w:val="22"/>
              </w:rPr>
            </w:pPr>
            <w:r>
              <w:rPr>
                <w:rFonts w:ascii="Calibri" w:hAnsi="Calibri" w:cs="Arial"/>
                <w:b/>
                <w:color w:val="000000" w:themeColor="text1"/>
                <w:sz w:val="22"/>
                <w:szCs w:val="22"/>
              </w:rPr>
              <w:t>Rebeca Schmidt</w:t>
            </w:r>
          </w:p>
        </w:tc>
      </w:tr>
      <w:tr w:rsidR="003E5DEA" w:rsidRPr="003E5DEA" w14:paraId="0BF7B4DC" w14:textId="77777777" w:rsidTr="008529C3">
        <w:trPr>
          <w:trHeight w:val="304"/>
        </w:trPr>
        <w:tc>
          <w:tcPr>
            <w:tcW w:w="2987" w:type="dxa"/>
          </w:tcPr>
          <w:p w14:paraId="3ABD6E34" w14:textId="77777777" w:rsidR="00FA31DE" w:rsidRPr="003E5DEA" w:rsidRDefault="00FA31DE" w:rsidP="00FA31DE">
            <w:pPr>
              <w:rPr>
                <w:rFonts w:ascii="Calibri" w:hAnsi="Calibri" w:cs="Arial"/>
                <w:color w:val="000000" w:themeColor="text1"/>
                <w:sz w:val="22"/>
                <w:szCs w:val="22"/>
              </w:rPr>
            </w:pPr>
            <w:r w:rsidRPr="003E5DEA">
              <w:rPr>
                <w:rFonts w:ascii="Calibri" w:hAnsi="Calibri" w:cs="Arial"/>
                <w:color w:val="000000" w:themeColor="text1"/>
                <w:sz w:val="22"/>
                <w:szCs w:val="22"/>
              </w:rPr>
              <w:t>E-mail address</w:t>
            </w:r>
          </w:p>
        </w:tc>
        <w:tc>
          <w:tcPr>
            <w:tcW w:w="7193" w:type="dxa"/>
          </w:tcPr>
          <w:p w14:paraId="10399437" w14:textId="250A20E5" w:rsidR="00FA31DE" w:rsidRPr="001846DE" w:rsidRDefault="00D66F5A" w:rsidP="00FA31DE">
            <w:pPr>
              <w:rPr>
                <w:rFonts w:ascii="Calibri" w:hAnsi="Calibri" w:cs="Arial"/>
                <w:b/>
                <w:color w:val="000000" w:themeColor="text1"/>
                <w:sz w:val="22"/>
                <w:szCs w:val="22"/>
              </w:rPr>
            </w:pPr>
            <w:r w:rsidRPr="001846DE">
              <w:rPr>
                <w:rFonts w:ascii="Calibri" w:hAnsi="Calibri" w:cs="Arial"/>
                <w:b/>
                <w:color w:val="000000" w:themeColor="text1"/>
                <w:sz w:val="22"/>
                <w:szCs w:val="22"/>
              </w:rPr>
              <w:t>rschmidt</w:t>
            </w:r>
            <w:r w:rsidR="00FA31DE" w:rsidRPr="001846DE">
              <w:rPr>
                <w:rFonts w:ascii="Calibri" w:hAnsi="Calibri" w:cs="Arial"/>
                <w:b/>
                <w:color w:val="000000" w:themeColor="text1"/>
                <w:sz w:val="22"/>
                <w:szCs w:val="22"/>
              </w:rPr>
              <w:t>@sky.miyazaki-mic.ac.jp</w:t>
            </w:r>
          </w:p>
        </w:tc>
      </w:tr>
      <w:tr w:rsidR="003E5DEA" w:rsidRPr="003E5DEA" w14:paraId="08D3AD44" w14:textId="77777777" w:rsidTr="008529C3">
        <w:trPr>
          <w:trHeight w:val="283"/>
        </w:trPr>
        <w:tc>
          <w:tcPr>
            <w:tcW w:w="2987" w:type="dxa"/>
          </w:tcPr>
          <w:p w14:paraId="38E21C36" w14:textId="77777777" w:rsidR="00FA31DE" w:rsidRPr="003E5DEA" w:rsidRDefault="00FA31DE" w:rsidP="00FA31DE">
            <w:pPr>
              <w:rPr>
                <w:rFonts w:ascii="Calibri" w:hAnsi="Calibri" w:cs="Arial"/>
                <w:color w:val="000000" w:themeColor="text1"/>
                <w:sz w:val="22"/>
                <w:szCs w:val="22"/>
              </w:rPr>
            </w:pPr>
            <w:r w:rsidRPr="003E5DEA">
              <w:rPr>
                <w:rFonts w:ascii="Calibri" w:hAnsi="Calibri" w:cs="Arial"/>
                <w:color w:val="000000" w:themeColor="text1"/>
                <w:sz w:val="22"/>
                <w:szCs w:val="22"/>
              </w:rPr>
              <w:t>Office/Ext</w:t>
            </w:r>
          </w:p>
        </w:tc>
        <w:tc>
          <w:tcPr>
            <w:tcW w:w="7193" w:type="dxa"/>
          </w:tcPr>
          <w:p w14:paraId="5561179C" w14:textId="1F60403F" w:rsidR="00FA31DE" w:rsidRPr="001846DE" w:rsidRDefault="00FA04E0" w:rsidP="00D66F5A">
            <w:pPr>
              <w:rPr>
                <w:rFonts w:ascii="Calibri" w:hAnsi="Calibri" w:cs="Arial"/>
                <w:b/>
                <w:color w:val="000000" w:themeColor="text1"/>
                <w:sz w:val="22"/>
                <w:szCs w:val="22"/>
              </w:rPr>
            </w:pPr>
            <w:proofErr w:type="gramStart"/>
            <w:r w:rsidRPr="001846DE">
              <w:rPr>
                <w:rFonts w:ascii="Calibri" w:hAnsi="Calibri" w:cs="Arial"/>
                <w:b/>
                <w:color w:val="000000" w:themeColor="text1"/>
                <w:sz w:val="22"/>
                <w:szCs w:val="22"/>
              </w:rPr>
              <w:t>401  Ext.</w:t>
            </w:r>
            <w:proofErr w:type="gramEnd"/>
            <w:r w:rsidRPr="001846DE">
              <w:rPr>
                <w:rFonts w:ascii="Calibri" w:hAnsi="Calibri" w:cs="Arial"/>
                <w:b/>
                <w:color w:val="000000" w:themeColor="text1"/>
                <w:sz w:val="22"/>
                <w:szCs w:val="22"/>
              </w:rPr>
              <w:t xml:space="preserve"> 3726</w:t>
            </w:r>
          </w:p>
        </w:tc>
      </w:tr>
      <w:tr w:rsidR="00FA31DE" w:rsidRPr="003E5DEA" w14:paraId="4395CF70" w14:textId="77777777" w:rsidTr="008529C3">
        <w:trPr>
          <w:trHeight w:val="567"/>
        </w:trPr>
        <w:tc>
          <w:tcPr>
            <w:tcW w:w="2987" w:type="dxa"/>
          </w:tcPr>
          <w:p w14:paraId="3BAACB44" w14:textId="77777777" w:rsidR="00FA31DE" w:rsidRPr="003E5DEA" w:rsidRDefault="00FA31DE" w:rsidP="00FA31DE">
            <w:pPr>
              <w:rPr>
                <w:rFonts w:ascii="Calibri" w:hAnsi="Calibri" w:cs="Arial"/>
                <w:color w:val="000000" w:themeColor="text1"/>
                <w:sz w:val="22"/>
                <w:szCs w:val="22"/>
              </w:rPr>
            </w:pPr>
            <w:r w:rsidRPr="003E5DEA">
              <w:rPr>
                <w:rFonts w:ascii="Calibri" w:hAnsi="Calibri" w:cs="Arial"/>
                <w:color w:val="000000" w:themeColor="text1"/>
                <w:sz w:val="22"/>
                <w:szCs w:val="22"/>
              </w:rPr>
              <w:t>Office hours</w:t>
            </w:r>
          </w:p>
        </w:tc>
        <w:tc>
          <w:tcPr>
            <w:tcW w:w="7193" w:type="dxa"/>
          </w:tcPr>
          <w:p w14:paraId="2244C712" w14:textId="64AFF098" w:rsidR="00FA31DE" w:rsidRPr="001846DE" w:rsidRDefault="001A7F92" w:rsidP="00FA31DE">
            <w:pPr>
              <w:rPr>
                <w:rFonts w:ascii="Calibri" w:hAnsi="Calibri" w:cs="Arial"/>
                <w:b/>
                <w:color w:val="000000" w:themeColor="text1"/>
                <w:sz w:val="22"/>
                <w:szCs w:val="22"/>
              </w:rPr>
            </w:pPr>
            <w:r w:rsidRPr="001846DE">
              <w:rPr>
                <w:rFonts w:ascii="Calibri" w:hAnsi="Calibri" w:cs="Arial"/>
                <w:b/>
                <w:color w:val="000000" w:themeColor="text1"/>
                <w:sz w:val="22"/>
                <w:szCs w:val="22"/>
              </w:rPr>
              <w:t>Monday</w:t>
            </w:r>
            <w:r w:rsidR="00D6464D" w:rsidRPr="001846DE">
              <w:rPr>
                <w:rFonts w:ascii="Calibri" w:hAnsi="Calibri" w:cs="Arial"/>
                <w:b/>
                <w:color w:val="000000" w:themeColor="text1"/>
                <w:sz w:val="22"/>
                <w:szCs w:val="22"/>
              </w:rPr>
              <w:t xml:space="preserve"> </w:t>
            </w:r>
            <w:r w:rsidR="003E5DEA" w:rsidRPr="001846DE">
              <w:rPr>
                <w:rFonts w:ascii="Calibri" w:hAnsi="Calibri" w:cs="Arial"/>
                <w:b/>
                <w:color w:val="000000" w:themeColor="text1"/>
                <w:sz w:val="22"/>
                <w:szCs w:val="22"/>
              </w:rPr>
              <w:t>3:00-5:00pm; and Thursdays 2:00-3:00pm</w:t>
            </w:r>
            <w:r w:rsidR="00D6464D" w:rsidRPr="001846DE">
              <w:rPr>
                <w:rFonts w:ascii="Calibri" w:hAnsi="Calibri" w:cs="Arial"/>
                <w:b/>
                <w:color w:val="000000" w:themeColor="text1"/>
                <w:sz w:val="22"/>
                <w:szCs w:val="22"/>
              </w:rPr>
              <w:t>,</w:t>
            </w:r>
            <w:r w:rsidR="009D50BD" w:rsidRPr="001846DE">
              <w:rPr>
                <w:rFonts w:ascii="Calibri" w:hAnsi="Calibri" w:cs="Arial"/>
                <w:b/>
                <w:color w:val="000000" w:themeColor="text1"/>
                <w:sz w:val="22"/>
                <w:szCs w:val="22"/>
              </w:rPr>
              <w:t xml:space="preserve"> or </w:t>
            </w:r>
            <w:r w:rsidR="00D6464D" w:rsidRPr="001846DE">
              <w:rPr>
                <w:rFonts w:ascii="Calibri" w:hAnsi="Calibri" w:cs="Arial"/>
                <w:b/>
                <w:color w:val="000000" w:themeColor="text1"/>
                <w:sz w:val="22"/>
                <w:szCs w:val="22"/>
              </w:rPr>
              <w:t>by appointment</w:t>
            </w:r>
            <w:r w:rsidR="005B171B" w:rsidRPr="001846DE">
              <w:rPr>
                <w:rFonts w:ascii="Calibri" w:hAnsi="Calibri" w:cs="Arial"/>
                <w:b/>
                <w:color w:val="000000" w:themeColor="text1"/>
                <w:sz w:val="22"/>
                <w:szCs w:val="22"/>
              </w:rPr>
              <w:t xml:space="preserve">- email the exact date and time. </w:t>
            </w:r>
          </w:p>
        </w:tc>
      </w:tr>
    </w:tbl>
    <w:p w14:paraId="6543C39E" w14:textId="77777777" w:rsidR="00FA31DE" w:rsidRPr="003E5DEA" w:rsidRDefault="00FA31DE" w:rsidP="00FA31DE">
      <w:pPr>
        <w:rPr>
          <w:rFonts w:ascii="Calibri" w:hAnsi="Calibri" w:cs="Arial"/>
          <w:color w:val="000000" w:themeColor="text1"/>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0"/>
        <w:gridCol w:w="3015"/>
        <w:gridCol w:w="5758"/>
      </w:tblGrid>
      <w:tr w:rsidR="003E5DEA" w:rsidRPr="003E5DEA" w14:paraId="6BB80300" w14:textId="77777777" w:rsidTr="00663124">
        <w:tc>
          <w:tcPr>
            <w:tcW w:w="10343" w:type="dxa"/>
            <w:gridSpan w:val="3"/>
            <w:shd w:val="clear" w:color="auto" w:fill="auto"/>
          </w:tcPr>
          <w:p w14:paraId="73B46C9F" w14:textId="77777777" w:rsidR="00FA31DE" w:rsidRPr="003E5DEA" w:rsidRDefault="00FA31DE" w:rsidP="00FA31DE">
            <w:pPr>
              <w:rPr>
                <w:rFonts w:ascii="Calibri" w:hAnsi="Calibri" w:cs="Arial"/>
                <w:b/>
                <w:color w:val="000000" w:themeColor="text1"/>
                <w:sz w:val="22"/>
                <w:szCs w:val="22"/>
              </w:rPr>
            </w:pPr>
            <w:r w:rsidRPr="003E5DEA">
              <w:rPr>
                <w:rFonts w:ascii="Calibri" w:hAnsi="Calibri" w:cs="Arial"/>
                <w:b/>
                <w:color w:val="000000" w:themeColor="text1"/>
                <w:sz w:val="22"/>
                <w:szCs w:val="22"/>
              </w:rPr>
              <w:t>Course Description:</w:t>
            </w:r>
          </w:p>
        </w:tc>
      </w:tr>
      <w:tr w:rsidR="003E5DEA" w:rsidRPr="003E5DEA" w14:paraId="03DBA18B" w14:textId="77777777" w:rsidTr="00663124">
        <w:tc>
          <w:tcPr>
            <w:tcW w:w="10343" w:type="dxa"/>
            <w:gridSpan w:val="3"/>
            <w:shd w:val="clear" w:color="auto" w:fill="auto"/>
          </w:tcPr>
          <w:p w14:paraId="796A9679" w14:textId="321160DC" w:rsidR="004C6F06" w:rsidRPr="003E5DEA" w:rsidRDefault="004C6F06" w:rsidP="004C6F06">
            <w:pPr>
              <w:spacing w:after="0"/>
              <w:rPr>
                <w:rFonts w:ascii="Calibri" w:eastAsia="Times New Roman" w:hAnsi="Calibri" w:cs="Times New Roman"/>
                <w:color w:val="000000" w:themeColor="text1"/>
                <w:shd w:val="clear" w:color="auto" w:fill="FFFFFF"/>
              </w:rPr>
            </w:pPr>
            <w:r w:rsidRPr="003E5DEA">
              <w:rPr>
                <w:rFonts w:ascii="Calibri" w:eastAsia="Times New Roman" w:hAnsi="Calibri" w:cs="Times New Roman"/>
                <w:color w:val="000000" w:themeColor="text1"/>
                <w:shd w:val="clear" w:color="auto" w:fill="FFFFFF"/>
              </w:rPr>
              <w:t>Introduces initial basic proficiency in fluency and accuracy in spoken and written English. Develops fluency in basic oral expression. Develops reading skills through regular reading practice. Introduces writing skills form the paragraph level. Develops a basic level of accuracy in both written and oral sentence construction. Introduces vocabulary for academic purposes.</w:t>
            </w:r>
          </w:p>
          <w:p w14:paraId="5FBDAB2A" w14:textId="0A5C62E5" w:rsidR="000E6A58" w:rsidRPr="003E5DEA" w:rsidRDefault="000E6A58" w:rsidP="004C6F06">
            <w:pPr>
              <w:spacing w:after="0"/>
              <w:rPr>
                <w:rFonts w:ascii="Calibri" w:eastAsia="Times New Roman" w:hAnsi="Calibri" w:cs="Times New Roman"/>
                <w:color w:val="000000" w:themeColor="text1"/>
              </w:rPr>
            </w:pPr>
          </w:p>
          <w:p w14:paraId="154AAF9B" w14:textId="6D3F7A90" w:rsidR="000E6A58" w:rsidRPr="003E5DEA" w:rsidRDefault="000E6A58" w:rsidP="004C6F06">
            <w:pPr>
              <w:spacing w:after="0"/>
              <w:rPr>
                <w:rFonts w:ascii="Calibri" w:eastAsia="Times New Roman" w:hAnsi="Calibri" w:cs="Times New Roman"/>
                <w:color w:val="000000" w:themeColor="text1"/>
              </w:rPr>
            </w:pPr>
            <w:r w:rsidRPr="003E5DEA">
              <w:rPr>
                <w:rFonts w:ascii="Calibri" w:eastAsia="Times New Roman" w:hAnsi="Calibri" w:cs="Times New Roman"/>
                <w:color w:val="000000" w:themeColor="text1"/>
                <w:shd w:val="clear" w:color="auto" w:fill="FFFFFF"/>
              </w:rPr>
              <w:t>The course develops fluency in basic oral expression through various active learning methods such as pair-work, brainstorming, group discussions, games and activities, role-plays, presentations and active listening. Students are expected to record conversations focusing on a main functional objective with minimal planning and notes while utilizing conversation strategies.</w:t>
            </w:r>
          </w:p>
          <w:p w14:paraId="0D57FEEE" w14:textId="30A8D176" w:rsidR="00FA31DE" w:rsidRPr="003E5DEA" w:rsidRDefault="00FA31DE" w:rsidP="00FA31DE">
            <w:pPr>
              <w:pStyle w:val="p1"/>
              <w:rPr>
                <w:rFonts w:ascii="Calibri" w:hAnsi="Calibri" w:cs="Arial"/>
                <w:color w:val="000000" w:themeColor="text1"/>
                <w:sz w:val="22"/>
                <w:szCs w:val="22"/>
              </w:rPr>
            </w:pPr>
          </w:p>
        </w:tc>
      </w:tr>
      <w:tr w:rsidR="003E5DEA" w:rsidRPr="003E5DEA" w14:paraId="3C9337D0" w14:textId="77777777" w:rsidTr="00663124">
        <w:tc>
          <w:tcPr>
            <w:tcW w:w="10343" w:type="dxa"/>
            <w:gridSpan w:val="3"/>
            <w:shd w:val="clear" w:color="auto" w:fill="auto"/>
          </w:tcPr>
          <w:p w14:paraId="1BD10400" w14:textId="77777777" w:rsidR="00FA31DE" w:rsidRPr="003E5DEA" w:rsidRDefault="00FA31DE" w:rsidP="00FA31DE">
            <w:pPr>
              <w:rPr>
                <w:rFonts w:ascii="Calibri" w:hAnsi="Calibri" w:cs="Arial"/>
                <w:b/>
                <w:color w:val="000000" w:themeColor="text1"/>
                <w:sz w:val="22"/>
                <w:szCs w:val="22"/>
              </w:rPr>
            </w:pPr>
            <w:r w:rsidRPr="003E5DEA">
              <w:rPr>
                <w:rFonts w:ascii="Calibri" w:hAnsi="Calibri" w:cs="Arial"/>
                <w:b/>
                <w:color w:val="000000" w:themeColor="text1"/>
                <w:sz w:val="22"/>
                <w:szCs w:val="22"/>
              </w:rPr>
              <w:t>Course Objectives:</w:t>
            </w:r>
          </w:p>
        </w:tc>
      </w:tr>
      <w:tr w:rsidR="003E5DEA" w:rsidRPr="003E5DEA" w14:paraId="663076DB" w14:textId="77777777" w:rsidTr="00663124">
        <w:tc>
          <w:tcPr>
            <w:tcW w:w="10343" w:type="dxa"/>
            <w:gridSpan w:val="3"/>
            <w:shd w:val="clear" w:color="auto" w:fill="auto"/>
          </w:tcPr>
          <w:p w14:paraId="76D0E8CC" w14:textId="77777777" w:rsidR="00FA31DE" w:rsidRPr="003E5DEA" w:rsidRDefault="00FA31DE" w:rsidP="00FA31DE">
            <w:pPr>
              <w:pStyle w:val="ListParagraph"/>
              <w:widowControl w:val="0"/>
              <w:autoSpaceDE w:val="0"/>
              <w:autoSpaceDN w:val="0"/>
              <w:adjustRightInd w:val="0"/>
              <w:spacing w:after="0"/>
              <w:ind w:left="0"/>
              <w:rPr>
                <w:rFonts w:ascii="Calibri" w:hAnsi="Calibri" w:cs="Arial"/>
                <w:color w:val="000000" w:themeColor="text1"/>
                <w:sz w:val="22"/>
                <w:szCs w:val="22"/>
              </w:rPr>
            </w:pPr>
            <w:r w:rsidRPr="003E5DEA">
              <w:rPr>
                <w:rFonts w:ascii="Calibri" w:hAnsi="Calibri" w:cs="Arial"/>
                <w:color w:val="000000" w:themeColor="text1"/>
                <w:sz w:val="22"/>
                <w:szCs w:val="22"/>
              </w:rPr>
              <w:t>By the end of the course, students will be able to…</w:t>
            </w:r>
          </w:p>
          <w:p w14:paraId="477FC9D4" w14:textId="5590ED23" w:rsidR="00FA31DE" w:rsidRPr="003E5DEA" w:rsidRDefault="00FA31DE" w:rsidP="00FA31DE">
            <w:pPr>
              <w:pStyle w:val="ListParagraph"/>
              <w:numPr>
                <w:ilvl w:val="0"/>
                <w:numId w:val="14"/>
              </w:numPr>
              <w:rPr>
                <w:rFonts w:ascii="Calibri" w:hAnsi="Calibri" w:cs="Arial"/>
                <w:color w:val="000000" w:themeColor="text1"/>
                <w:sz w:val="22"/>
                <w:szCs w:val="22"/>
              </w:rPr>
            </w:pPr>
            <w:r w:rsidRPr="003E5DEA">
              <w:rPr>
                <w:rFonts w:ascii="Calibri" w:hAnsi="Calibri" w:cs="Arial"/>
                <w:color w:val="000000" w:themeColor="text1"/>
                <w:sz w:val="22"/>
                <w:szCs w:val="22"/>
              </w:rPr>
              <w:t>Accurately use language of control when necessary;</w:t>
            </w:r>
          </w:p>
          <w:p w14:paraId="0C6E9D44" w14:textId="21C2BDDB" w:rsidR="00FA31DE" w:rsidRPr="003E5DEA" w:rsidRDefault="00FA31DE" w:rsidP="00FA31DE">
            <w:pPr>
              <w:pStyle w:val="ListParagraph"/>
              <w:numPr>
                <w:ilvl w:val="0"/>
                <w:numId w:val="14"/>
              </w:numPr>
              <w:rPr>
                <w:rFonts w:ascii="Calibri" w:hAnsi="Calibri" w:cs="Arial"/>
                <w:color w:val="000000" w:themeColor="text1"/>
                <w:sz w:val="22"/>
                <w:szCs w:val="22"/>
              </w:rPr>
            </w:pPr>
            <w:r w:rsidRPr="003E5DEA">
              <w:rPr>
                <w:rFonts w:ascii="Calibri" w:eastAsia="Times New Roman" w:hAnsi="Calibri" w:cs="Arial"/>
                <w:color w:val="000000" w:themeColor="text1"/>
                <w:sz w:val="22"/>
                <w:szCs w:val="22"/>
              </w:rPr>
              <w:t xml:space="preserve">Demonstrate comprehension </w:t>
            </w:r>
            <w:r w:rsidRPr="003E5DEA">
              <w:rPr>
                <w:rFonts w:ascii="Calibri" w:hAnsi="Calibri" w:cs="Arial"/>
                <w:color w:val="000000" w:themeColor="text1"/>
                <w:sz w:val="22"/>
                <w:szCs w:val="22"/>
              </w:rPr>
              <w:t>of the main ideas of simple oral messages and announcements in an academic context;</w:t>
            </w:r>
          </w:p>
          <w:p w14:paraId="0A93E59D" w14:textId="06CD808F" w:rsidR="00FA31DE" w:rsidRPr="003E5DEA" w:rsidRDefault="00FA31DE" w:rsidP="00FA31DE">
            <w:pPr>
              <w:pStyle w:val="ListParagraph"/>
              <w:numPr>
                <w:ilvl w:val="0"/>
                <w:numId w:val="14"/>
              </w:numPr>
              <w:rPr>
                <w:rFonts w:ascii="Calibri" w:hAnsi="Calibri" w:cs="Arial"/>
                <w:color w:val="000000" w:themeColor="text1"/>
                <w:sz w:val="22"/>
                <w:szCs w:val="22"/>
              </w:rPr>
            </w:pPr>
            <w:r w:rsidRPr="003E5DEA">
              <w:rPr>
                <w:rFonts w:ascii="Calibri" w:eastAsia="Times New Roman" w:hAnsi="Calibri" w:cs="Arial"/>
                <w:color w:val="000000" w:themeColor="text1"/>
                <w:sz w:val="22"/>
                <w:szCs w:val="22"/>
              </w:rPr>
              <w:t xml:space="preserve">Demonstrate prosodic awareness </w:t>
            </w:r>
            <w:r w:rsidRPr="003E5DEA">
              <w:rPr>
                <w:rFonts w:ascii="Calibri" w:hAnsi="Calibri" w:cs="Arial"/>
                <w:color w:val="000000" w:themeColor="text1"/>
                <w:sz w:val="22"/>
                <w:szCs w:val="22"/>
              </w:rPr>
              <w:t>apply this awareness to their own speech acts</w:t>
            </w:r>
            <w:r w:rsidRPr="003E5DEA">
              <w:rPr>
                <w:rFonts w:ascii="Calibri" w:eastAsia="Times New Roman" w:hAnsi="Calibri" w:cs="Arial"/>
                <w:color w:val="000000" w:themeColor="text1"/>
                <w:sz w:val="22"/>
                <w:szCs w:val="22"/>
              </w:rPr>
              <w:t>;</w:t>
            </w:r>
          </w:p>
          <w:p w14:paraId="66DC7C71" w14:textId="14571A63" w:rsidR="00FA31DE" w:rsidRPr="003E5DEA" w:rsidRDefault="00FA31DE" w:rsidP="00FA31DE">
            <w:pPr>
              <w:pStyle w:val="ListParagraph"/>
              <w:numPr>
                <w:ilvl w:val="0"/>
                <w:numId w:val="14"/>
              </w:numPr>
              <w:rPr>
                <w:rFonts w:ascii="Calibri" w:hAnsi="Calibri" w:cs="Arial"/>
                <w:color w:val="000000" w:themeColor="text1"/>
                <w:sz w:val="22"/>
                <w:szCs w:val="22"/>
              </w:rPr>
            </w:pPr>
            <w:r w:rsidRPr="003E5DEA">
              <w:rPr>
                <w:rFonts w:ascii="Calibri" w:eastAsia="Times New Roman" w:hAnsi="Calibri" w:cs="Arial"/>
                <w:color w:val="000000" w:themeColor="text1"/>
                <w:sz w:val="22"/>
                <w:szCs w:val="22"/>
              </w:rPr>
              <w:t>Recognize words/phrases when they are emphasized;</w:t>
            </w:r>
          </w:p>
          <w:p w14:paraId="339EF509" w14:textId="77777777" w:rsidR="00FA31DE" w:rsidRPr="003E5DEA" w:rsidRDefault="00FA31DE" w:rsidP="00FA31DE">
            <w:pPr>
              <w:pStyle w:val="ListParagraph"/>
              <w:numPr>
                <w:ilvl w:val="0"/>
                <w:numId w:val="14"/>
              </w:numPr>
              <w:rPr>
                <w:rFonts w:ascii="Calibri" w:hAnsi="Calibri" w:cs="Arial"/>
                <w:color w:val="000000" w:themeColor="text1"/>
                <w:sz w:val="22"/>
                <w:szCs w:val="22"/>
              </w:rPr>
            </w:pPr>
            <w:r w:rsidRPr="003E5DEA">
              <w:rPr>
                <w:rFonts w:ascii="Calibri" w:hAnsi="Calibri" w:cs="Arial"/>
                <w:color w:val="000000" w:themeColor="text1"/>
                <w:sz w:val="22"/>
                <w:szCs w:val="22"/>
              </w:rPr>
              <w:t>Initiate, sustain, and conclude simple conversations through use of follow-through questions, rejoinders and other feedback channeling.</w:t>
            </w:r>
          </w:p>
          <w:p w14:paraId="742B2904" w14:textId="155DD008" w:rsidR="00FA31DE" w:rsidRPr="003E5DEA" w:rsidRDefault="00FA31DE" w:rsidP="00FA31DE">
            <w:pPr>
              <w:pStyle w:val="ListParagraph"/>
              <w:numPr>
                <w:ilvl w:val="0"/>
                <w:numId w:val="14"/>
              </w:numPr>
              <w:rPr>
                <w:rFonts w:ascii="Calibri" w:hAnsi="Calibri" w:cs="Arial"/>
                <w:color w:val="000000" w:themeColor="text1"/>
                <w:sz w:val="22"/>
                <w:szCs w:val="22"/>
              </w:rPr>
            </w:pPr>
            <w:r w:rsidRPr="003E5DEA">
              <w:rPr>
                <w:rFonts w:ascii="Calibri" w:eastAsia="Times New Roman" w:hAnsi="Calibri" w:cs="Arial"/>
                <w:color w:val="000000" w:themeColor="text1"/>
                <w:sz w:val="22"/>
                <w:szCs w:val="22"/>
              </w:rPr>
              <w:t>Employ control language (classroom English) whenever appropriate; </w:t>
            </w:r>
          </w:p>
          <w:p w14:paraId="36D17AFC" w14:textId="375CA1C9" w:rsidR="00FA31DE" w:rsidRPr="003E5DEA" w:rsidRDefault="00FA31DE" w:rsidP="00FA31DE">
            <w:pPr>
              <w:pStyle w:val="ListParagraph"/>
              <w:numPr>
                <w:ilvl w:val="0"/>
                <w:numId w:val="14"/>
              </w:numPr>
              <w:rPr>
                <w:rFonts w:ascii="Calibri" w:hAnsi="Calibri" w:cs="Arial"/>
                <w:color w:val="000000" w:themeColor="text1"/>
                <w:sz w:val="22"/>
                <w:szCs w:val="22"/>
              </w:rPr>
            </w:pPr>
            <w:r w:rsidRPr="003E5DEA">
              <w:rPr>
                <w:rFonts w:ascii="Calibri" w:eastAsia="Times New Roman" w:hAnsi="Calibri" w:cs="Arial"/>
                <w:color w:val="000000" w:themeColor="text1"/>
                <w:sz w:val="22"/>
                <w:szCs w:val="22"/>
              </w:rPr>
              <w:t xml:space="preserve">Describe </w:t>
            </w:r>
            <w:r w:rsidRPr="003E5DEA">
              <w:rPr>
                <w:rFonts w:ascii="Calibri" w:hAnsi="Calibri" w:cs="Arial"/>
                <w:color w:val="000000" w:themeColor="text1"/>
                <w:sz w:val="22"/>
                <w:szCs w:val="22"/>
              </w:rPr>
              <w:t>routines, habits, and illustrations; recount past events; give and respond to advice/suggestions – all while applying the grammatical knowledge needed to carry out these actions;</w:t>
            </w:r>
          </w:p>
          <w:p w14:paraId="1D67EB31" w14:textId="529EDCB3" w:rsidR="00FA31DE" w:rsidRPr="003E5DEA" w:rsidRDefault="00FA31DE" w:rsidP="00FA31DE">
            <w:pPr>
              <w:pStyle w:val="ListParagraph"/>
              <w:numPr>
                <w:ilvl w:val="0"/>
                <w:numId w:val="14"/>
              </w:numPr>
              <w:rPr>
                <w:rFonts w:ascii="Calibri" w:hAnsi="Calibri" w:cs="Arial"/>
                <w:color w:val="000000" w:themeColor="text1"/>
                <w:sz w:val="22"/>
                <w:szCs w:val="22"/>
              </w:rPr>
            </w:pPr>
            <w:r w:rsidRPr="003E5DEA">
              <w:rPr>
                <w:rFonts w:ascii="Calibri" w:hAnsi="Calibri" w:cs="Arial"/>
                <w:color w:val="000000" w:themeColor="text1"/>
                <w:sz w:val="22"/>
                <w:szCs w:val="22"/>
              </w:rPr>
              <w:t>Make themselves understood through short, spontaneous speech acts;</w:t>
            </w:r>
          </w:p>
          <w:p w14:paraId="36B681E1" w14:textId="27744C41" w:rsidR="00FA31DE" w:rsidRPr="003E5DEA" w:rsidRDefault="00FA31DE" w:rsidP="00FA31DE">
            <w:pPr>
              <w:pStyle w:val="ListParagraph"/>
              <w:numPr>
                <w:ilvl w:val="0"/>
                <w:numId w:val="14"/>
              </w:numPr>
              <w:rPr>
                <w:rFonts w:ascii="Calibri" w:hAnsi="Calibri" w:cs="Arial"/>
                <w:color w:val="000000" w:themeColor="text1"/>
                <w:sz w:val="22"/>
                <w:szCs w:val="22"/>
              </w:rPr>
            </w:pPr>
            <w:r w:rsidRPr="003E5DEA">
              <w:rPr>
                <w:rFonts w:ascii="Calibri" w:hAnsi="Calibri" w:cs="Arial"/>
                <w:color w:val="000000" w:themeColor="text1"/>
                <w:sz w:val="22"/>
                <w:szCs w:val="22"/>
              </w:rPr>
              <w:t>Produce speech acts of 1~3 minutes on a given topic when given a short time to prepare;</w:t>
            </w:r>
          </w:p>
          <w:p w14:paraId="5621B52E" w14:textId="25B11A1C" w:rsidR="00FA31DE" w:rsidRPr="003E5DEA" w:rsidRDefault="00FA31DE" w:rsidP="00CC7868">
            <w:pPr>
              <w:pStyle w:val="ListParagraph"/>
              <w:numPr>
                <w:ilvl w:val="0"/>
                <w:numId w:val="14"/>
              </w:numPr>
              <w:rPr>
                <w:rFonts w:ascii="Calibri" w:hAnsi="Calibri" w:cs="Arial"/>
                <w:color w:val="000000" w:themeColor="text1"/>
                <w:sz w:val="22"/>
                <w:szCs w:val="22"/>
              </w:rPr>
            </w:pPr>
            <w:r w:rsidRPr="003E5DEA">
              <w:rPr>
                <w:rFonts w:ascii="Calibri" w:eastAsia="Times New Roman" w:hAnsi="Calibri" w:cs="Arial"/>
                <w:color w:val="000000" w:themeColor="text1"/>
                <w:sz w:val="22"/>
                <w:szCs w:val="22"/>
              </w:rPr>
              <w:t>Use everyday vocabulary from the first 3 bands (or more) of the NGSL word list;</w:t>
            </w:r>
          </w:p>
        </w:tc>
        <w:bookmarkStart w:id="0" w:name="_GoBack"/>
        <w:bookmarkEnd w:id="0"/>
      </w:tr>
      <w:tr w:rsidR="003E5DEA" w:rsidRPr="003E5DEA" w14:paraId="776889E8" w14:textId="77777777" w:rsidTr="00663124">
        <w:tc>
          <w:tcPr>
            <w:tcW w:w="10343" w:type="dxa"/>
            <w:gridSpan w:val="3"/>
            <w:shd w:val="clear" w:color="auto" w:fill="auto"/>
          </w:tcPr>
          <w:p w14:paraId="6C4CA4E5" w14:textId="2452EA48" w:rsidR="00FA31DE" w:rsidRPr="003E5DEA" w:rsidRDefault="00FA31DE" w:rsidP="00FA31DE">
            <w:pPr>
              <w:rPr>
                <w:rFonts w:ascii="Calibri" w:hAnsi="Calibri" w:cs="Arial"/>
                <w:b/>
                <w:i/>
                <w:color w:val="000000" w:themeColor="text1"/>
                <w:sz w:val="22"/>
                <w:szCs w:val="22"/>
              </w:rPr>
            </w:pPr>
            <w:r w:rsidRPr="003E5DEA">
              <w:rPr>
                <w:rFonts w:ascii="Calibri" w:hAnsi="Calibri" w:cs="Arial"/>
                <w:color w:val="000000" w:themeColor="text1"/>
                <w:sz w:val="22"/>
                <w:szCs w:val="22"/>
              </w:rPr>
              <w:t>Course Schedule (subject to change)</w:t>
            </w:r>
            <w:r w:rsidR="00A57584" w:rsidRPr="003E5DEA">
              <w:rPr>
                <w:rFonts w:ascii="Calibri" w:hAnsi="Calibri" w:cs="Arial"/>
                <w:color w:val="000000" w:themeColor="text1"/>
                <w:sz w:val="22"/>
                <w:szCs w:val="22"/>
              </w:rPr>
              <w:t xml:space="preserve">: </w:t>
            </w:r>
          </w:p>
          <w:p w14:paraId="7BC3A7D3" w14:textId="77777777" w:rsidR="00FF2B77" w:rsidRPr="003E5DEA" w:rsidRDefault="00FF2B77" w:rsidP="00A57584">
            <w:pPr>
              <w:rPr>
                <w:rFonts w:ascii="Calibri" w:hAnsi="Calibri" w:cs="Arial"/>
                <w:color w:val="000000" w:themeColor="text1"/>
                <w:sz w:val="22"/>
                <w:szCs w:val="22"/>
              </w:rPr>
            </w:pPr>
          </w:p>
          <w:p w14:paraId="535ED043" w14:textId="50F5AB91" w:rsidR="00A57584" w:rsidRPr="003E5DEA" w:rsidRDefault="00A57584" w:rsidP="00A57584">
            <w:pPr>
              <w:rPr>
                <w:rFonts w:ascii="Calibri" w:hAnsi="Calibri" w:cs="Arial"/>
                <w:color w:val="000000" w:themeColor="text1"/>
                <w:sz w:val="22"/>
                <w:szCs w:val="22"/>
              </w:rPr>
            </w:pPr>
          </w:p>
        </w:tc>
      </w:tr>
      <w:tr w:rsidR="003E5DEA" w:rsidRPr="003E5DEA" w14:paraId="124DAEC4" w14:textId="77777777" w:rsidTr="00663124">
        <w:tc>
          <w:tcPr>
            <w:tcW w:w="1570" w:type="dxa"/>
            <w:shd w:val="clear" w:color="auto" w:fill="auto"/>
          </w:tcPr>
          <w:p w14:paraId="007F74E2" w14:textId="77777777" w:rsidR="00FA31DE" w:rsidRPr="003E5DEA" w:rsidRDefault="00FA31DE" w:rsidP="00FA31DE">
            <w:pPr>
              <w:jc w:val="center"/>
              <w:rPr>
                <w:rFonts w:ascii="Calibri" w:hAnsi="Calibri" w:cs="Arial"/>
                <w:b/>
                <w:color w:val="000000" w:themeColor="text1"/>
                <w:sz w:val="22"/>
                <w:szCs w:val="22"/>
              </w:rPr>
            </w:pPr>
            <w:r w:rsidRPr="003E5DEA">
              <w:rPr>
                <w:rFonts w:ascii="Calibri" w:hAnsi="Calibri" w:cs="Arial"/>
                <w:b/>
                <w:color w:val="000000" w:themeColor="text1"/>
                <w:sz w:val="22"/>
                <w:szCs w:val="22"/>
              </w:rPr>
              <w:lastRenderedPageBreak/>
              <w:t>Day</w:t>
            </w:r>
          </w:p>
        </w:tc>
        <w:tc>
          <w:tcPr>
            <w:tcW w:w="3015" w:type="dxa"/>
            <w:shd w:val="clear" w:color="auto" w:fill="auto"/>
          </w:tcPr>
          <w:p w14:paraId="34B3AF49" w14:textId="77777777" w:rsidR="00FA31DE" w:rsidRPr="003E5DEA" w:rsidRDefault="00FA31DE" w:rsidP="00FA31DE">
            <w:pPr>
              <w:jc w:val="center"/>
              <w:rPr>
                <w:rFonts w:ascii="Calibri" w:hAnsi="Calibri" w:cs="Arial"/>
                <w:b/>
                <w:color w:val="000000" w:themeColor="text1"/>
                <w:sz w:val="22"/>
                <w:szCs w:val="22"/>
              </w:rPr>
            </w:pPr>
            <w:r w:rsidRPr="003E5DEA">
              <w:rPr>
                <w:rFonts w:ascii="Calibri" w:hAnsi="Calibri" w:cs="Arial"/>
                <w:b/>
                <w:color w:val="000000" w:themeColor="text1"/>
                <w:sz w:val="22"/>
                <w:szCs w:val="22"/>
              </w:rPr>
              <w:t>Topic</w:t>
            </w:r>
          </w:p>
        </w:tc>
        <w:tc>
          <w:tcPr>
            <w:tcW w:w="5758" w:type="dxa"/>
            <w:shd w:val="clear" w:color="auto" w:fill="auto"/>
          </w:tcPr>
          <w:p w14:paraId="6C584B4D" w14:textId="77777777" w:rsidR="00FA31DE" w:rsidRPr="003E5DEA" w:rsidRDefault="00FA31DE" w:rsidP="00FA31DE">
            <w:pPr>
              <w:jc w:val="center"/>
              <w:rPr>
                <w:rFonts w:ascii="Calibri" w:hAnsi="Calibri" w:cs="Arial"/>
                <w:b/>
                <w:color w:val="000000" w:themeColor="text1"/>
                <w:sz w:val="22"/>
                <w:szCs w:val="22"/>
              </w:rPr>
            </w:pPr>
            <w:r w:rsidRPr="003E5DEA">
              <w:rPr>
                <w:rFonts w:ascii="Calibri" w:hAnsi="Calibri" w:cs="Arial"/>
                <w:b/>
                <w:color w:val="000000" w:themeColor="text1"/>
                <w:sz w:val="22"/>
                <w:szCs w:val="22"/>
              </w:rPr>
              <w:t>Content/Activities</w:t>
            </w:r>
          </w:p>
        </w:tc>
      </w:tr>
      <w:tr w:rsidR="003E5DEA" w:rsidRPr="003E5DEA" w14:paraId="7660922B" w14:textId="77777777" w:rsidTr="00663124">
        <w:trPr>
          <w:trHeight w:val="926"/>
        </w:trPr>
        <w:tc>
          <w:tcPr>
            <w:tcW w:w="1570" w:type="dxa"/>
            <w:shd w:val="clear" w:color="auto" w:fill="auto"/>
          </w:tcPr>
          <w:p w14:paraId="493652B8" w14:textId="77777777" w:rsidR="00FA31DE" w:rsidRPr="003E5DEA" w:rsidRDefault="00FA31DE" w:rsidP="00FA31DE">
            <w:pPr>
              <w:jc w:val="center"/>
              <w:rPr>
                <w:rFonts w:ascii="Calibri" w:hAnsi="Calibri" w:cs="Arial"/>
                <w:color w:val="000000" w:themeColor="text1"/>
                <w:sz w:val="22"/>
                <w:szCs w:val="22"/>
              </w:rPr>
            </w:pPr>
            <w:r w:rsidRPr="003E5DEA">
              <w:rPr>
                <w:rFonts w:ascii="Calibri" w:hAnsi="Calibri" w:cs="Arial"/>
                <w:color w:val="000000" w:themeColor="text1"/>
                <w:sz w:val="22"/>
                <w:szCs w:val="22"/>
              </w:rPr>
              <w:t>1</w:t>
            </w:r>
          </w:p>
        </w:tc>
        <w:tc>
          <w:tcPr>
            <w:tcW w:w="3015" w:type="dxa"/>
            <w:shd w:val="clear" w:color="auto" w:fill="auto"/>
          </w:tcPr>
          <w:p w14:paraId="44103B8E" w14:textId="77777777" w:rsidR="00FA31DE" w:rsidRPr="003E5DEA" w:rsidRDefault="00FA31DE" w:rsidP="00FA31DE">
            <w:pPr>
              <w:rPr>
                <w:rFonts w:ascii="Calibri" w:hAnsi="Calibri" w:cs="Arial"/>
                <w:color w:val="000000" w:themeColor="text1"/>
                <w:sz w:val="22"/>
                <w:szCs w:val="22"/>
              </w:rPr>
            </w:pPr>
            <w:r w:rsidRPr="003E5DEA">
              <w:rPr>
                <w:rFonts w:ascii="Calibri" w:hAnsi="Calibri" w:cs="Arial"/>
                <w:color w:val="000000" w:themeColor="text1"/>
                <w:sz w:val="22"/>
                <w:szCs w:val="22"/>
              </w:rPr>
              <w:t>Course Introduction</w:t>
            </w:r>
          </w:p>
        </w:tc>
        <w:tc>
          <w:tcPr>
            <w:tcW w:w="5758" w:type="dxa"/>
            <w:shd w:val="clear" w:color="auto" w:fill="auto"/>
          </w:tcPr>
          <w:p w14:paraId="3DC980D7" w14:textId="5F64280F" w:rsidR="00FA31DE" w:rsidRPr="003E5DEA" w:rsidRDefault="001A7F92" w:rsidP="00FA31DE">
            <w:pPr>
              <w:rPr>
                <w:rFonts w:ascii="Calibri" w:hAnsi="Calibri" w:cs="Arial"/>
                <w:color w:val="000000" w:themeColor="text1"/>
                <w:sz w:val="22"/>
                <w:szCs w:val="22"/>
              </w:rPr>
            </w:pPr>
            <w:r w:rsidRPr="003E5DEA">
              <w:rPr>
                <w:rFonts w:ascii="Calibri" w:hAnsi="Calibri" w:cs="Arial"/>
                <w:color w:val="000000" w:themeColor="text1"/>
                <w:sz w:val="22"/>
                <w:szCs w:val="22"/>
              </w:rPr>
              <w:t>General introductions; C</w:t>
            </w:r>
            <w:r w:rsidR="00FA31DE" w:rsidRPr="003E5DEA">
              <w:rPr>
                <w:rFonts w:ascii="Calibri" w:hAnsi="Calibri" w:cs="Arial"/>
                <w:color w:val="000000" w:themeColor="text1"/>
                <w:sz w:val="22"/>
                <w:szCs w:val="22"/>
              </w:rPr>
              <w:t>ourse outline and objectives, review of syllabus, explanation of tools used in the class, expectations of students</w:t>
            </w:r>
          </w:p>
        </w:tc>
      </w:tr>
      <w:tr w:rsidR="003E5DEA" w:rsidRPr="003E5DEA" w14:paraId="094FA337" w14:textId="77777777" w:rsidTr="00663124">
        <w:tc>
          <w:tcPr>
            <w:tcW w:w="1570" w:type="dxa"/>
            <w:shd w:val="clear" w:color="auto" w:fill="auto"/>
          </w:tcPr>
          <w:p w14:paraId="71D46232" w14:textId="77777777" w:rsidR="00FA31DE" w:rsidRPr="003E5DEA" w:rsidRDefault="00FA31DE" w:rsidP="00FA31DE">
            <w:pPr>
              <w:jc w:val="center"/>
              <w:rPr>
                <w:rFonts w:ascii="Calibri" w:hAnsi="Calibri" w:cs="Arial"/>
                <w:color w:val="000000" w:themeColor="text1"/>
                <w:sz w:val="22"/>
                <w:szCs w:val="22"/>
              </w:rPr>
            </w:pPr>
            <w:r w:rsidRPr="003E5DEA">
              <w:rPr>
                <w:rFonts w:ascii="Calibri" w:hAnsi="Calibri" w:cs="Arial"/>
                <w:color w:val="000000" w:themeColor="text1"/>
                <w:sz w:val="22"/>
                <w:szCs w:val="22"/>
              </w:rPr>
              <w:t>2</w:t>
            </w:r>
          </w:p>
        </w:tc>
        <w:tc>
          <w:tcPr>
            <w:tcW w:w="3015" w:type="dxa"/>
            <w:shd w:val="clear" w:color="auto" w:fill="auto"/>
          </w:tcPr>
          <w:p w14:paraId="7BC80BA0" w14:textId="5322C5BA" w:rsidR="00FA31DE" w:rsidRPr="003E5DEA" w:rsidRDefault="00FA31DE" w:rsidP="00F30A76">
            <w:pPr>
              <w:rPr>
                <w:rFonts w:ascii="Calibri" w:hAnsi="Calibri" w:cs="Arial"/>
                <w:color w:val="000000" w:themeColor="text1"/>
                <w:sz w:val="22"/>
                <w:szCs w:val="22"/>
              </w:rPr>
            </w:pPr>
            <w:r w:rsidRPr="003E5DEA">
              <w:rPr>
                <w:rFonts w:ascii="Calibri" w:hAnsi="Calibri" w:cs="Arial"/>
                <w:b/>
                <w:color w:val="000000" w:themeColor="text1"/>
                <w:sz w:val="22"/>
                <w:szCs w:val="22"/>
              </w:rPr>
              <w:t xml:space="preserve">Functional Speaking Objective </w:t>
            </w:r>
            <w:r w:rsidR="00AC20BC" w:rsidRPr="003E5DEA">
              <w:rPr>
                <w:rFonts w:ascii="Calibri" w:hAnsi="Calibri" w:cs="Arial"/>
                <w:b/>
                <w:color w:val="000000" w:themeColor="text1"/>
                <w:sz w:val="22"/>
                <w:szCs w:val="22"/>
              </w:rPr>
              <w:t>1</w:t>
            </w:r>
            <w:r w:rsidR="006A31A3" w:rsidRPr="003E5DEA">
              <w:rPr>
                <w:rFonts w:ascii="Calibri" w:hAnsi="Calibri" w:cs="Arial"/>
                <w:b/>
                <w:color w:val="000000" w:themeColor="text1"/>
                <w:sz w:val="22"/>
                <w:szCs w:val="22"/>
              </w:rPr>
              <w:t>:</w:t>
            </w:r>
            <w:r w:rsidR="006A31A3" w:rsidRPr="003E5DEA">
              <w:rPr>
                <w:rFonts w:ascii="Calibri" w:hAnsi="Calibri" w:cs="Arial"/>
                <w:color w:val="000000" w:themeColor="text1"/>
                <w:sz w:val="22"/>
                <w:szCs w:val="22"/>
              </w:rPr>
              <w:t xml:space="preserve"> </w:t>
            </w:r>
            <w:r w:rsidR="00F30A76" w:rsidRPr="003E5DEA">
              <w:rPr>
                <w:rFonts w:ascii="Calibri" w:hAnsi="Calibri" w:cs="Arial"/>
                <w:b/>
                <w:color w:val="000000" w:themeColor="text1"/>
                <w:sz w:val="22"/>
                <w:szCs w:val="22"/>
              </w:rPr>
              <w:t>Classroom English</w:t>
            </w:r>
            <w:r w:rsidR="00EB16DD" w:rsidRPr="003E5DEA">
              <w:rPr>
                <w:rFonts w:ascii="Calibri" w:hAnsi="Calibri" w:cs="Arial"/>
                <w:i/>
                <w:color w:val="000000" w:themeColor="text1"/>
                <w:sz w:val="22"/>
                <w:szCs w:val="22"/>
              </w:rPr>
              <w:t xml:space="preserve"> </w:t>
            </w:r>
            <w:r w:rsidRPr="003E5DEA">
              <w:rPr>
                <w:rFonts w:ascii="Calibri" w:hAnsi="Calibri" w:cs="Arial"/>
                <w:color w:val="000000" w:themeColor="text1"/>
                <w:sz w:val="22"/>
                <w:szCs w:val="22"/>
              </w:rPr>
              <w:t>- Introduction</w:t>
            </w:r>
          </w:p>
        </w:tc>
        <w:tc>
          <w:tcPr>
            <w:tcW w:w="5758" w:type="dxa"/>
            <w:shd w:val="clear" w:color="auto" w:fill="auto"/>
          </w:tcPr>
          <w:p w14:paraId="22FD766D" w14:textId="697B99C4" w:rsidR="000E6A58" w:rsidRPr="003E5DEA" w:rsidRDefault="00FA31DE" w:rsidP="000E6A58">
            <w:pPr>
              <w:rPr>
                <w:rFonts w:ascii="Calibri" w:hAnsi="Calibri" w:cs="Arial"/>
                <w:i/>
                <w:color w:val="000000" w:themeColor="text1"/>
                <w:sz w:val="22"/>
                <w:szCs w:val="22"/>
              </w:rPr>
            </w:pPr>
            <w:r w:rsidRPr="003E5DEA">
              <w:rPr>
                <w:rFonts w:ascii="Calibri" w:hAnsi="Calibri" w:cs="Arial"/>
                <w:color w:val="000000" w:themeColor="text1"/>
                <w:sz w:val="22"/>
                <w:szCs w:val="22"/>
              </w:rPr>
              <w:t>Introduction of functional objectives, grammar objectives, and target expressions</w:t>
            </w:r>
            <w:r w:rsidR="00F30A76" w:rsidRPr="003E5DEA">
              <w:rPr>
                <w:rFonts w:ascii="Calibri" w:hAnsi="Calibri" w:cs="Arial"/>
                <w:color w:val="000000" w:themeColor="text1"/>
                <w:sz w:val="22"/>
                <w:szCs w:val="22"/>
              </w:rPr>
              <w:t xml:space="preserve">: </w:t>
            </w:r>
            <w:r w:rsidR="00F30A76" w:rsidRPr="003E5DEA">
              <w:rPr>
                <w:rFonts w:ascii="Calibri" w:hAnsi="Calibri" w:cs="Arial"/>
                <w:b/>
                <w:i/>
                <w:color w:val="000000" w:themeColor="text1"/>
                <w:sz w:val="22"/>
                <w:szCs w:val="22"/>
              </w:rPr>
              <w:t>pages 2-3</w:t>
            </w:r>
            <w:r w:rsidR="00F30A76" w:rsidRPr="003E5DEA">
              <w:rPr>
                <w:rFonts w:ascii="Calibri" w:hAnsi="Calibri" w:cs="Arial"/>
                <w:i/>
                <w:color w:val="000000" w:themeColor="text1"/>
                <w:sz w:val="22"/>
                <w:szCs w:val="22"/>
              </w:rPr>
              <w:t xml:space="preserve"> of </w:t>
            </w:r>
            <w:r w:rsidR="00A6373A" w:rsidRPr="003E5DEA">
              <w:rPr>
                <w:rFonts w:ascii="Calibri" w:hAnsi="Calibri" w:cs="Arial"/>
                <w:i/>
                <w:color w:val="000000" w:themeColor="text1"/>
                <w:sz w:val="22"/>
                <w:szCs w:val="22"/>
              </w:rPr>
              <w:t xml:space="preserve">MIC </w:t>
            </w:r>
            <w:r w:rsidR="00F30A76" w:rsidRPr="003E5DEA">
              <w:rPr>
                <w:rFonts w:ascii="Calibri" w:hAnsi="Calibri" w:cs="Arial"/>
                <w:i/>
                <w:color w:val="000000" w:themeColor="text1"/>
                <w:sz w:val="22"/>
                <w:szCs w:val="22"/>
              </w:rPr>
              <w:t>speaking handbook</w:t>
            </w:r>
            <w:r w:rsidR="000D6E7F" w:rsidRPr="003E5DEA">
              <w:rPr>
                <w:rFonts w:ascii="Calibri" w:hAnsi="Calibri" w:cs="Arial"/>
                <w:i/>
                <w:color w:val="000000" w:themeColor="text1"/>
                <w:sz w:val="22"/>
                <w:szCs w:val="22"/>
              </w:rPr>
              <w:t>.</w:t>
            </w:r>
          </w:p>
          <w:p w14:paraId="4472F5E1" w14:textId="70B4F72E" w:rsidR="000E6A58" w:rsidRPr="003E5DEA" w:rsidRDefault="000E6A58" w:rsidP="000E6A58">
            <w:pPr>
              <w:rPr>
                <w:rFonts w:ascii="Calibri" w:hAnsi="Calibri" w:cs="Arial"/>
                <w:color w:val="000000" w:themeColor="text1"/>
                <w:sz w:val="22"/>
                <w:szCs w:val="22"/>
              </w:rPr>
            </w:pPr>
            <w:r w:rsidRPr="003E5DEA">
              <w:rPr>
                <w:rFonts w:ascii="Calibri" w:hAnsi="Calibri" w:cs="Arial"/>
                <w:color w:val="000000" w:themeColor="text1"/>
                <w:sz w:val="22"/>
                <w:szCs w:val="22"/>
              </w:rPr>
              <w:t xml:space="preserve">Activities: Think-Pair-Share; Role plays; Group-share  </w:t>
            </w:r>
          </w:p>
        </w:tc>
      </w:tr>
      <w:tr w:rsidR="003E5DEA" w:rsidRPr="003E5DEA" w14:paraId="7A3F4971" w14:textId="77777777" w:rsidTr="00663124">
        <w:tc>
          <w:tcPr>
            <w:tcW w:w="1570" w:type="dxa"/>
            <w:shd w:val="clear" w:color="auto" w:fill="auto"/>
          </w:tcPr>
          <w:p w14:paraId="4F352CBA" w14:textId="77777777" w:rsidR="00FA31DE" w:rsidRPr="003E5DEA" w:rsidRDefault="00FA31DE" w:rsidP="00FA31DE">
            <w:pPr>
              <w:jc w:val="center"/>
              <w:rPr>
                <w:rFonts w:ascii="Calibri" w:hAnsi="Calibri" w:cs="Arial"/>
                <w:color w:val="000000" w:themeColor="text1"/>
                <w:sz w:val="22"/>
                <w:szCs w:val="22"/>
              </w:rPr>
            </w:pPr>
            <w:r w:rsidRPr="003E5DEA">
              <w:rPr>
                <w:rFonts w:ascii="Calibri" w:hAnsi="Calibri" w:cs="Arial"/>
                <w:color w:val="000000" w:themeColor="text1"/>
                <w:sz w:val="22"/>
                <w:szCs w:val="22"/>
              </w:rPr>
              <w:t>3</w:t>
            </w:r>
          </w:p>
        </w:tc>
        <w:tc>
          <w:tcPr>
            <w:tcW w:w="3015" w:type="dxa"/>
            <w:shd w:val="clear" w:color="auto" w:fill="auto"/>
          </w:tcPr>
          <w:p w14:paraId="4601BACE" w14:textId="541D6052" w:rsidR="00FA31DE" w:rsidRPr="003E5DEA" w:rsidRDefault="00FA31DE" w:rsidP="00680239">
            <w:pPr>
              <w:rPr>
                <w:rFonts w:ascii="Calibri" w:hAnsi="Calibri" w:cs="Arial"/>
                <w:color w:val="000000" w:themeColor="text1"/>
                <w:sz w:val="22"/>
                <w:szCs w:val="22"/>
              </w:rPr>
            </w:pPr>
            <w:r w:rsidRPr="003E5DEA">
              <w:rPr>
                <w:rFonts w:ascii="Calibri" w:hAnsi="Calibri" w:cs="Arial"/>
                <w:color w:val="000000" w:themeColor="text1"/>
                <w:sz w:val="22"/>
                <w:szCs w:val="22"/>
              </w:rPr>
              <w:t xml:space="preserve">Vocabulary </w:t>
            </w:r>
          </w:p>
        </w:tc>
        <w:tc>
          <w:tcPr>
            <w:tcW w:w="5758" w:type="dxa"/>
            <w:shd w:val="clear" w:color="auto" w:fill="auto"/>
          </w:tcPr>
          <w:p w14:paraId="4B684581" w14:textId="77777777" w:rsidR="00FA31DE" w:rsidRPr="003E5DEA" w:rsidRDefault="00FA31DE" w:rsidP="00FA31DE">
            <w:pPr>
              <w:rPr>
                <w:rFonts w:ascii="Calibri" w:hAnsi="Calibri" w:cs="Arial"/>
                <w:color w:val="000000" w:themeColor="text1"/>
                <w:sz w:val="22"/>
                <w:szCs w:val="22"/>
              </w:rPr>
            </w:pPr>
            <w:r w:rsidRPr="003E5DEA">
              <w:rPr>
                <w:rFonts w:ascii="Calibri" w:hAnsi="Calibri" w:cs="Arial"/>
                <w:color w:val="000000" w:themeColor="text1"/>
                <w:sz w:val="22"/>
                <w:szCs w:val="22"/>
              </w:rPr>
              <w:t>Activities for NGSL vocabulary bands, prosody, and comprehension</w:t>
            </w:r>
          </w:p>
        </w:tc>
      </w:tr>
      <w:tr w:rsidR="003E5DEA" w:rsidRPr="003E5DEA" w14:paraId="6EC61A9E" w14:textId="77777777" w:rsidTr="00663124">
        <w:trPr>
          <w:trHeight w:val="492"/>
        </w:trPr>
        <w:tc>
          <w:tcPr>
            <w:tcW w:w="1570" w:type="dxa"/>
            <w:shd w:val="clear" w:color="auto" w:fill="auto"/>
          </w:tcPr>
          <w:p w14:paraId="68F15D3F" w14:textId="77777777" w:rsidR="00FA31DE" w:rsidRPr="003E5DEA" w:rsidRDefault="00FA31DE" w:rsidP="00FA31DE">
            <w:pPr>
              <w:jc w:val="center"/>
              <w:rPr>
                <w:rFonts w:ascii="Calibri" w:hAnsi="Calibri" w:cs="Arial"/>
                <w:color w:val="000000" w:themeColor="text1"/>
                <w:sz w:val="22"/>
                <w:szCs w:val="22"/>
              </w:rPr>
            </w:pPr>
            <w:r w:rsidRPr="003E5DEA">
              <w:rPr>
                <w:rFonts w:ascii="Calibri" w:hAnsi="Calibri" w:cs="Arial"/>
                <w:color w:val="000000" w:themeColor="text1"/>
                <w:sz w:val="22"/>
                <w:szCs w:val="22"/>
              </w:rPr>
              <w:t>4</w:t>
            </w:r>
          </w:p>
        </w:tc>
        <w:tc>
          <w:tcPr>
            <w:tcW w:w="3015" w:type="dxa"/>
            <w:shd w:val="clear" w:color="auto" w:fill="auto"/>
          </w:tcPr>
          <w:p w14:paraId="2F38F16E" w14:textId="77777777" w:rsidR="00FA31DE" w:rsidRPr="003E5DEA" w:rsidRDefault="00FA31DE" w:rsidP="006A31A3">
            <w:pPr>
              <w:rPr>
                <w:rFonts w:ascii="Calibri" w:hAnsi="Calibri" w:cs="Arial"/>
                <w:color w:val="000000" w:themeColor="text1"/>
                <w:sz w:val="22"/>
                <w:szCs w:val="22"/>
              </w:rPr>
            </w:pPr>
            <w:r w:rsidRPr="003E5DEA">
              <w:rPr>
                <w:rFonts w:ascii="Calibri" w:hAnsi="Calibri" w:cs="Arial"/>
                <w:color w:val="000000" w:themeColor="text1"/>
                <w:sz w:val="22"/>
                <w:szCs w:val="22"/>
              </w:rPr>
              <w:t xml:space="preserve">Fluency </w:t>
            </w:r>
            <w:r w:rsidR="006A31A3" w:rsidRPr="003E5DEA">
              <w:rPr>
                <w:rFonts w:ascii="Calibri" w:hAnsi="Calibri" w:cs="Arial"/>
                <w:color w:val="000000" w:themeColor="text1"/>
                <w:sz w:val="22"/>
                <w:szCs w:val="22"/>
              </w:rPr>
              <w:t>1</w:t>
            </w:r>
            <w:r w:rsidR="000E6A58" w:rsidRPr="003E5DEA">
              <w:rPr>
                <w:rFonts w:ascii="Calibri" w:hAnsi="Calibri" w:cs="Arial"/>
                <w:color w:val="000000" w:themeColor="text1"/>
                <w:sz w:val="22"/>
                <w:szCs w:val="22"/>
              </w:rPr>
              <w:t>: Recording</w:t>
            </w:r>
          </w:p>
          <w:p w14:paraId="0E933AFE" w14:textId="658F53F3" w:rsidR="000E6A58" w:rsidRPr="003E5DEA" w:rsidRDefault="000E6A58" w:rsidP="006A31A3">
            <w:pPr>
              <w:rPr>
                <w:rFonts w:ascii="Calibri" w:hAnsi="Calibri" w:cs="Arial"/>
                <w:color w:val="000000" w:themeColor="text1"/>
                <w:sz w:val="22"/>
                <w:szCs w:val="22"/>
              </w:rPr>
            </w:pPr>
            <w:r w:rsidRPr="003E5DEA">
              <w:rPr>
                <w:rFonts w:ascii="Calibri" w:hAnsi="Calibri" w:cs="Arial"/>
                <w:color w:val="000000" w:themeColor="text1"/>
                <w:sz w:val="22"/>
                <w:szCs w:val="22"/>
              </w:rPr>
              <w:t>Introduce yourself</w:t>
            </w:r>
          </w:p>
        </w:tc>
        <w:tc>
          <w:tcPr>
            <w:tcW w:w="5758" w:type="dxa"/>
            <w:shd w:val="clear" w:color="auto" w:fill="auto"/>
          </w:tcPr>
          <w:p w14:paraId="41A056C2" w14:textId="77777777" w:rsidR="00FA31DE" w:rsidRPr="003E5DEA" w:rsidRDefault="00FA31DE" w:rsidP="00FA31DE">
            <w:pPr>
              <w:rPr>
                <w:rFonts w:ascii="Calibri" w:hAnsi="Calibri" w:cs="Arial"/>
                <w:color w:val="000000" w:themeColor="text1"/>
                <w:sz w:val="22"/>
                <w:szCs w:val="22"/>
              </w:rPr>
            </w:pPr>
            <w:r w:rsidRPr="003E5DEA">
              <w:rPr>
                <w:rFonts w:ascii="Calibri" w:hAnsi="Calibri" w:cs="Arial"/>
                <w:color w:val="000000" w:themeColor="text1"/>
                <w:sz w:val="22"/>
                <w:szCs w:val="22"/>
              </w:rPr>
              <w:t>3-2-1 fluency activity</w:t>
            </w:r>
          </w:p>
          <w:p w14:paraId="414AD47A" w14:textId="416CE63B" w:rsidR="000E6A58" w:rsidRPr="003E5DEA" w:rsidRDefault="000E6A58" w:rsidP="00FA31DE">
            <w:pPr>
              <w:rPr>
                <w:rFonts w:ascii="Calibri" w:hAnsi="Calibri" w:cs="Arial"/>
                <w:color w:val="000000" w:themeColor="text1"/>
                <w:sz w:val="22"/>
                <w:szCs w:val="22"/>
              </w:rPr>
            </w:pPr>
            <w:r w:rsidRPr="003E5DEA">
              <w:rPr>
                <w:rFonts w:ascii="Calibri" w:hAnsi="Calibri" w:cs="Arial"/>
                <w:color w:val="000000" w:themeColor="text1"/>
                <w:sz w:val="22"/>
                <w:szCs w:val="22"/>
              </w:rPr>
              <w:t>pronunciation and parody practice. / Pair-work / Mini-presentations</w:t>
            </w:r>
          </w:p>
        </w:tc>
      </w:tr>
      <w:tr w:rsidR="003E5DEA" w:rsidRPr="003E5DEA" w14:paraId="7E526657" w14:textId="77777777" w:rsidTr="00663124">
        <w:tc>
          <w:tcPr>
            <w:tcW w:w="1570" w:type="dxa"/>
            <w:shd w:val="clear" w:color="auto" w:fill="auto"/>
          </w:tcPr>
          <w:p w14:paraId="40F8187C" w14:textId="77777777" w:rsidR="00FA31DE" w:rsidRPr="003E5DEA" w:rsidRDefault="00FA31DE" w:rsidP="00FA31DE">
            <w:pPr>
              <w:jc w:val="center"/>
              <w:rPr>
                <w:rFonts w:ascii="Calibri" w:hAnsi="Calibri" w:cs="Arial"/>
                <w:color w:val="000000" w:themeColor="text1"/>
                <w:sz w:val="22"/>
                <w:szCs w:val="22"/>
              </w:rPr>
            </w:pPr>
            <w:r w:rsidRPr="003E5DEA">
              <w:rPr>
                <w:rFonts w:ascii="Calibri" w:hAnsi="Calibri" w:cs="Arial"/>
                <w:color w:val="000000" w:themeColor="text1"/>
                <w:sz w:val="22"/>
                <w:szCs w:val="22"/>
              </w:rPr>
              <w:t>5</w:t>
            </w:r>
          </w:p>
        </w:tc>
        <w:tc>
          <w:tcPr>
            <w:tcW w:w="3015" w:type="dxa"/>
            <w:shd w:val="clear" w:color="auto" w:fill="auto"/>
          </w:tcPr>
          <w:p w14:paraId="08D014E8" w14:textId="77777777" w:rsidR="00FA31DE" w:rsidRPr="003E5DEA" w:rsidRDefault="00FA31DE" w:rsidP="00FA31DE">
            <w:pPr>
              <w:rPr>
                <w:rFonts w:ascii="Calibri" w:hAnsi="Calibri" w:cs="Arial"/>
                <w:color w:val="000000" w:themeColor="text1"/>
                <w:sz w:val="22"/>
                <w:szCs w:val="22"/>
              </w:rPr>
            </w:pPr>
            <w:r w:rsidRPr="003E5DEA">
              <w:rPr>
                <w:rFonts w:ascii="Calibri" w:hAnsi="Calibri" w:cs="Arial"/>
                <w:color w:val="000000" w:themeColor="text1"/>
                <w:sz w:val="22"/>
                <w:szCs w:val="22"/>
              </w:rPr>
              <w:t>Review</w:t>
            </w:r>
          </w:p>
        </w:tc>
        <w:tc>
          <w:tcPr>
            <w:tcW w:w="5758" w:type="dxa"/>
            <w:shd w:val="clear" w:color="auto" w:fill="auto"/>
          </w:tcPr>
          <w:p w14:paraId="429109F1" w14:textId="4BC85C74" w:rsidR="00FA31DE" w:rsidRPr="003E5DEA" w:rsidRDefault="000D6E7F" w:rsidP="00FA31DE">
            <w:pPr>
              <w:rPr>
                <w:rFonts w:ascii="Calibri" w:hAnsi="Calibri" w:cs="Arial"/>
                <w:i/>
                <w:color w:val="000000" w:themeColor="text1"/>
                <w:sz w:val="22"/>
                <w:szCs w:val="22"/>
              </w:rPr>
            </w:pPr>
            <w:r w:rsidRPr="003E5DEA">
              <w:rPr>
                <w:rFonts w:ascii="Calibri" w:hAnsi="Calibri" w:cs="Arial"/>
                <w:i/>
                <w:color w:val="000000" w:themeColor="text1"/>
                <w:sz w:val="22"/>
                <w:szCs w:val="22"/>
              </w:rPr>
              <w:t xml:space="preserve">pages 2-3 </w:t>
            </w:r>
            <w:r w:rsidR="00A6373A" w:rsidRPr="003E5DEA">
              <w:rPr>
                <w:rFonts w:ascii="Calibri" w:hAnsi="Calibri" w:cs="Arial"/>
                <w:i/>
                <w:color w:val="000000" w:themeColor="text1"/>
                <w:sz w:val="22"/>
                <w:szCs w:val="22"/>
              </w:rPr>
              <w:t xml:space="preserve">General Classroom English / Requests / Responding to a request / showing understanding / showing you don’t understand / working with a </w:t>
            </w:r>
            <w:proofErr w:type="gramStart"/>
            <w:r w:rsidR="008529C3" w:rsidRPr="003E5DEA">
              <w:rPr>
                <w:rFonts w:ascii="Calibri" w:hAnsi="Calibri" w:cs="Arial"/>
                <w:i/>
                <w:color w:val="000000" w:themeColor="text1"/>
                <w:sz w:val="22"/>
                <w:szCs w:val="22"/>
              </w:rPr>
              <w:t>partner / expressing opinions</w:t>
            </w:r>
            <w:proofErr w:type="gramEnd"/>
            <w:r w:rsidR="00A6373A" w:rsidRPr="003E5DEA">
              <w:rPr>
                <w:rFonts w:ascii="Calibri" w:hAnsi="Calibri" w:cs="Arial"/>
                <w:i/>
                <w:color w:val="000000" w:themeColor="text1"/>
                <w:sz w:val="22"/>
                <w:szCs w:val="22"/>
              </w:rPr>
              <w:t xml:space="preserve"> / expressing lack of certainty / showing you have no opinion / showing you agree / showing you disagree / </w:t>
            </w:r>
          </w:p>
          <w:p w14:paraId="31BEC32D" w14:textId="51372815" w:rsidR="000E6A58" w:rsidRPr="003E5DEA" w:rsidRDefault="000E6A58" w:rsidP="00FA31DE">
            <w:pPr>
              <w:rPr>
                <w:rFonts w:ascii="Calibri" w:hAnsi="Calibri" w:cs="Arial"/>
                <w:i/>
                <w:color w:val="000000" w:themeColor="text1"/>
                <w:sz w:val="22"/>
                <w:szCs w:val="22"/>
              </w:rPr>
            </w:pPr>
            <w:r w:rsidRPr="003E5DEA">
              <w:rPr>
                <w:rFonts w:ascii="Calibri" w:hAnsi="Calibri" w:cs="Arial"/>
                <w:color w:val="000000" w:themeColor="text1"/>
                <w:sz w:val="22"/>
                <w:szCs w:val="22"/>
              </w:rPr>
              <w:t xml:space="preserve">Activities: Think-Pair-Share; Role plays; Group-share  </w:t>
            </w:r>
          </w:p>
        </w:tc>
      </w:tr>
      <w:tr w:rsidR="003E5DEA" w:rsidRPr="003E5DEA" w14:paraId="5C3A1F7E" w14:textId="77777777" w:rsidTr="00663124">
        <w:tc>
          <w:tcPr>
            <w:tcW w:w="1570" w:type="dxa"/>
            <w:shd w:val="clear" w:color="auto" w:fill="auto"/>
          </w:tcPr>
          <w:p w14:paraId="3A2D255F" w14:textId="77777777" w:rsidR="00FA31DE" w:rsidRPr="003E5DEA" w:rsidRDefault="00FA31DE" w:rsidP="00FA31DE">
            <w:pPr>
              <w:jc w:val="center"/>
              <w:rPr>
                <w:rFonts w:ascii="Calibri" w:hAnsi="Calibri" w:cs="Arial"/>
                <w:color w:val="000000" w:themeColor="text1"/>
                <w:sz w:val="22"/>
                <w:szCs w:val="22"/>
              </w:rPr>
            </w:pPr>
            <w:r w:rsidRPr="003E5DEA">
              <w:rPr>
                <w:rFonts w:ascii="Calibri" w:hAnsi="Calibri" w:cs="Arial"/>
                <w:color w:val="000000" w:themeColor="text1"/>
                <w:sz w:val="22"/>
                <w:szCs w:val="22"/>
              </w:rPr>
              <w:t>6</w:t>
            </w:r>
          </w:p>
        </w:tc>
        <w:tc>
          <w:tcPr>
            <w:tcW w:w="3015" w:type="dxa"/>
            <w:shd w:val="clear" w:color="auto" w:fill="auto"/>
          </w:tcPr>
          <w:p w14:paraId="70FF7A76" w14:textId="713E39AD" w:rsidR="00FA31DE" w:rsidRPr="003E5DEA" w:rsidRDefault="00FA31DE" w:rsidP="00B20E4B">
            <w:pPr>
              <w:rPr>
                <w:rFonts w:ascii="Calibri" w:hAnsi="Calibri" w:cs="Arial"/>
                <w:b/>
                <w:color w:val="000000" w:themeColor="text1"/>
                <w:sz w:val="22"/>
                <w:szCs w:val="22"/>
              </w:rPr>
            </w:pPr>
            <w:r w:rsidRPr="003E5DEA">
              <w:rPr>
                <w:rFonts w:ascii="Calibri" w:hAnsi="Calibri" w:cs="Arial"/>
                <w:b/>
                <w:color w:val="000000" w:themeColor="text1"/>
                <w:sz w:val="22"/>
                <w:szCs w:val="22"/>
              </w:rPr>
              <w:t>Functional Speaking Objective</w:t>
            </w:r>
            <w:r w:rsidR="00B20E4B" w:rsidRPr="003E5DEA">
              <w:rPr>
                <w:rFonts w:ascii="Calibri" w:hAnsi="Calibri" w:cs="Arial"/>
                <w:b/>
                <w:color w:val="000000" w:themeColor="text1"/>
                <w:sz w:val="22"/>
                <w:szCs w:val="22"/>
              </w:rPr>
              <w:t xml:space="preserve"> </w:t>
            </w:r>
            <w:r w:rsidR="00AC20BC" w:rsidRPr="003E5DEA">
              <w:rPr>
                <w:rFonts w:ascii="Calibri" w:hAnsi="Calibri" w:cs="Arial"/>
                <w:b/>
                <w:color w:val="000000" w:themeColor="text1"/>
                <w:sz w:val="22"/>
                <w:szCs w:val="22"/>
              </w:rPr>
              <w:t>1- Classroom English</w:t>
            </w:r>
          </w:p>
        </w:tc>
        <w:tc>
          <w:tcPr>
            <w:tcW w:w="5758" w:type="dxa"/>
            <w:shd w:val="clear" w:color="auto" w:fill="auto"/>
          </w:tcPr>
          <w:p w14:paraId="1409EF9D" w14:textId="608FA641" w:rsidR="00FA31DE" w:rsidRPr="003E5DEA" w:rsidRDefault="00FA31DE" w:rsidP="00FA31DE">
            <w:pPr>
              <w:rPr>
                <w:rFonts w:ascii="Calibri" w:hAnsi="Calibri" w:cs="Arial"/>
                <w:color w:val="000000" w:themeColor="text1"/>
                <w:sz w:val="22"/>
                <w:szCs w:val="22"/>
              </w:rPr>
            </w:pPr>
            <w:r w:rsidRPr="003E5DEA">
              <w:rPr>
                <w:rFonts w:ascii="Calibri" w:hAnsi="Calibri" w:cs="Arial"/>
                <w:color w:val="000000" w:themeColor="text1"/>
                <w:sz w:val="22"/>
                <w:szCs w:val="22"/>
              </w:rPr>
              <w:t xml:space="preserve">Recording </w:t>
            </w:r>
            <w:r w:rsidR="000E6A58" w:rsidRPr="003E5DEA">
              <w:rPr>
                <w:rFonts w:ascii="Calibri" w:hAnsi="Calibri" w:cs="Arial"/>
                <w:color w:val="000000" w:themeColor="text1"/>
                <w:sz w:val="22"/>
                <w:szCs w:val="22"/>
              </w:rPr>
              <w:t>#1:  Classroom English Role-play recordings</w:t>
            </w:r>
          </w:p>
        </w:tc>
      </w:tr>
      <w:tr w:rsidR="003E5DEA" w:rsidRPr="003E5DEA" w14:paraId="37D2F435" w14:textId="77777777" w:rsidTr="00663124">
        <w:tc>
          <w:tcPr>
            <w:tcW w:w="1570" w:type="dxa"/>
            <w:shd w:val="clear" w:color="auto" w:fill="auto"/>
          </w:tcPr>
          <w:p w14:paraId="3CD70D39" w14:textId="77777777" w:rsidR="00FA31DE" w:rsidRPr="003E5DEA" w:rsidRDefault="00FA31DE" w:rsidP="00FA31DE">
            <w:pPr>
              <w:jc w:val="center"/>
              <w:rPr>
                <w:rFonts w:ascii="Calibri" w:hAnsi="Calibri" w:cs="Arial"/>
                <w:color w:val="000000" w:themeColor="text1"/>
                <w:sz w:val="22"/>
                <w:szCs w:val="22"/>
              </w:rPr>
            </w:pPr>
            <w:r w:rsidRPr="003E5DEA">
              <w:rPr>
                <w:rFonts w:ascii="Calibri" w:hAnsi="Calibri" w:cs="Arial"/>
                <w:color w:val="000000" w:themeColor="text1"/>
                <w:sz w:val="22"/>
                <w:szCs w:val="22"/>
              </w:rPr>
              <w:t>7</w:t>
            </w:r>
          </w:p>
        </w:tc>
        <w:tc>
          <w:tcPr>
            <w:tcW w:w="3015" w:type="dxa"/>
            <w:shd w:val="clear" w:color="auto" w:fill="auto"/>
          </w:tcPr>
          <w:p w14:paraId="2123257E" w14:textId="3B4F3401" w:rsidR="00FA31DE" w:rsidRPr="003E5DEA" w:rsidRDefault="00FA31DE" w:rsidP="00A6373A">
            <w:pPr>
              <w:rPr>
                <w:rFonts w:ascii="Calibri" w:hAnsi="Calibri" w:cs="Arial"/>
                <w:color w:val="000000" w:themeColor="text1"/>
                <w:sz w:val="22"/>
                <w:szCs w:val="22"/>
              </w:rPr>
            </w:pPr>
            <w:r w:rsidRPr="003E5DEA">
              <w:rPr>
                <w:rFonts w:ascii="Calibri" w:hAnsi="Calibri" w:cs="Arial"/>
                <w:b/>
                <w:color w:val="000000" w:themeColor="text1"/>
                <w:sz w:val="22"/>
                <w:szCs w:val="22"/>
              </w:rPr>
              <w:t xml:space="preserve">Functional Speaking Objective </w:t>
            </w:r>
            <w:r w:rsidR="00AC20BC" w:rsidRPr="003E5DEA">
              <w:rPr>
                <w:rFonts w:ascii="Calibri" w:hAnsi="Calibri" w:cs="Arial"/>
                <w:b/>
                <w:color w:val="000000" w:themeColor="text1"/>
                <w:sz w:val="22"/>
                <w:szCs w:val="22"/>
              </w:rPr>
              <w:t>2</w:t>
            </w:r>
            <w:r w:rsidR="00A6373A" w:rsidRPr="003E5DEA">
              <w:rPr>
                <w:rFonts w:ascii="Calibri" w:hAnsi="Calibri" w:cs="Arial"/>
                <w:b/>
                <w:i/>
                <w:color w:val="000000" w:themeColor="text1"/>
                <w:sz w:val="22"/>
                <w:szCs w:val="22"/>
              </w:rPr>
              <w:t xml:space="preserve"> </w:t>
            </w:r>
            <w:r w:rsidR="00A6373A" w:rsidRPr="003E5DEA">
              <w:rPr>
                <w:rFonts w:ascii="Calibri" w:hAnsi="Calibri" w:cs="Arial"/>
                <w:b/>
                <w:color w:val="000000" w:themeColor="text1"/>
                <w:sz w:val="22"/>
                <w:szCs w:val="22"/>
              </w:rPr>
              <w:t>Managing Conversations</w:t>
            </w:r>
            <w:r w:rsidR="001643E3" w:rsidRPr="003E5DEA">
              <w:rPr>
                <w:rFonts w:ascii="Calibri" w:hAnsi="Calibri" w:cs="Arial"/>
                <w:b/>
                <w:color w:val="000000" w:themeColor="text1"/>
                <w:sz w:val="22"/>
                <w:szCs w:val="22"/>
              </w:rPr>
              <w:t xml:space="preserve"> </w:t>
            </w:r>
            <w:r w:rsidR="001643E3" w:rsidRPr="003E5DEA">
              <w:rPr>
                <w:rFonts w:ascii="Calibri" w:hAnsi="Calibri" w:cs="Arial"/>
                <w:b/>
                <w:i/>
                <w:color w:val="000000" w:themeColor="text1"/>
                <w:sz w:val="22"/>
                <w:szCs w:val="22"/>
              </w:rPr>
              <w:t xml:space="preserve">(Beginning a conversation / Sustaining a conversation / Concluding a conversation / Responding appropriately / </w:t>
            </w:r>
            <w:r w:rsidR="001643E3" w:rsidRPr="003E5DEA">
              <w:rPr>
                <w:rFonts w:ascii="Calibri" w:hAnsi="Calibri" w:cs="Arial"/>
                <w:i/>
                <w:color w:val="000000" w:themeColor="text1"/>
                <w:sz w:val="22"/>
                <w:szCs w:val="22"/>
              </w:rPr>
              <w:t>-</w:t>
            </w:r>
            <w:r w:rsidR="00A6373A" w:rsidRPr="003E5DEA">
              <w:rPr>
                <w:rFonts w:ascii="Calibri" w:hAnsi="Calibri" w:cs="Arial"/>
                <w:color w:val="000000" w:themeColor="text1"/>
                <w:sz w:val="22"/>
                <w:szCs w:val="22"/>
              </w:rPr>
              <w:t xml:space="preserve"> Introduction</w:t>
            </w:r>
          </w:p>
        </w:tc>
        <w:tc>
          <w:tcPr>
            <w:tcW w:w="5758" w:type="dxa"/>
            <w:shd w:val="clear" w:color="auto" w:fill="auto"/>
          </w:tcPr>
          <w:p w14:paraId="5C6207D2" w14:textId="6D8B33A2" w:rsidR="00FA31DE" w:rsidRPr="003E5DEA" w:rsidRDefault="00FA31DE" w:rsidP="00A6373A">
            <w:pPr>
              <w:rPr>
                <w:rFonts w:ascii="Calibri" w:hAnsi="Calibri" w:cs="Arial"/>
                <w:color w:val="000000" w:themeColor="text1"/>
                <w:sz w:val="22"/>
                <w:szCs w:val="22"/>
              </w:rPr>
            </w:pPr>
            <w:r w:rsidRPr="003E5DEA">
              <w:rPr>
                <w:rFonts w:ascii="Calibri" w:hAnsi="Calibri" w:cs="Arial"/>
                <w:color w:val="000000" w:themeColor="text1"/>
                <w:sz w:val="22"/>
                <w:szCs w:val="22"/>
              </w:rPr>
              <w:t>Introduction to functional objectives, grammar objectives, and target expressions</w:t>
            </w:r>
            <w:r w:rsidR="00A6373A" w:rsidRPr="003E5DEA">
              <w:rPr>
                <w:rFonts w:ascii="Calibri" w:hAnsi="Calibri" w:cs="Arial"/>
                <w:color w:val="000000" w:themeColor="text1"/>
                <w:sz w:val="22"/>
                <w:szCs w:val="22"/>
              </w:rPr>
              <w:t xml:space="preserve">: </w:t>
            </w:r>
            <w:r w:rsidR="00A6373A" w:rsidRPr="003E5DEA">
              <w:rPr>
                <w:rFonts w:ascii="Calibri" w:hAnsi="Calibri" w:cs="Arial"/>
                <w:b/>
                <w:i/>
                <w:color w:val="000000" w:themeColor="text1"/>
                <w:sz w:val="22"/>
                <w:szCs w:val="22"/>
              </w:rPr>
              <w:t>pages 4-8</w:t>
            </w:r>
            <w:r w:rsidR="00A6373A" w:rsidRPr="003E5DEA">
              <w:rPr>
                <w:rFonts w:ascii="Calibri" w:hAnsi="Calibri" w:cs="Arial"/>
                <w:i/>
                <w:color w:val="000000" w:themeColor="text1"/>
                <w:sz w:val="22"/>
                <w:szCs w:val="22"/>
              </w:rPr>
              <w:t xml:space="preserve"> of MIC speaking handbook</w:t>
            </w:r>
            <w:r w:rsidR="000D6E7F" w:rsidRPr="003E5DEA">
              <w:rPr>
                <w:rFonts w:ascii="Calibri" w:hAnsi="Calibri" w:cs="Arial"/>
                <w:i/>
                <w:color w:val="000000" w:themeColor="text1"/>
                <w:sz w:val="22"/>
                <w:szCs w:val="22"/>
              </w:rPr>
              <w:t>.</w:t>
            </w:r>
          </w:p>
        </w:tc>
      </w:tr>
      <w:tr w:rsidR="003E5DEA" w:rsidRPr="003E5DEA" w14:paraId="50963B4A" w14:textId="77777777" w:rsidTr="00663124">
        <w:tc>
          <w:tcPr>
            <w:tcW w:w="1570" w:type="dxa"/>
            <w:shd w:val="clear" w:color="auto" w:fill="auto"/>
          </w:tcPr>
          <w:p w14:paraId="32EF64D4" w14:textId="77777777" w:rsidR="00FA31DE" w:rsidRPr="003E5DEA" w:rsidRDefault="00FA31DE" w:rsidP="00FA31DE">
            <w:pPr>
              <w:jc w:val="center"/>
              <w:rPr>
                <w:rFonts w:ascii="Calibri" w:hAnsi="Calibri" w:cs="Arial"/>
                <w:color w:val="000000" w:themeColor="text1"/>
                <w:sz w:val="22"/>
                <w:szCs w:val="22"/>
              </w:rPr>
            </w:pPr>
            <w:r w:rsidRPr="003E5DEA">
              <w:rPr>
                <w:rFonts w:ascii="Calibri" w:hAnsi="Calibri" w:cs="Arial"/>
                <w:color w:val="000000" w:themeColor="text1"/>
                <w:sz w:val="22"/>
                <w:szCs w:val="22"/>
              </w:rPr>
              <w:t>8</w:t>
            </w:r>
          </w:p>
        </w:tc>
        <w:tc>
          <w:tcPr>
            <w:tcW w:w="3015" w:type="dxa"/>
            <w:shd w:val="clear" w:color="auto" w:fill="auto"/>
          </w:tcPr>
          <w:p w14:paraId="24FBEF1C" w14:textId="77777777" w:rsidR="00FA31DE" w:rsidRPr="003E5DEA" w:rsidRDefault="00FA31DE" w:rsidP="00FA31DE">
            <w:pPr>
              <w:rPr>
                <w:rFonts w:ascii="Calibri" w:hAnsi="Calibri" w:cs="Arial"/>
                <w:color w:val="000000" w:themeColor="text1"/>
                <w:sz w:val="22"/>
                <w:szCs w:val="22"/>
              </w:rPr>
            </w:pPr>
            <w:r w:rsidRPr="003E5DEA">
              <w:rPr>
                <w:rFonts w:ascii="Calibri" w:hAnsi="Calibri" w:cs="Arial"/>
                <w:color w:val="000000" w:themeColor="text1"/>
                <w:sz w:val="22"/>
                <w:szCs w:val="22"/>
              </w:rPr>
              <w:t>Vocabulary &amp; Listening 2</w:t>
            </w:r>
          </w:p>
        </w:tc>
        <w:tc>
          <w:tcPr>
            <w:tcW w:w="5758" w:type="dxa"/>
            <w:shd w:val="clear" w:color="auto" w:fill="auto"/>
          </w:tcPr>
          <w:p w14:paraId="7010D3B2" w14:textId="77777777" w:rsidR="00FA31DE" w:rsidRPr="003E5DEA" w:rsidRDefault="00FA31DE" w:rsidP="00FA31DE">
            <w:pPr>
              <w:rPr>
                <w:rFonts w:ascii="Calibri" w:hAnsi="Calibri" w:cs="Arial"/>
                <w:color w:val="000000" w:themeColor="text1"/>
                <w:sz w:val="22"/>
                <w:szCs w:val="22"/>
              </w:rPr>
            </w:pPr>
            <w:r w:rsidRPr="003E5DEA">
              <w:rPr>
                <w:rFonts w:ascii="Calibri" w:hAnsi="Calibri" w:cs="Arial"/>
                <w:color w:val="000000" w:themeColor="text1"/>
                <w:sz w:val="22"/>
                <w:szCs w:val="22"/>
              </w:rPr>
              <w:t>Activities for NGSL vocabulary bands, prosody and comprehension test 1</w:t>
            </w:r>
          </w:p>
        </w:tc>
      </w:tr>
      <w:tr w:rsidR="003E5DEA" w:rsidRPr="003E5DEA" w14:paraId="26C5781D" w14:textId="77777777" w:rsidTr="00663124">
        <w:tc>
          <w:tcPr>
            <w:tcW w:w="1570" w:type="dxa"/>
            <w:shd w:val="clear" w:color="auto" w:fill="auto"/>
          </w:tcPr>
          <w:p w14:paraId="2E6D67D1" w14:textId="77777777" w:rsidR="00FA31DE" w:rsidRPr="003E5DEA" w:rsidRDefault="00FA31DE" w:rsidP="00FA31DE">
            <w:pPr>
              <w:jc w:val="center"/>
              <w:rPr>
                <w:rFonts w:ascii="Calibri" w:hAnsi="Calibri" w:cs="Arial"/>
                <w:color w:val="000000" w:themeColor="text1"/>
                <w:sz w:val="22"/>
                <w:szCs w:val="22"/>
              </w:rPr>
            </w:pPr>
            <w:r w:rsidRPr="003E5DEA">
              <w:rPr>
                <w:rFonts w:ascii="Calibri" w:hAnsi="Calibri" w:cs="Arial"/>
                <w:color w:val="000000" w:themeColor="text1"/>
                <w:sz w:val="22"/>
                <w:szCs w:val="22"/>
              </w:rPr>
              <w:t>9</w:t>
            </w:r>
          </w:p>
        </w:tc>
        <w:tc>
          <w:tcPr>
            <w:tcW w:w="3015" w:type="dxa"/>
            <w:shd w:val="clear" w:color="auto" w:fill="auto"/>
          </w:tcPr>
          <w:p w14:paraId="36347FEA" w14:textId="5F0B06B8" w:rsidR="00FA31DE" w:rsidRPr="003E5DEA" w:rsidRDefault="000E6A58" w:rsidP="00FA31DE">
            <w:pPr>
              <w:rPr>
                <w:rFonts w:ascii="Calibri" w:hAnsi="Calibri" w:cs="Arial"/>
                <w:color w:val="000000" w:themeColor="text1"/>
                <w:sz w:val="22"/>
                <w:szCs w:val="22"/>
              </w:rPr>
            </w:pPr>
            <w:r w:rsidRPr="003E5DEA">
              <w:rPr>
                <w:rFonts w:ascii="Calibri" w:hAnsi="Calibri" w:cs="Arial"/>
                <w:b/>
                <w:color w:val="000000" w:themeColor="text1"/>
                <w:sz w:val="22"/>
                <w:szCs w:val="22"/>
              </w:rPr>
              <w:t>Functional Objective #2</w:t>
            </w:r>
            <w:r w:rsidRPr="003E5DEA">
              <w:rPr>
                <w:rFonts w:ascii="Calibri" w:hAnsi="Calibri" w:cs="Arial"/>
                <w:color w:val="000000" w:themeColor="text1"/>
                <w:sz w:val="22"/>
                <w:szCs w:val="22"/>
              </w:rPr>
              <w:t xml:space="preserve"> Recording</w:t>
            </w:r>
          </w:p>
        </w:tc>
        <w:tc>
          <w:tcPr>
            <w:tcW w:w="5758" w:type="dxa"/>
            <w:shd w:val="clear" w:color="auto" w:fill="auto"/>
          </w:tcPr>
          <w:p w14:paraId="171BF652" w14:textId="48B0494E" w:rsidR="00FA31DE" w:rsidRPr="003E5DEA" w:rsidRDefault="000E6A58" w:rsidP="00FA31DE">
            <w:pPr>
              <w:rPr>
                <w:rFonts w:ascii="Calibri" w:hAnsi="Calibri" w:cs="Arial"/>
                <w:color w:val="000000" w:themeColor="text1"/>
                <w:sz w:val="22"/>
                <w:szCs w:val="22"/>
              </w:rPr>
            </w:pPr>
            <w:r w:rsidRPr="003E5DEA">
              <w:rPr>
                <w:rFonts w:ascii="Calibri" w:hAnsi="Calibri" w:cs="Arial"/>
                <w:color w:val="000000" w:themeColor="text1"/>
                <w:sz w:val="22"/>
                <w:szCs w:val="22"/>
              </w:rPr>
              <w:t xml:space="preserve">Recording: </w:t>
            </w:r>
            <w:r w:rsidRPr="003E5DEA">
              <w:rPr>
                <w:rFonts w:ascii="Calibri" w:hAnsi="Calibri" w:cs="Arial"/>
                <w:b/>
                <w:color w:val="000000" w:themeColor="text1"/>
                <w:sz w:val="22"/>
                <w:szCs w:val="22"/>
              </w:rPr>
              <w:t>Role-play a conversation expressing an opinion, suggesting alternatives and moving onto a new topic</w:t>
            </w:r>
          </w:p>
        </w:tc>
      </w:tr>
      <w:tr w:rsidR="003E5DEA" w:rsidRPr="003E5DEA" w14:paraId="11901DBE" w14:textId="77777777" w:rsidTr="00663124">
        <w:tc>
          <w:tcPr>
            <w:tcW w:w="1570" w:type="dxa"/>
            <w:shd w:val="clear" w:color="auto" w:fill="auto"/>
          </w:tcPr>
          <w:p w14:paraId="009DBF97" w14:textId="77777777" w:rsidR="00FA31DE" w:rsidRPr="003E5DEA" w:rsidRDefault="00FA31DE" w:rsidP="00FA31DE">
            <w:pPr>
              <w:jc w:val="center"/>
              <w:rPr>
                <w:rFonts w:ascii="Calibri" w:hAnsi="Calibri" w:cs="Arial"/>
                <w:color w:val="000000" w:themeColor="text1"/>
                <w:sz w:val="22"/>
                <w:szCs w:val="22"/>
              </w:rPr>
            </w:pPr>
            <w:r w:rsidRPr="003E5DEA">
              <w:rPr>
                <w:rFonts w:ascii="Calibri" w:hAnsi="Calibri" w:cs="Arial"/>
                <w:color w:val="000000" w:themeColor="text1"/>
                <w:sz w:val="22"/>
                <w:szCs w:val="22"/>
              </w:rPr>
              <w:t>10</w:t>
            </w:r>
          </w:p>
        </w:tc>
        <w:tc>
          <w:tcPr>
            <w:tcW w:w="3015" w:type="dxa"/>
            <w:shd w:val="clear" w:color="auto" w:fill="auto"/>
          </w:tcPr>
          <w:p w14:paraId="3ECBA92C" w14:textId="77777777" w:rsidR="00FA31DE" w:rsidRPr="003E5DEA" w:rsidRDefault="00FA31DE" w:rsidP="00FA31DE">
            <w:pPr>
              <w:rPr>
                <w:rFonts w:ascii="Calibri" w:hAnsi="Calibri" w:cs="Arial"/>
                <w:color w:val="000000" w:themeColor="text1"/>
                <w:sz w:val="22"/>
                <w:szCs w:val="22"/>
              </w:rPr>
            </w:pPr>
            <w:r w:rsidRPr="003E5DEA">
              <w:rPr>
                <w:rFonts w:ascii="Calibri" w:hAnsi="Calibri" w:cs="Arial"/>
                <w:color w:val="000000" w:themeColor="text1"/>
                <w:sz w:val="22"/>
                <w:szCs w:val="22"/>
              </w:rPr>
              <w:t>Review</w:t>
            </w:r>
          </w:p>
        </w:tc>
        <w:tc>
          <w:tcPr>
            <w:tcW w:w="5758" w:type="dxa"/>
            <w:shd w:val="clear" w:color="auto" w:fill="auto"/>
          </w:tcPr>
          <w:p w14:paraId="2625C1FF" w14:textId="4C35687E" w:rsidR="00FA31DE" w:rsidRPr="003E5DEA" w:rsidRDefault="000D6E7F" w:rsidP="000D6E7F">
            <w:pPr>
              <w:rPr>
                <w:rFonts w:ascii="Calibri" w:hAnsi="Calibri" w:cs="Arial"/>
                <w:i/>
                <w:color w:val="000000" w:themeColor="text1"/>
                <w:sz w:val="22"/>
                <w:szCs w:val="22"/>
              </w:rPr>
            </w:pPr>
            <w:r w:rsidRPr="003E5DEA">
              <w:rPr>
                <w:rFonts w:ascii="Calibri" w:hAnsi="Calibri" w:cs="Arial"/>
                <w:i/>
                <w:color w:val="000000" w:themeColor="text1"/>
                <w:sz w:val="22"/>
                <w:szCs w:val="22"/>
              </w:rPr>
              <w:t>Pages 4-8:</w:t>
            </w:r>
            <w:r w:rsidR="008529C3" w:rsidRPr="003E5DEA">
              <w:rPr>
                <w:rFonts w:ascii="Calibri" w:hAnsi="Calibri" w:cs="Arial"/>
                <w:i/>
                <w:color w:val="000000" w:themeColor="text1"/>
                <w:sz w:val="22"/>
                <w:szCs w:val="22"/>
              </w:rPr>
              <w:t xml:space="preserve"> </w:t>
            </w:r>
            <w:r w:rsidR="001643E3" w:rsidRPr="003E5DEA">
              <w:rPr>
                <w:rFonts w:ascii="Calibri" w:hAnsi="Calibri" w:cs="Arial"/>
                <w:i/>
                <w:color w:val="000000" w:themeColor="text1"/>
                <w:sz w:val="22"/>
                <w:szCs w:val="22"/>
              </w:rPr>
              <w:t xml:space="preserve">Getting attention politely / Explaining your business / General conversation starters / Follow-up questions / Introducing a new topic / thanking / signaling a conclusion / </w:t>
            </w:r>
            <w:r w:rsidRPr="003E5DEA">
              <w:rPr>
                <w:rFonts w:ascii="Calibri" w:hAnsi="Calibri" w:cs="Arial"/>
                <w:i/>
                <w:color w:val="000000" w:themeColor="text1"/>
                <w:sz w:val="22"/>
                <w:szCs w:val="22"/>
              </w:rPr>
              <w:t xml:space="preserve">showing interest / showing you understand / showing happiness / positive emotions / showing sadness / negative emotions / showing surprise / showing empathy </w:t>
            </w:r>
          </w:p>
        </w:tc>
      </w:tr>
      <w:tr w:rsidR="003E5DEA" w:rsidRPr="003E5DEA" w14:paraId="65A4D9F5" w14:textId="77777777" w:rsidTr="00663124">
        <w:tc>
          <w:tcPr>
            <w:tcW w:w="1570" w:type="dxa"/>
            <w:shd w:val="clear" w:color="auto" w:fill="auto"/>
          </w:tcPr>
          <w:p w14:paraId="60D1CE26" w14:textId="77777777" w:rsidR="00FA31DE" w:rsidRPr="003E5DEA" w:rsidRDefault="00FA31DE" w:rsidP="00FA31DE">
            <w:pPr>
              <w:jc w:val="center"/>
              <w:rPr>
                <w:rFonts w:ascii="Calibri" w:hAnsi="Calibri" w:cs="Arial"/>
                <w:color w:val="000000" w:themeColor="text1"/>
                <w:sz w:val="22"/>
                <w:szCs w:val="22"/>
              </w:rPr>
            </w:pPr>
            <w:r w:rsidRPr="003E5DEA">
              <w:rPr>
                <w:rFonts w:ascii="Calibri" w:hAnsi="Calibri" w:cs="Arial"/>
                <w:color w:val="000000" w:themeColor="text1"/>
                <w:sz w:val="22"/>
                <w:szCs w:val="22"/>
              </w:rPr>
              <w:t>11</w:t>
            </w:r>
          </w:p>
        </w:tc>
        <w:tc>
          <w:tcPr>
            <w:tcW w:w="3015" w:type="dxa"/>
            <w:shd w:val="clear" w:color="auto" w:fill="auto"/>
          </w:tcPr>
          <w:p w14:paraId="6BDE769F" w14:textId="304931EF" w:rsidR="00FA31DE" w:rsidRPr="003E5DEA" w:rsidRDefault="00FA31DE" w:rsidP="00B20E4B">
            <w:pPr>
              <w:rPr>
                <w:rFonts w:ascii="Calibri" w:hAnsi="Calibri" w:cs="Arial"/>
                <w:color w:val="000000" w:themeColor="text1"/>
                <w:sz w:val="22"/>
                <w:szCs w:val="22"/>
              </w:rPr>
            </w:pPr>
            <w:r w:rsidRPr="003E5DEA">
              <w:rPr>
                <w:rFonts w:ascii="Calibri" w:hAnsi="Calibri" w:cs="Arial"/>
                <w:color w:val="000000" w:themeColor="text1"/>
                <w:sz w:val="22"/>
                <w:szCs w:val="22"/>
              </w:rPr>
              <w:t xml:space="preserve">Functional Speaking Objective </w:t>
            </w:r>
            <w:r w:rsidR="00B20E4B" w:rsidRPr="003E5DEA">
              <w:rPr>
                <w:rFonts w:ascii="Calibri" w:hAnsi="Calibri" w:cs="Arial"/>
                <w:color w:val="000000" w:themeColor="text1"/>
                <w:sz w:val="22"/>
                <w:szCs w:val="22"/>
              </w:rPr>
              <w:t>1</w:t>
            </w:r>
            <w:r w:rsidR="000E6A58" w:rsidRPr="003E5DEA">
              <w:rPr>
                <w:rFonts w:ascii="Calibri" w:hAnsi="Calibri" w:cs="Arial"/>
                <w:color w:val="000000" w:themeColor="text1"/>
                <w:sz w:val="22"/>
                <w:szCs w:val="22"/>
              </w:rPr>
              <w:t xml:space="preserve"> / 2 </w:t>
            </w:r>
            <w:r w:rsidR="00AC20BC" w:rsidRPr="003E5DEA">
              <w:rPr>
                <w:rFonts w:ascii="Calibri" w:hAnsi="Calibri" w:cs="Arial"/>
                <w:i/>
                <w:color w:val="000000" w:themeColor="text1"/>
                <w:sz w:val="22"/>
                <w:szCs w:val="22"/>
              </w:rPr>
              <w:t>(Classroom English and Managing Conversations)</w:t>
            </w:r>
          </w:p>
        </w:tc>
        <w:tc>
          <w:tcPr>
            <w:tcW w:w="5758" w:type="dxa"/>
            <w:shd w:val="clear" w:color="auto" w:fill="auto"/>
          </w:tcPr>
          <w:p w14:paraId="14B32A6F" w14:textId="77777777" w:rsidR="00FA31DE" w:rsidRPr="003E5DEA" w:rsidRDefault="000E6A58" w:rsidP="000D6E7F">
            <w:pPr>
              <w:rPr>
                <w:rFonts w:ascii="Calibri" w:hAnsi="Calibri" w:cs="Arial"/>
                <w:color w:val="000000" w:themeColor="text1"/>
                <w:sz w:val="22"/>
                <w:szCs w:val="22"/>
              </w:rPr>
            </w:pPr>
            <w:r w:rsidRPr="003E5DEA">
              <w:rPr>
                <w:rFonts w:ascii="Calibri" w:hAnsi="Calibri" w:cs="Arial"/>
                <w:color w:val="000000" w:themeColor="text1"/>
                <w:sz w:val="22"/>
                <w:szCs w:val="22"/>
              </w:rPr>
              <w:t>In-class role-plays – Group-share</w:t>
            </w:r>
            <w:r w:rsidR="000D6E7F" w:rsidRPr="003E5DEA">
              <w:rPr>
                <w:rFonts w:ascii="Calibri" w:hAnsi="Calibri" w:cs="Arial"/>
                <w:color w:val="000000" w:themeColor="text1"/>
                <w:sz w:val="22"/>
                <w:szCs w:val="22"/>
              </w:rPr>
              <w:t xml:space="preserve"> </w:t>
            </w:r>
          </w:p>
          <w:p w14:paraId="5079A467" w14:textId="07D72A9F" w:rsidR="000E6A58" w:rsidRPr="003E5DEA" w:rsidRDefault="000E6A58" w:rsidP="000D6E7F">
            <w:pPr>
              <w:rPr>
                <w:rFonts w:ascii="Calibri" w:hAnsi="Calibri" w:cs="Arial"/>
                <w:color w:val="000000" w:themeColor="text1"/>
                <w:sz w:val="22"/>
                <w:szCs w:val="22"/>
              </w:rPr>
            </w:pPr>
            <w:r w:rsidRPr="003E5DEA">
              <w:rPr>
                <w:rFonts w:ascii="Calibri" w:hAnsi="Calibri" w:cs="Arial"/>
                <w:color w:val="000000" w:themeColor="text1"/>
                <w:sz w:val="22"/>
                <w:szCs w:val="22"/>
              </w:rPr>
              <w:t>Grammar Test #1</w:t>
            </w:r>
          </w:p>
        </w:tc>
      </w:tr>
      <w:tr w:rsidR="003E5DEA" w:rsidRPr="003E5DEA" w14:paraId="468D89BB" w14:textId="77777777" w:rsidTr="00663124">
        <w:tc>
          <w:tcPr>
            <w:tcW w:w="1570" w:type="dxa"/>
            <w:shd w:val="clear" w:color="auto" w:fill="auto"/>
          </w:tcPr>
          <w:p w14:paraId="004A8458" w14:textId="77777777" w:rsidR="00FA31DE" w:rsidRPr="003E5DEA" w:rsidRDefault="00FA31DE" w:rsidP="00FA31DE">
            <w:pPr>
              <w:jc w:val="center"/>
              <w:rPr>
                <w:rFonts w:ascii="Calibri" w:hAnsi="Calibri" w:cs="Arial"/>
                <w:color w:val="000000" w:themeColor="text1"/>
                <w:sz w:val="22"/>
                <w:szCs w:val="22"/>
              </w:rPr>
            </w:pPr>
            <w:r w:rsidRPr="003E5DEA">
              <w:rPr>
                <w:rFonts w:ascii="Calibri" w:hAnsi="Calibri" w:cs="Arial"/>
                <w:color w:val="000000" w:themeColor="text1"/>
                <w:sz w:val="22"/>
                <w:szCs w:val="22"/>
              </w:rPr>
              <w:t>12</w:t>
            </w:r>
          </w:p>
        </w:tc>
        <w:tc>
          <w:tcPr>
            <w:tcW w:w="3015" w:type="dxa"/>
            <w:shd w:val="clear" w:color="auto" w:fill="auto"/>
          </w:tcPr>
          <w:p w14:paraId="45C3CC81" w14:textId="15A120AA" w:rsidR="00FA31DE" w:rsidRPr="003E5DEA" w:rsidRDefault="00FA31DE" w:rsidP="00FA31DE">
            <w:pPr>
              <w:rPr>
                <w:rFonts w:ascii="Calibri" w:hAnsi="Calibri" w:cs="Arial"/>
                <w:color w:val="000000" w:themeColor="text1"/>
                <w:sz w:val="22"/>
                <w:szCs w:val="22"/>
              </w:rPr>
            </w:pPr>
            <w:r w:rsidRPr="003E5DEA">
              <w:rPr>
                <w:rFonts w:ascii="Calibri" w:hAnsi="Calibri" w:cs="Arial"/>
                <w:b/>
                <w:color w:val="000000" w:themeColor="text1"/>
                <w:sz w:val="22"/>
                <w:szCs w:val="22"/>
              </w:rPr>
              <w:t>Functional Speaking Objective 3</w:t>
            </w:r>
            <w:r w:rsidRPr="003E5DEA">
              <w:rPr>
                <w:rFonts w:ascii="Calibri" w:hAnsi="Calibri" w:cs="Arial"/>
                <w:color w:val="000000" w:themeColor="text1"/>
                <w:sz w:val="22"/>
                <w:szCs w:val="22"/>
              </w:rPr>
              <w:t xml:space="preserve"> </w:t>
            </w:r>
            <w:r w:rsidR="000D6E7F" w:rsidRPr="003E5DEA">
              <w:rPr>
                <w:rFonts w:ascii="Calibri" w:hAnsi="Calibri" w:cs="Arial"/>
                <w:color w:val="000000" w:themeColor="text1"/>
                <w:sz w:val="22"/>
                <w:szCs w:val="22"/>
              </w:rPr>
              <w:t>–</w:t>
            </w:r>
            <w:r w:rsidRPr="003E5DEA">
              <w:rPr>
                <w:rFonts w:ascii="Calibri" w:hAnsi="Calibri" w:cs="Arial"/>
                <w:color w:val="000000" w:themeColor="text1"/>
                <w:sz w:val="22"/>
                <w:szCs w:val="22"/>
              </w:rPr>
              <w:t xml:space="preserve"> </w:t>
            </w:r>
            <w:r w:rsidR="000D6E7F" w:rsidRPr="003E5DEA">
              <w:rPr>
                <w:rFonts w:ascii="Calibri" w:hAnsi="Calibri" w:cs="Arial"/>
                <w:b/>
                <w:color w:val="000000" w:themeColor="text1"/>
                <w:sz w:val="22"/>
                <w:szCs w:val="22"/>
              </w:rPr>
              <w:t xml:space="preserve">Describing routines and habits </w:t>
            </w:r>
            <w:r w:rsidRPr="003E5DEA">
              <w:rPr>
                <w:rFonts w:ascii="Calibri" w:hAnsi="Calibri" w:cs="Arial"/>
                <w:color w:val="000000" w:themeColor="text1"/>
                <w:sz w:val="22"/>
                <w:szCs w:val="22"/>
              </w:rPr>
              <w:t>Introduction</w:t>
            </w:r>
          </w:p>
        </w:tc>
        <w:tc>
          <w:tcPr>
            <w:tcW w:w="5758" w:type="dxa"/>
            <w:shd w:val="clear" w:color="auto" w:fill="auto"/>
          </w:tcPr>
          <w:p w14:paraId="632F4BE7" w14:textId="77777777" w:rsidR="00FA31DE" w:rsidRPr="003E5DEA" w:rsidRDefault="00FA31DE" w:rsidP="00FA31DE">
            <w:pPr>
              <w:rPr>
                <w:rFonts w:ascii="Calibri" w:hAnsi="Calibri" w:cs="Arial"/>
                <w:color w:val="000000" w:themeColor="text1"/>
                <w:sz w:val="22"/>
                <w:szCs w:val="22"/>
              </w:rPr>
            </w:pPr>
            <w:r w:rsidRPr="003E5DEA">
              <w:rPr>
                <w:rFonts w:ascii="Calibri" w:hAnsi="Calibri" w:cs="Arial"/>
                <w:color w:val="000000" w:themeColor="text1"/>
                <w:sz w:val="22"/>
                <w:szCs w:val="22"/>
              </w:rPr>
              <w:t>Introduction to functional objectives, grammar objectives, and target expressions</w:t>
            </w:r>
          </w:p>
          <w:p w14:paraId="038954F9" w14:textId="287FB749" w:rsidR="000E6A58" w:rsidRPr="003E5DEA" w:rsidRDefault="000E6A58" w:rsidP="00FA31DE">
            <w:pPr>
              <w:rPr>
                <w:rFonts w:ascii="Calibri" w:hAnsi="Calibri" w:cs="Arial"/>
                <w:color w:val="000000" w:themeColor="text1"/>
                <w:sz w:val="22"/>
                <w:szCs w:val="22"/>
              </w:rPr>
            </w:pPr>
            <w:r w:rsidRPr="003E5DEA">
              <w:rPr>
                <w:rFonts w:ascii="Calibri" w:hAnsi="Calibri" w:cs="Arial"/>
                <w:color w:val="000000" w:themeColor="text1"/>
                <w:sz w:val="22"/>
                <w:szCs w:val="22"/>
              </w:rPr>
              <w:t xml:space="preserve">Activities: Think-Pair-Share; Role plays; Group-share  </w:t>
            </w:r>
          </w:p>
        </w:tc>
      </w:tr>
      <w:tr w:rsidR="003E5DEA" w:rsidRPr="003E5DEA" w14:paraId="2805A2AD" w14:textId="77777777" w:rsidTr="00663124">
        <w:tc>
          <w:tcPr>
            <w:tcW w:w="1570" w:type="dxa"/>
            <w:shd w:val="clear" w:color="auto" w:fill="auto"/>
          </w:tcPr>
          <w:p w14:paraId="3EE9AA65" w14:textId="77777777" w:rsidR="00FA31DE" w:rsidRPr="003E5DEA" w:rsidRDefault="00FA31DE" w:rsidP="00FA31DE">
            <w:pPr>
              <w:jc w:val="center"/>
              <w:rPr>
                <w:rFonts w:ascii="Calibri" w:hAnsi="Calibri" w:cs="Arial"/>
                <w:color w:val="000000" w:themeColor="text1"/>
                <w:sz w:val="22"/>
                <w:szCs w:val="22"/>
              </w:rPr>
            </w:pPr>
            <w:r w:rsidRPr="003E5DEA">
              <w:rPr>
                <w:rFonts w:ascii="Calibri" w:hAnsi="Calibri" w:cs="Arial"/>
                <w:color w:val="000000" w:themeColor="text1"/>
                <w:sz w:val="22"/>
                <w:szCs w:val="22"/>
              </w:rPr>
              <w:lastRenderedPageBreak/>
              <w:t>13</w:t>
            </w:r>
          </w:p>
        </w:tc>
        <w:tc>
          <w:tcPr>
            <w:tcW w:w="3015" w:type="dxa"/>
            <w:shd w:val="clear" w:color="auto" w:fill="auto"/>
          </w:tcPr>
          <w:p w14:paraId="253AA7E7" w14:textId="77777777" w:rsidR="00FA31DE" w:rsidRPr="003E5DEA" w:rsidRDefault="00FA31DE" w:rsidP="00FA31DE">
            <w:pPr>
              <w:rPr>
                <w:rFonts w:ascii="Calibri" w:hAnsi="Calibri" w:cs="Arial"/>
                <w:color w:val="000000" w:themeColor="text1"/>
                <w:sz w:val="22"/>
                <w:szCs w:val="22"/>
              </w:rPr>
            </w:pPr>
            <w:r w:rsidRPr="003E5DEA">
              <w:rPr>
                <w:rFonts w:ascii="Calibri" w:hAnsi="Calibri" w:cs="Arial"/>
                <w:color w:val="000000" w:themeColor="text1"/>
                <w:sz w:val="22"/>
                <w:szCs w:val="22"/>
              </w:rPr>
              <w:t>Vocabulary &amp; Listening 3</w:t>
            </w:r>
          </w:p>
        </w:tc>
        <w:tc>
          <w:tcPr>
            <w:tcW w:w="5758" w:type="dxa"/>
            <w:shd w:val="clear" w:color="auto" w:fill="auto"/>
          </w:tcPr>
          <w:p w14:paraId="56482022" w14:textId="77777777" w:rsidR="00FA31DE" w:rsidRPr="003E5DEA" w:rsidRDefault="00FA31DE" w:rsidP="00FA31DE">
            <w:pPr>
              <w:rPr>
                <w:rFonts w:ascii="Calibri" w:hAnsi="Calibri" w:cs="Arial"/>
                <w:color w:val="000000" w:themeColor="text1"/>
                <w:sz w:val="22"/>
                <w:szCs w:val="22"/>
              </w:rPr>
            </w:pPr>
            <w:r w:rsidRPr="003E5DEA">
              <w:rPr>
                <w:rFonts w:ascii="Calibri" w:hAnsi="Calibri" w:cs="Arial"/>
                <w:color w:val="000000" w:themeColor="text1"/>
                <w:sz w:val="22"/>
                <w:szCs w:val="22"/>
              </w:rPr>
              <w:t>Activities for NGSL vocabulary bands, prosody, and comprehension</w:t>
            </w:r>
          </w:p>
        </w:tc>
      </w:tr>
      <w:tr w:rsidR="003E5DEA" w:rsidRPr="003E5DEA" w14:paraId="338E54C1" w14:textId="77777777" w:rsidTr="00663124">
        <w:tc>
          <w:tcPr>
            <w:tcW w:w="1570" w:type="dxa"/>
            <w:shd w:val="clear" w:color="auto" w:fill="auto"/>
          </w:tcPr>
          <w:p w14:paraId="7B3E9705" w14:textId="77777777" w:rsidR="00FA31DE" w:rsidRPr="003E5DEA" w:rsidRDefault="00FA31DE" w:rsidP="00FA31DE">
            <w:pPr>
              <w:jc w:val="center"/>
              <w:rPr>
                <w:rFonts w:ascii="Calibri" w:hAnsi="Calibri" w:cs="Arial"/>
                <w:color w:val="000000" w:themeColor="text1"/>
                <w:sz w:val="22"/>
                <w:szCs w:val="22"/>
              </w:rPr>
            </w:pPr>
            <w:r w:rsidRPr="003E5DEA">
              <w:rPr>
                <w:rFonts w:ascii="Calibri" w:hAnsi="Calibri" w:cs="Arial"/>
                <w:color w:val="000000" w:themeColor="text1"/>
                <w:sz w:val="22"/>
                <w:szCs w:val="22"/>
              </w:rPr>
              <w:t>14</w:t>
            </w:r>
          </w:p>
        </w:tc>
        <w:tc>
          <w:tcPr>
            <w:tcW w:w="3015" w:type="dxa"/>
            <w:shd w:val="clear" w:color="auto" w:fill="auto"/>
          </w:tcPr>
          <w:p w14:paraId="2B34824B" w14:textId="0DC8E038" w:rsidR="00FA31DE" w:rsidRPr="003E5DEA" w:rsidRDefault="00FA31DE" w:rsidP="00FA31DE">
            <w:pPr>
              <w:rPr>
                <w:rFonts w:ascii="Calibri" w:hAnsi="Calibri" w:cs="Arial"/>
                <w:color w:val="000000" w:themeColor="text1"/>
                <w:sz w:val="22"/>
                <w:szCs w:val="22"/>
              </w:rPr>
            </w:pPr>
            <w:r w:rsidRPr="003E5DEA">
              <w:rPr>
                <w:rFonts w:ascii="Calibri" w:hAnsi="Calibri" w:cs="Arial"/>
                <w:color w:val="000000" w:themeColor="text1"/>
                <w:sz w:val="22"/>
                <w:szCs w:val="22"/>
              </w:rPr>
              <w:t>Fluency 3</w:t>
            </w:r>
            <w:r w:rsidR="00DA278A" w:rsidRPr="003E5DEA">
              <w:rPr>
                <w:rFonts w:ascii="Calibri" w:hAnsi="Calibri" w:cs="Arial"/>
                <w:color w:val="000000" w:themeColor="text1"/>
                <w:sz w:val="22"/>
                <w:szCs w:val="22"/>
              </w:rPr>
              <w:t>: Recording- My Daily Routine</w:t>
            </w:r>
          </w:p>
        </w:tc>
        <w:tc>
          <w:tcPr>
            <w:tcW w:w="5758" w:type="dxa"/>
            <w:shd w:val="clear" w:color="auto" w:fill="auto"/>
          </w:tcPr>
          <w:p w14:paraId="1BDED742" w14:textId="77777777" w:rsidR="00FA31DE" w:rsidRPr="003E5DEA" w:rsidRDefault="00FA31DE" w:rsidP="00FA31DE">
            <w:pPr>
              <w:rPr>
                <w:rFonts w:ascii="Calibri" w:hAnsi="Calibri" w:cs="Arial"/>
                <w:color w:val="000000" w:themeColor="text1"/>
                <w:sz w:val="22"/>
                <w:szCs w:val="22"/>
              </w:rPr>
            </w:pPr>
            <w:r w:rsidRPr="003E5DEA">
              <w:rPr>
                <w:rFonts w:ascii="Calibri" w:hAnsi="Calibri" w:cs="Arial"/>
                <w:color w:val="000000" w:themeColor="text1"/>
                <w:sz w:val="22"/>
                <w:szCs w:val="22"/>
              </w:rPr>
              <w:t>3-2-1 fluency activity</w:t>
            </w:r>
            <w:r w:rsidR="000E6A58" w:rsidRPr="003E5DEA">
              <w:rPr>
                <w:rFonts w:ascii="Calibri" w:hAnsi="Calibri" w:cs="Arial"/>
                <w:color w:val="000000" w:themeColor="text1"/>
                <w:sz w:val="22"/>
                <w:szCs w:val="22"/>
              </w:rPr>
              <w:t xml:space="preserve"> – Recording: My daily routine</w:t>
            </w:r>
          </w:p>
          <w:p w14:paraId="18774B3E" w14:textId="511CC4E8" w:rsidR="000E6A58" w:rsidRPr="003E5DEA" w:rsidRDefault="000E6A58" w:rsidP="00FA31DE">
            <w:pPr>
              <w:rPr>
                <w:rFonts w:ascii="Calibri" w:hAnsi="Calibri" w:cs="Arial"/>
                <w:color w:val="000000" w:themeColor="text1"/>
                <w:sz w:val="22"/>
                <w:szCs w:val="22"/>
              </w:rPr>
            </w:pPr>
            <w:r w:rsidRPr="003E5DEA">
              <w:rPr>
                <w:rFonts w:ascii="Calibri" w:hAnsi="Calibri" w:cs="Arial"/>
                <w:color w:val="000000" w:themeColor="text1"/>
                <w:sz w:val="22"/>
                <w:szCs w:val="22"/>
              </w:rPr>
              <w:t>Activities: Role-play; group share</w:t>
            </w:r>
          </w:p>
        </w:tc>
      </w:tr>
      <w:tr w:rsidR="003E5DEA" w:rsidRPr="003E5DEA" w14:paraId="472F8B69" w14:textId="77777777" w:rsidTr="00663124">
        <w:tc>
          <w:tcPr>
            <w:tcW w:w="1570" w:type="dxa"/>
            <w:shd w:val="clear" w:color="auto" w:fill="auto"/>
          </w:tcPr>
          <w:p w14:paraId="765631AC" w14:textId="77777777" w:rsidR="00FA31DE" w:rsidRPr="003E5DEA" w:rsidRDefault="00FA31DE" w:rsidP="00FA31DE">
            <w:pPr>
              <w:jc w:val="center"/>
              <w:rPr>
                <w:rFonts w:ascii="Calibri" w:hAnsi="Calibri" w:cs="Arial"/>
                <w:color w:val="000000" w:themeColor="text1"/>
                <w:sz w:val="22"/>
                <w:szCs w:val="22"/>
              </w:rPr>
            </w:pPr>
            <w:r w:rsidRPr="003E5DEA">
              <w:rPr>
                <w:rFonts w:ascii="Calibri" w:hAnsi="Calibri" w:cs="Arial"/>
                <w:color w:val="000000" w:themeColor="text1"/>
                <w:sz w:val="22"/>
                <w:szCs w:val="22"/>
              </w:rPr>
              <w:t>15</w:t>
            </w:r>
          </w:p>
        </w:tc>
        <w:tc>
          <w:tcPr>
            <w:tcW w:w="3015" w:type="dxa"/>
            <w:shd w:val="clear" w:color="auto" w:fill="auto"/>
          </w:tcPr>
          <w:p w14:paraId="63BC9136" w14:textId="77777777" w:rsidR="00FA31DE" w:rsidRPr="003E5DEA" w:rsidRDefault="00FA31DE" w:rsidP="00FA31DE">
            <w:pPr>
              <w:rPr>
                <w:rFonts w:ascii="Calibri" w:hAnsi="Calibri" w:cs="Arial"/>
                <w:color w:val="000000" w:themeColor="text1"/>
                <w:sz w:val="22"/>
                <w:szCs w:val="22"/>
              </w:rPr>
            </w:pPr>
            <w:r w:rsidRPr="003E5DEA">
              <w:rPr>
                <w:rFonts w:ascii="Calibri" w:hAnsi="Calibri" w:cs="Arial"/>
                <w:color w:val="000000" w:themeColor="text1"/>
                <w:sz w:val="22"/>
                <w:szCs w:val="22"/>
              </w:rPr>
              <w:t>Review</w:t>
            </w:r>
          </w:p>
        </w:tc>
        <w:tc>
          <w:tcPr>
            <w:tcW w:w="5758" w:type="dxa"/>
            <w:shd w:val="clear" w:color="auto" w:fill="auto"/>
          </w:tcPr>
          <w:p w14:paraId="541BBD07" w14:textId="340413DA" w:rsidR="00FA31DE" w:rsidRPr="003E5DEA" w:rsidRDefault="00333DDF" w:rsidP="00937F24">
            <w:pPr>
              <w:rPr>
                <w:rFonts w:ascii="Calibri" w:hAnsi="Calibri" w:cs="Arial"/>
                <w:i/>
                <w:color w:val="000000" w:themeColor="text1"/>
                <w:sz w:val="22"/>
                <w:szCs w:val="22"/>
              </w:rPr>
            </w:pPr>
            <w:r w:rsidRPr="003E5DEA">
              <w:rPr>
                <w:rFonts w:ascii="Calibri" w:hAnsi="Calibri" w:cs="Arial"/>
                <w:i/>
                <w:color w:val="000000" w:themeColor="text1"/>
                <w:sz w:val="22"/>
                <w:szCs w:val="22"/>
              </w:rPr>
              <w:t>simple</w:t>
            </w:r>
            <w:r w:rsidR="00937F24" w:rsidRPr="003E5DEA">
              <w:rPr>
                <w:rFonts w:ascii="Calibri" w:hAnsi="Calibri" w:cs="Arial"/>
                <w:i/>
                <w:color w:val="000000" w:themeColor="text1"/>
                <w:sz w:val="22"/>
                <w:szCs w:val="22"/>
              </w:rPr>
              <w:t xml:space="preserve"> past / </w:t>
            </w:r>
            <w:r w:rsidR="000D6E7F" w:rsidRPr="003E5DEA">
              <w:rPr>
                <w:rFonts w:ascii="Calibri" w:hAnsi="Calibri" w:cs="Arial"/>
                <w:i/>
                <w:color w:val="000000" w:themeColor="text1"/>
                <w:sz w:val="22"/>
                <w:szCs w:val="22"/>
              </w:rPr>
              <w:t>adverbs of frequency</w:t>
            </w:r>
            <w:r w:rsidR="009D105B" w:rsidRPr="003E5DEA">
              <w:rPr>
                <w:rFonts w:ascii="Calibri" w:hAnsi="Calibri" w:cs="Arial"/>
                <w:i/>
                <w:color w:val="000000" w:themeColor="text1"/>
                <w:sz w:val="22"/>
                <w:szCs w:val="22"/>
              </w:rPr>
              <w:t xml:space="preserve"> / zero conditional</w:t>
            </w:r>
          </w:p>
        </w:tc>
      </w:tr>
      <w:tr w:rsidR="003E5DEA" w:rsidRPr="003E5DEA" w14:paraId="4ECC3526" w14:textId="77777777" w:rsidTr="00663124">
        <w:tc>
          <w:tcPr>
            <w:tcW w:w="1570" w:type="dxa"/>
            <w:shd w:val="clear" w:color="auto" w:fill="auto"/>
          </w:tcPr>
          <w:p w14:paraId="06041B22" w14:textId="77777777" w:rsidR="00FA31DE" w:rsidRPr="003E5DEA" w:rsidRDefault="00FA31DE" w:rsidP="00FA31DE">
            <w:pPr>
              <w:jc w:val="center"/>
              <w:rPr>
                <w:rFonts w:ascii="Calibri" w:hAnsi="Calibri" w:cs="Arial"/>
                <w:color w:val="000000" w:themeColor="text1"/>
                <w:sz w:val="22"/>
                <w:szCs w:val="22"/>
              </w:rPr>
            </w:pPr>
            <w:r w:rsidRPr="003E5DEA">
              <w:rPr>
                <w:rFonts w:ascii="Calibri" w:hAnsi="Calibri" w:cs="Arial"/>
                <w:color w:val="000000" w:themeColor="text1"/>
                <w:sz w:val="22"/>
                <w:szCs w:val="22"/>
              </w:rPr>
              <w:t>16</w:t>
            </w:r>
          </w:p>
        </w:tc>
        <w:tc>
          <w:tcPr>
            <w:tcW w:w="3015" w:type="dxa"/>
            <w:shd w:val="clear" w:color="auto" w:fill="auto"/>
          </w:tcPr>
          <w:p w14:paraId="66918E9D" w14:textId="1A7EC13F" w:rsidR="00FA31DE" w:rsidRPr="003E5DEA" w:rsidRDefault="00FA31DE" w:rsidP="00FA31DE">
            <w:pPr>
              <w:rPr>
                <w:rFonts w:ascii="Calibri" w:hAnsi="Calibri" w:cs="Arial"/>
                <w:b/>
                <w:color w:val="000000" w:themeColor="text1"/>
                <w:sz w:val="22"/>
                <w:szCs w:val="22"/>
              </w:rPr>
            </w:pPr>
            <w:r w:rsidRPr="003E5DEA">
              <w:rPr>
                <w:rFonts w:ascii="Calibri" w:hAnsi="Calibri" w:cs="Arial"/>
                <w:b/>
                <w:color w:val="000000" w:themeColor="text1"/>
                <w:sz w:val="22"/>
                <w:szCs w:val="22"/>
              </w:rPr>
              <w:t>Functional Speaking Objective 3</w:t>
            </w:r>
            <w:r w:rsidR="00AC20BC" w:rsidRPr="003E5DEA">
              <w:rPr>
                <w:rFonts w:ascii="Calibri" w:hAnsi="Calibri" w:cs="Arial"/>
                <w:b/>
                <w:color w:val="000000" w:themeColor="text1"/>
                <w:sz w:val="22"/>
                <w:szCs w:val="22"/>
              </w:rPr>
              <w:t xml:space="preserve"> - </w:t>
            </w:r>
            <w:r w:rsidR="00AC20BC" w:rsidRPr="003E5DEA">
              <w:rPr>
                <w:rFonts w:ascii="Calibri" w:hAnsi="Calibri" w:cs="Arial"/>
                <w:color w:val="000000" w:themeColor="text1"/>
                <w:sz w:val="22"/>
                <w:szCs w:val="22"/>
              </w:rPr>
              <w:t xml:space="preserve">– </w:t>
            </w:r>
            <w:r w:rsidR="00AC20BC" w:rsidRPr="003E5DEA">
              <w:rPr>
                <w:rFonts w:ascii="Calibri" w:hAnsi="Calibri" w:cs="Arial"/>
                <w:b/>
                <w:color w:val="000000" w:themeColor="text1"/>
                <w:sz w:val="22"/>
                <w:szCs w:val="22"/>
              </w:rPr>
              <w:t>Describing routines and habits</w:t>
            </w:r>
          </w:p>
        </w:tc>
        <w:tc>
          <w:tcPr>
            <w:tcW w:w="5758" w:type="dxa"/>
            <w:shd w:val="clear" w:color="auto" w:fill="auto"/>
          </w:tcPr>
          <w:p w14:paraId="4131CF55" w14:textId="77777777" w:rsidR="00FA31DE" w:rsidRPr="003E5DEA" w:rsidRDefault="00DA278A" w:rsidP="00FA31DE">
            <w:pPr>
              <w:rPr>
                <w:rFonts w:ascii="Calibri" w:hAnsi="Calibri" w:cs="Arial"/>
                <w:color w:val="000000" w:themeColor="text1"/>
                <w:sz w:val="22"/>
                <w:szCs w:val="22"/>
              </w:rPr>
            </w:pPr>
            <w:r w:rsidRPr="003E5DEA">
              <w:rPr>
                <w:rFonts w:ascii="Calibri" w:hAnsi="Calibri" w:cs="Arial"/>
                <w:color w:val="000000" w:themeColor="text1"/>
                <w:sz w:val="22"/>
                <w:szCs w:val="22"/>
              </w:rPr>
              <w:t xml:space="preserve">Discuss Daily Routines </w:t>
            </w:r>
          </w:p>
          <w:p w14:paraId="7918FDC4" w14:textId="2EEBD1F6" w:rsidR="00DA278A" w:rsidRPr="003E5DEA" w:rsidRDefault="00DA278A" w:rsidP="00FA31DE">
            <w:pPr>
              <w:rPr>
                <w:rFonts w:ascii="Calibri" w:hAnsi="Calibri" w:cs="Arial"/>
                <w:color w:val="000000" w:themeColor="text1"/>
                <w:sz w:val="22"/>
                <w:szCs w:val="22"/>
              </w:rPr>
            </w:pPr>
            <w:r w:rsidRPr="003E5DEA">
              <w:rPr>
                <w:rFonts w:ascii="Calibri" w:hAnsi="Calibri" w:cs="Arial"/>
                <w:color w:val="000000" w:themeColor="text1"/>
                <w:sz w:val="22"/>
                <w:szCs w:val="22"/>
              </w:rPr>
              <w:t>Pair-work and group learning activities.</w:t>
            </w:r>
          </w:p>
        </w:tc>
      </w:tr>
      <w:tr w:rsidR="003E5DEA" w:rsidRPr="003E5DEA" w14:paraId="065DAE2E" w14:textId="77777777" w:rsidTr="00663124">
        <w:tc>
          <w:tcPr>
            <w:tcW w:w="1570" w:type="dxa"/>
            <w:shd w:val="clear" w:color="auto" w:fill="auto"/>
          </w:tcPr>
          <w:p w14:paraId="0B1FD0D8" w14:textId="77777777" w:rsidR="00FA31DE" w:rsidRPr="003E5DEA" w:rsidRDefault="00FA31DE" w:rsidP="00FA31DE">
            <w:pPr>
              <w:jc w:val="center"/>
              <w:rPr>
                <w:rFonts w:ascii="Calibri" w:hAnsi="Calibri" w:cs="Arial"/>
                <w:color w:val="000000" w:themeColor="text1"/>
                <w:sz w:val="22"/>
                <w:szCs w:val="22"/>
              </w:rPr>
            </w:pPr>
            <w:r w:rsidRPr="003E5DEA">
              <w:rPr>
                <w:rFonts w:ascii="Calibri" w:hAnsi="Calibri" w:cs="Arial"/>
                <w:color w:val="000000" w:themeColor="text1"/>
                <w:sz w:val="22"/>
                <w:szCs w:val="22"/>
              </w:rPr>
              <w:t>17</w:t>
            </w:r>
          </w:p>
        </w:tc>
        <w:tc>
          <w:tcPr>
            <w:tcW w:w="3015" w:type="dxa"/>
            <w:shd w:val="clear" w:color="auto" w:fill="auto"/>
          </w:tcPr>
          <w:p w14:paraId="5E9BA05F" w14:textId="376E0FAC" w:rsidR="00FA31DE" w:rsidRPr="003E5DEA" w:rsidRDefault="00FA31DE" w:rsidP="00FA31DE">
            <w:pPr>
              <w:rPr>
                <w:rFonts w:ascii="Calibri" w:hAnsi="Calibri" w:cs="Arial"/>
                <w:color w:val="000000" w:themeColor="text1"/>
                <w:sz w:val="22"/>
                <w:szCs w:val="22"/>
              </w:rPr>
            </w:pPr>
            <w:r w:rsidRPr="003E5DEA">
              <w:rPr>
                <w:rFonts w:ascii="Calibri" w:hAnsi="Calibri" w:cs="Arial"/>
                <w:b/>
                <w:color w:val="000000" w:themeColor="text1"/>
                <w:sz w:val="22"/>
                <w:szCs w:val="22"/>
              </w:rPr>
              <w:t>Functional Speaking Objective 4</w:t>
            </w:r>
            <w:r w:rsidR="000C6AE4" w:rsidRPr="003E5DEA">
              <w:rPr>
                <w:rFonts w:ascii="Calibri" w:hAnsi="Calibri" w:cs="Arial"/>
                <w:b/>
                <w:color w:val="000000" w:themeColor="text1"/>
                <w:sz w:val="22"/>
                <w:szCs w:val="22"/>
              </w:rPr>
              <w:t xml:space="preserve"> –</w:t>
            </w:r>
            <w:r w:rsidR="000C6AE4" w:rsidRPr="003E5DEA">
              <w:rPr>
                <w:rFonts w:ascii="Calibri" w:hAnsi="Calibri" w:cs="Arial"/>
                <w:color w:val="000000" w:themeColor="text1"/>
                <w:sz w:val="22"/>
                <w:szCs w:val="22"/>
              </w:rPr>
              <w:t xml:space="preserve"> </w:t>
            </w:r>
            <w:r w:rsidR="000C6AE4" w:rsidRPr="003E5DEA">
              <w:rPr>
                <w:rFonts w:ascii="Calibri" w:hAnsi="Calibri" w:cs="Arial"/>
                <w:b/>
                <w:color w:val="000000" w:themeColor="text1"/>
                <w:sz w:val="22"/>
                <w:szCs w:val="22"/>
              </w:rPr>
              <w:t>Describing visual images</w:t>
            </w:r>
            <w:r w:rsidRPr="003E5DEA">
              <w:rPr>
                <w:rFonts w:ascii="Calibri" w:hAnsi="Calibri" w:cs="Arial"/>
                <w:color w:val="000000" w:themeColor="text1"/>
                <w:sz w:val="22"/>
                <w:szCs w:val="22"/>
              </w:rPr>
              <w:t xml:space="preserve"> - Introduction</w:t>
            </w:r>
          </w:p>
        </w:tc>
        <w:tc>
          <w:tcPr>
            <w:tcW w:w="5758" w:type="dxa"/>
            <w:shd w:val="clear" w:color="auto" w:fill="auto"/>
          </w:tcPr>
          <w:p w14:paraId="1364354E" w14:textId="77777777" w:rsidR="00FA31DE" w:rsidRPr="003E5DEA" w:rsidRDefault="00FA31DE" w:rsidP="00FA31DE">
            <w:pPr>
              <w:rPr>
                <w:rFonts w:ascii="Calibri" w:hAnsi="Calibri" w:cs="Arial"/>
                <w:color w:val="000000" w:themeColor="text1"/>
                <w:sz w:val="22"/>
                <w:szCs w:val="22"/>
              </w:rPr>
            </w:pPr>
            <w:r w:rsidRPr="003E5DEA">
              <w:rPr>
                <w:rFonts w:ascii="Calibri" w:hAnsi="Calibri" w:cs="Arial"/>
                <w:color w:val="000000" w:themeColor="text1"/>
                <w:sz w:val="22"/>
                <w:szCs w:val="22"/>
              </w:rPr>
              <w:t>Introduction to functional objectives, grammar objectives, and target expressions</w:t>
            </w:r>
          </w:p>
        </w:tc>
      </w:tr>
      <w:tr w:rsidR="003E5DEA" w:rsidRPr="003E5DEA" w14:paraId="3EA0B5A3" w14:textId="77777777" w:rsidTr="00663124">
        <w:tc>
          <w:tcPr>
            <w:tcW w:w="1570" w:type="dxa"/>
            <w:shd w:val="clear" w:color="auto" w:fill="auto"/>
          </w:tcPr>
          <w:p w14:paraId="52EFE111" w14:textId="77777777" w:rsidR="00FA31DE" w:rsidRPr="003E5DEA" w:rsidRDefault="00FA31DE" w:rsidP="00FA31DE">
            <w:pPr>
              <w:jc w:val="center"/>
              <w:rPr>
                <w:rFonts w:ascii="Calibri" w:hAnsi="Calibri" w:cs="Arial"/>
                <w:color w:val="000000" w:themeColor="text1"/>
                <w:sz w:val="22"/>
                <w:szCs w:val="22"/>
              </w:rPr>
            </w:pPr>
            <w:r w:rsidRPr="003E5DEA">
              <w:rPr>
                <w:rFonts w:ascii="Calibri" w:hAnsi="Calibri" w:cs="Arial"/>
                <w:color w:val="000000" w:themeColor="text1"/>
                <w:sz w:val="22"/>
                <w:szCs w:val="22"/>
              </w:rPr>
              <w:t>18</w:t>
            </w:r>
          </w:p>
        </w:tc>
        <w:tc>
          <w:tcPr>
            <w:tcW w:w="3015" w:type="dxa"/>
            <w:shd w:val="clear" w:color="auto" w:fill="auto"/>
          </w:tcPr>
          <w:p w14:paraId="579A3885" w14:textId="77777777" w:rsidR="00FA31DE" w:rsidRPr="003E5DEA" w:rsidRDefault="00FA31DE" w:rsidP="00FA31DE">
            <w:pPr>
              <w:rPr>
                <w:rFonts w:ascii="Calibri" w:hAnsi="Calibri" w:cs="Arial"/>
                <w:color w:val="000000" w:themeColor="text1"/>
                <w:sz w:val="22"/>
                <w:szCs w:val="22"/>
              </w:rPr>
            </w:pPr>
            <w:r w:rsidRPr="003E5DEA">
              <w:rPr>
                <w:rFonts w:ascii="Calibri" w:hAnsi="Calibri" w:cs="Arial"/>
                <w:color w:val="000000" w:themeColor="text1"/>
                <w:sz w:val="22"/>
                <w:szCs w:val="22"/>
              </w:rPr>
              <w:t>Vocabulary &amp; Listening 4</w:t>
            </w:r>
          </w:p>
        </w:tc>
        <w:tc>
          <w:tcPr>
            <w:tcW w:w="5758" w:type="dxa"/>
            <w:shd w:val="clear" w:color="auto" w:fill="auto"/>
          </w:tcPr>
          <w:p w14:paraId="52771D02" w14:textId="77777777" w:rsidR="00FA31DE" w:rsidRPr="003E5DEA" w:rsidRDefault="00FA31DE" w:rsidP="00FA31DE">
            <w:pPr>
              <w:rPr>
                <w:rFonts w:ascii="Calibri" w:hAnsi="Calibri" w:cs="Arial"/>
                <w:color w:val="000000" w:themeColor="text1"/>
                <w:sz w:val="22"/>
                <w:szCs w:val="22"/>
              </w:rPr>
            </w:pPr>
            <w:r w:rsidRPr="003E5DEA">
              <w:rPr>
                <w:rFonts w:ascii="Calibri" w:hAnsi="Calibri" w:cs="Arial"/>
                <w:color w:val="000000" w:themeColor="text1"/>
                <w:sz w:val="22"/>
                <w:szCs w:val="22"/>
              </w:rPr>
              <w:t>Activities for NGSL vocabulary bands, prosody and comprehension test 2</w:t>
            </w:r>
          </w:p>
        </w:tc>
      </w:tr>
      <w:tr w:rsidR="003E5DEA" w:rsidRPr="003E5DEA" w14:paraId="53AB1FF7" w14:textId="77777777" w:rsidTr="00663124">
        <w:tc>
          <w:tcPr>
            <w:tcW w:w="1570" w:type="dxa"/>
            <w:shd w:val="clear" w:color="auto" w:fill="auto"/>
          </w:tcPr>
          <w:p w14:paraId="3664F4E0" w14:textId="77777777" w:rsidR="00FA31DE" w:rsidRPr="003E5DEA" w:rsidRDefault="00FA31DE" w:rsidP="00FA31DE">
            <w:pPr>
              <w:jc w:val="center"/>
              <w:rPr>
                <w:rFonts w:ascii="Calibri" w:hAnsi="Calibri" w:cs="Arial"/>
                <w:color w:val="000000" w:themeColor="text1"/>
                <w:sz w:val="22"/>
                <w:szCs w:val="22"/>
              </w:rPr>
            </w:pPr>
            <w:r w:rsidRPr="003E5DEA">
              <w:rPr>
                <w:rFonts w:ascii="Calibri" w:hAnsi="Calibri" w:cs="Arial"/>
                <w:color w:val="000000" w:themeColor="text1"/>
                <w:sz w:val="22"/>
                <w:szCs w:val="22"/>
              </w:rPr>
              <w:t>19</w:t>
            </w:r>
          </w:p>
        </w:tc>
        <w:tc>
          <w:tcPr>
            <w:tcW w:w="3015" w:type="dxa"/>
            <w:shd w:val="clear" w:color="auto" w:fill="auto"/>
          </w:tcPr>
          <w:p w14:paraId="5A12F3DD" w14:textId="5CA01278" w:rsidR="00FA31DE" w:rsidRPr="003E5DEA" w:rsidRDefault="00FA31DE" w:rsidP="00FA31DE">
            <w:pPr>
              <w:rPr>
                <w:rFonts w:ascii="Calibri" w:hAnsi="Calibri" w:cs="Arial"/>
                <w:color w:val="000000" w:themeColor="text1"/>
                <w:sz w:val="22"/>
                <w:szCs w:val="22"/>
              </w:rPr>
            </w:pPr>
            <w:r w:rsidRPr="003E5DEA">
              <w:rPr>
                <w:rFonts w:ascii="Calibri" w:hAnsi="Calibri" w:cs="Arial"/>
                <w:color w:val="000000" w:themeColor="text1"/>
                <w:sz w:val="22"/>
                <w:szCs w:val="22"/>
              </w:rPr>
              <w:t>Fluency 4</w:t>
            </w:r>
            <w:r w:rsidR="000E6A58" w:rsidRPr="003E5DEA">
              <w:rPr>
                <w:rFonts w:ascii="Calibri" w:hAnsi="Calibri" w:cs="Arial"/>
                <w:color w:val="000000" w:themeColor="text1"/>
                <w:sz w:val="22"/>
                <w:szCs w:val="22"/>
              </w:rPr>
              <w:t xml:space="preserve">: </w:t>
            </w:r>
            <w:r w:rsidR="000E6A58" w:rsidRPr="003E5DEA">
              <w:rPr>
                <w:rFonts w:ascii="Calibri" w:hAnsi="Calibri" w:cs="Arial"/>
                <w:i/>
                <w:color w:val="000000" w:themeColor="text1"/>
                <w:sz w:val="22"/>
                <w:szCs w:val="22"/>
              </w:rPr>
              <w:t>Describing my hometown</w:t>
            </w:r>
          </w:p>
        </w:tc>
        <w:tc>
          <w:tcPr>
            <w:tcW w:w="5758" w:type="dxa"/>
            <w:shd w:val="clear" w:color="auto" w:fill="auto"/>
          </w:tcPr>
          <w:p w14:paraId="242251DC" w14:textId="77777777" w:rsidR="00FA31DE" w:rsidRPr="003E5DEA" w:rsidRDefault="00FA31DE" w:rsidP="00FA31DE">
            <w:pPr>
              <w:rPr>
                <w:rFonts w:ascii="Calibri" w:hAnsi="Calibri" w:cs="Arial"/>
                <w:color w:val="000000" w:themeColor="text1"/>
                <w:sz w:val="22"/>
                <w:szCs w:val="22"/>
              </w:rPr>
            </w:pPr>
            <w:r w:rsidRPr="003E5DEA">
              <w:rPr>
                <w:rFonts w:ascii="Calibri" w:hAnsi="Calibri" w:cs="Arial"/>
                <w:color w:val="000000" w:themeColor="text1"/>
                <w:sz w:val="22"/>
                <w:szCs w:val="22"/>
              </w:rPr>
              <w:t>Record and submit fluency monologue 4</w:t>
            </w:r>
          </w:p>
        </w:tc>
      </w:tr>
      <w:tr w:rsidR="003E5DEA" w:rsidRPr="003E5DEA" w14:paraId="33093C3E" w14:textId="77777777" w:rsidTr="00663124">
        <w:tc>
          <w:tcPr>
            <w:tcW w:w="1570" w:type="dxa"/>
            <w:shd w:val="clear" w:color="auto" w:fill="auto"/>
          </w:tcPr>
          <w:p w14:paraId="66F625AA" w14:textId="77777777" w:rsidR="00FA31DE" w:rsidRPr="003E5DEA" w:rsidRDefault="00FA31DE" w:rsidP="00FA31DE">
            <w:pPr>
              <w:jc w:val="center"/>
              <w:rPr>
                <w:rFonts w:ascii="Calibri" w:hAnsi="Calibri" w:cs="Arial"/>
                <w:color w:val="000000" w:themeColor="text1"/>
                <w:sz w:val="22"/>
                <w:szCs w:val="22"/>
              </w:rPr>
            </w:pPr>
            <w:r w:rsidRPr="003E5DEA">
              <w:rPr>
                <w:rFonts w:ascii="Calibri" w:hAnsi="Calibri" w:cs="Arial"/>
                <w:color w:val="000000" w:themeColor="text1"/>
                <w:sz w:val="22"/>
                <w:szCs w:val="22"/>
              </w:rPr>
              <w:t>20</w:t>
            </w:r>
          </w:p>
        </w:tc>
        <w:tc>
          <w:tcPr>
            <w:tcW w:w="3015" w:type="dxa"/>
            <w:shd w:val="clear" w:color="auto" w:fill="auto"/>
          </w:tcPr>
          <w:p w14:paraId="0C0FC9EC" w14:textId="77777777" w:rsidR="00FA31DE" w:rsidRPr="003E5DEA" w:rsidRDefault="00FA31DE" w:rsidP="00FA31DE">
            <w:pPr>
              <w:rPr>
                <w:rFonts w:ascii="Calibri" w:hAnsi="Calibri" w:cs="Arial"/>
                <w:color w:val="000000" w:themeColor="text1"/>
                <w:sz w:val="22"/>
                <w:szCs w:val="22"/>
              </w:rPr>
            </w:pPr>
            <w:r w:rsidRPr="003E5DEA">
              <w:rPr>
                <w:rFonts w:ascii="Calibri" w:hAnsi="Calibri" w:cs="Arial"/>
                <w:color w:val="000000" w:themeColor="text1"/>
                <w:sz w:val="22"/>
                <w:szCs w:val="22"/>
              </w:rPr>
              <w:t>Review</w:t>
            </w:r>
          </w:p>
        </w:tc>
        <w:tc>
          <w:tcPr>
            <w:tcW w:w="5758" w:type="dxa"/>
            <w:shd w:val="clear" w:color="auto" w:fill="auto"/>
          </w:tcPr>
          <w:p w14:paraId="54C20A12" w14:textId="03B03667" w:rsidR="00FA31DE" w:rsidRPr="003E5DEA" w:rsidRDefault="000761A3" w:rsidP="00FA31DE">
            <w:pPr>
              <w:rPr>
                <w:rFonts w:ascii="Calibri" w:hAnsi="Calibri" w:cs="Arial"/>
                <w:i/>
                <w:color w:val="000000" w:themeColor="text1"/>
                <w:sz w:val="22"/>
                <w:szCs w:val="22"/>
              </w:rPr>
            </w:pPr>
            <w:r w:rsidRPr="003E5DEA">
              <w:rPr>
                <w:rFonts w:ascii="Calibri" w:hAnsi="Calibri" w:cs="Arial"/>
                <w:i/>
                <w:color w:val="000000" w:themeColor="text1"/>
                <w:sz w:val="22"/>
                <w:szCs w:val="22"/>
              </w:rPr>
              <w:t>present simple tense / present progressive tense / present perfect tense / existential ‘</w:t>
            </w:r>
            <w:proofErr w:type="gramStart"/>
            <w:r w:rsidRPr="003E5DEA">
              <w:rPr>
                <w:rFonts w:ascii="Calibri" w:hAnsi="Calibri" w:cs="Arial"/>
                <w:i/>
                <w:color w:val="000000" w:themeColor="text1"/>
                <w:sz w:val="22"/>
                <w:szCs w:val="22"/>
              </w:rPr>
              <w:t>there</w:t>
            </w:r>
            <w:proofErr w:type="gramEnd"/>
            <w:r w:rsidRPr="003E5DEA">
              <w:rPr>
                <w:rFonts w:ascii="Calibri" w:hAnsi="Calibri" w:cs="Arial"/>
                <w:i/>
                <w:color w:val="000000" w:themeColor="text1"/>
                <w:sz w:val="22"/>
                <w:szCs w:val="22"/>
              </w:rPr>
              <w:t xml:space="preserve">’ construction / </w:t>
            </w:r>
          </w:p>
        </w:tc>
      </w:tr>
      <w:tr w:rsidR="003E5DEA" w:rsidRPr="003E5DEA" w14:paraId="5B57D627" w14:textId="77777777" w:rsidTr="00663124">
        <w:trPr>
          <w:trHeight w:val="730"/>
        </w:trPr>
        <w:tc>
          <w:tcPr>
            <w:tcW w:w="1570" w:type="dxa"/>
            <w:shd w:val="clear" w:color="auto" w:fill="auto"/>
          </w:tcPr>
          <w:p w14:paraId="0458D8FD" w14:textId="77777777" w:rsidR="00FA31DE" w:rsidRPr="003E5DEA" w:rsidRDefault="00FA31DE" w:rsidP="00FA31DE">
            <w:pPr>
              <w:jc w:val="center"/>
              <w:rPr>
                <w:rFonts w:ascii="Calibri" w:hAnsi="Calibri" w:cs="Arial"/>
                <w:color w:val="000000" w:themeColor="text1"/>
                <w:sz w:val="22"/>
                <w:szCs w:val="22"/>
              </w:rPr>
            </w:pPr>
            <w:r w:rsidRPr="003E5DEA">
              <w:rPr>
                <w:rFonts w:ascii="Calibri" w:hAnsi="Calibri" w:cs="Arial"/>
                <w:color w:val="000000" w:themeColor="text1"/>
                <w:sz w:val="22"/>
                <w:szCs w:val="22"/>
              </w:rPr>
              <w:t>21</w:t>
            </w:r>
          </w:p>
        </w:tc>
        <w:tc>
          <w:tcPr>
            <w:tcW w:w="3015" w:type="dxa"/>
            <w:shd w:val="clear" w:color="auto" w:fill="auto"/>
          </w:tcPr>
          <w:p w14:paraId="5F8919CE" w14:textId="572FCEC3" w:rsidR="00FA31DE" w:rsidRPr="003E5DEA" w:rsidRDefault="00FA31DE" w:rsidP="00FA31DE">
            <w:pPr>
              <w:rPr>
                <w:rFonts w:ascii="Calibri" w:hAnsi="Calibri" w:cs="Arial"/>
                <w:b/>
                <w:color w:val="000000" w:themeColor="text1"/>
                <w:sz w:val="22"/>
                <w:szCs w:val="22"/>
              </w:rPr>
            </w:pPr>
            <w:r w:rsidRPr="003E5DEA">
              <w:rPr>
                <w:rFonts w:ascii="Calibri" w:hAnsi="Calibri" w:cs="Arial"/>
                <w:b/>
                <w:color w:val="000000" w:themeColor="text1"/>
                <w:sz w:val="22"/>
                <w:szCs w:val="22"/>
              </w:rPr>
              <w:t>Functional Speaking Objective 4</w:t>
            </w:r>
            <w:r w:rsidR="00AC20BC" w:rsidRPr="003E5DEA">
              <w:rPr>
                <w:rFonts w:ascii="Calibri" w:hAnsi="Calibri" w:cs="Arial"/>
                <w:b/>
                <w:color w:val="000000" w:themeColor="text1"/>
                <w:sz w:val="22"/>
                <w:szCs w:val="22"/>
              </w:rPr>
              <w:t xml:space="preserve"> – Describing Visual Images</w:t>
            </w:r>
          </w:p>
        </w:tc>
        <w:tc>
          <w:tcPr>
            <w:tcW w:w="5758" w:type="dxa"/>
            <w:shd w:val="clear" w:color="auto" w:fill="auto"/>
          </w:tcPr>
          <w:p w14:paraId="2B54F9C7" w14:textId="77777777" w:rsidR="00FA31DE" w:rsidRPr="003E5DEA" w:rsidRDefault="000761A3" w:rsidP="000761A3">
            <w:pPr>
              <w:rPr>
                <w:rFonts w:ascii="Calibri" w:hAnsi="Calibri" w:cs="Arial"/>
                <w:color w:val="000000" w:themeColor="text1"/>
                <w:sz w:val="22"/>
                <w:szCs w:val="22"/>
              </w:rPr>
            </w:pPr>
            <w:r w:rsidRPr="003E5DEA">
              <w:rPr>
                <w:rFonts w:ascii="Calibri" w:hAnsi="Calibri" w:cs="Arial"/>
                <w:color w:val="000000" w:themeColor="text1"/>
                <w:sz w:val="22"/>
                <w:szCs w:val="22"/>
              </w:rPr>
              <w:t>Speaking activities (</w:t>
            </w:r>
            <w:r w:rsidR="00FA31DE" w:rsidRPr="003E5DEA">
              <w:rPr>
                <w:rFonts w:ascii="Calibri" w:hAnsi="Calibri" w:cs="Arial"/>
                <w:color w:val="000000" w:themeColor="text1"/>
                <w:sz w:val="22"/>
                <w:szCs w:val="22"/>
              </w:rPr>
              <w:t>record and submit)</w:t>
            </w:r>
            <w:r w:rsidR="000E6A58" w:rsidRPr="003E5DEA">
              <w:rPr>
                <w:rFonts w:ascii="Calibri" w:hAnsi="Calibri" w:cs="Arial"/>
                <w:color w:val="000000" w:themeColor="text1"/>
                <w:sz w:val="22"/>
                <w:szCs w:val="22"/>
              </w:rPr>
              <w:t xml:space="preserve"> – discussing a photo</w:t>
            </w:r>
          </w:p>
          <w:p w14:paraId="29AFE102" w14:textId="75FF1823" w:rsidR="000E6A58" w:rsidRPr="003E5DEA" w:rsidRDefault="000E6A58" w:rsidP="000761A3">
            <w:pPr>
              <w:rPr>
                <w:rFonts w:ascii="Calibri" w:hAnsi="Calibri" w:cs="Arial"/>
                <w:color w:val="000000" w:themeColor="text1"/>
                <w:sz w:val="22"/>
                <w:szCs w:val="22"/>
              </w:rPr>
            </w:pPr>
            <w:r w:rsidRPr="003E5DEA">
              <w:rPr>
                <w:rFonts w:ascii="Calibri" w:hAnsi="Calibri" w:cs="Arial"/>
                <w:color w:val="000000" w:themeColor="text1"/>
                <w:sz w:val="22"/>
                <w:szCs w:val="22"/>
              </w:rPr>
              <w:t>Pair-work and group learning activities.</w:t>
            </w:r>
          </w:p>
        </w:tc>
      </w:tr>
      <w:tr w:rsidR="003E5DEA" w:rsidRPr="003E5DEA" w14:paraId="3FCDD81A" w14:textId="77777777" w:rsidTr="00663124">
        <w:tc>
          <w:tcPr>
            <w:tcW w:w="1570" w:type="dxa"/>
            <w:shd w:val="clear" w:color="auto" w:fill="auto"/>
          </w:tcPr>
          <w:p w14:paraId="53BF7A7F" w14:textId="77777777" w:rsidR="00FA31DE" w:rsidRPr="003E5DEA" w:rsidRDefault="00FA31DE" w:rsidP="00FA31DE">
            <w:pPr>
              <w:jc w:val="center"/>
              <w:rPr>
                <w:rFonts w:ascii="Calibri" w:hAnsi="Calibri" w:cs="Arial"/>
                <w:color w:val="000000" w:themeColor="text1"/>
                <w:sz w:val="22"/>
                <w:szCs w:val="22"/>
              </w:rPr>
            </w:pPr>
            <w:r w:rsidRPr="003E5DEA">
              <w:rPr>
                <w:rFonts w:ascii="Calibri" w:hAnsi="Calibri" w:cs="Arial"/>
                <w:color w:val="000000" w:themeColor="text1"/>
                <w:sz w:val="22"/>
                <w:szCs w:val="22"/>
              </w:rPr>
              <w:t>22</w:t>
            </w:r>
          </w:p>
        </w:tc>
        <w:tc>
          <w:tcPr>
            <w:tcW w:w="3015" w:type="dxa"/>
            <w:shd w:val="clear" w:color="auto" w:fill="auto"/>
          </w:tcPr>
          <w:p w14:paraId="73CB3C4A" w14:textId="77C56E3E" w:rsidR="00FA31DE" w:rsidRPr="003E5DEA" w:rsidRDefault="00FA31DE" w:rsidP="00FA31DE">
            <w:pPr>
              <w:rPr>
                <w:rFonts w:ascii="Calibri" w:hAnsi="Calibri" w:cs="Arial"/>
                <w:color w:val="000000" w:themeColor="text1"/>
                <w:sz w:val="22"/>
                <w:szCs w:val="22"/>
              </w:rPr>
            </w:pPr>
            <w:r w:rsidRPr="003E5DEA">
              <w:rPr>
                <w:rFonts w:ascii="Calibri" w:hAnsi="Calibri" w:cs="Arial"/>
                <w:b/>
                <w:color w:val="000000" w:themeColor="text1"/>
                <w:sz w:val="22"/>
                <w:szCs w:val="22"/>
              </w:rPr>
              <w:t>Functional Speaking Objective 5</w:t>
            </w:r>
            <w:r w:rsidR="000761A3" w:rsidRPr="003E5DEA">
              <w:rPr>
                <w:rFonts w:ascii="Calibri" w:hAnsi="Calibri" w:cs="Arial"/>
                <w:b/>
                <w:color w:val="000000" w:themeColor="text1"/>
                <w:sz w:val="22"/>
                <w:szCs w:val="22"/>
              </w:rPr>
              <w:t>:</w:t>
            </w:r>
            <w:r w:rsidR="000761A3" w:rsidRPr="003E5DEA">
              <w:rPr>
                <w:rFonts w:ascii="Calibri" w:hAnsi="Calibri" w:cs="Arial"/>
                <w:color w:val="000000" w:themeColor="text1"/>
                <w:sz w:val="22"/>
                <w:szCs w:val="22"/>
              </w:rPr>
              <w:t xml:space="preserve"> </w:t>
            </w:r>
            <w:r w:rsidR="000761A3" w:rsidRPr="003E5DEA">
              <w:rPr>
                <w:rFonts w:ascii="Calibri" w:hAnsi="Calibri" w:cs="Arial"/>
                <w:b/>
                <w:color w:val="000000" w:themeColor="text1"/>
                <w:sz w:val="22"/>
                <w:szCs w:val="22"/>
              </w:rPr>
              <w:t>Recounting past events</w:t>
            </w:r>
            <w:r w:rsidRPr="003E5DEA">
              <w:rPr>
                <w:rFonts w:ascii="Calibri" w:hAnsi="Calibri" w:cs="Arial"/>
                <w:color w:val="000000" w:themeColor="text1"/>
                <w:sz w:val="22"/>
                <w:szCs w:val="22"/>
              </w:rPr>
              <w:t xml:space="preserve"> - Introduction</w:t>
            </w:r>
          </w:p>
        </w:tc>
        <w:tc>
          <w:tcPr>
            <w:tcW w:w="5758" w:type="dxa"/>
            <w:shd w:val="clear" w:color="auto" w:fill="auto"/>
          </w:tcPr>
          <w:p w14:paraId="56D4E123" w14:textId="6C232BAB" w:rsidR="00FA31DE" w:rsidRPr="003E5DEA" w:rsidRDefault="00FA31DE" w:rsidP="00FA31DE">
            <w:pPr>
              <w:rPr>
                <w:rFonts w:ascii="Calibri" w:hAnsi="Calibri" w:cs="Arial"/>
                <w:color w:val="000000" w:themeColor="text1"/>
                <w:sz w:val="22"/>
                <w:szCs w:val="22"/>
              </w:rPr>
            </w:pPr>
            <w:r w:rsidRPr="003E5DEA">
              <w:rPr>
                <w:rFonts w:ascii="Calibri" w:hAnsi="Calibri" w:cs="Arial"/>
                <w:color w:val="000000" w:themeColor="text1"/>
                <w:sz w:val="22"/>
                <w:szCs w:val="22"/>
              </w:rPr>
              <w:t>Introduction to functional objectives, grammar objectives, and target expressions</w:t>
            </w:r>
            <w:r w:rsidR="000761A3" w:rsidRPr="003E5DEA">
              <w:rPr>
                <w:rFonts w:ascii="Calibri" w:hAnsi="Calibri" w:cs="Arial"/>
                <w:color w:val="000000" w:themeColor="text1"/>
                <w:sz w:val="22"/>
                <w:szCs w:val="22"/>
              </w:rPr>
              <w:t xml:space="preserve">: </w:t>
            </w:r>
            <w:r w:rsidR="000761A3" w:rsidRPr="003E5DEA">
              <w:rPr>
                <w:rFonts w:ascii="Calibri" w:hAnsi="Calibri" w:cs="Arial"/>
                <w:i/>
                <w:color w:val="000000" w:themeColor="text1"/>
                <w:sz w:val="22"/>
                <w:szCs w:val="22"/>
              </w:rPr>
              <w:t>page 9 of the MIC speaking handbook.</w:t>
            </w:r>
          </w:p>
        </w:tc>
      </w:tr>
      <w:tr w:rsidR="003E5DEA" w:rsidRPr="003E5DEA" w14:paraId="3268642D" w14:textId="77777777" w:rsidTr="00FF2B77">
        <w:trPr>
          <w:trHeight w:val="1067"/>
        </w:trPr>
        <w:tc>
          <w:tcPr>
            <w:tcW w:w="1570" w:type="dxa"/>
            <w:shd w:val="clear" w:color="auto" w:fill="auto"/>
          </w:tcPr>
          <w:p w14:paraId="56E835DC" w14:textId="77777777" w:rsidR="00FA31DE" w:rsidRPr="003E5DEA" w:rsidRDefault="00FA31DE" w:rsidP="00FA31DE">
            <w:pPr>
              <w:jc w:val="center"/>
              <w:rPr>
                <w:rFonts w:ascii="Calibri" w:hAnsi="Calibri" w:cs="Arial"/>
                <w:color w:val="000000" w:themeColor="text1"/>
                <w:sz w:val="22"/>
                <w:szCs w:val="22"/>
              </w:rPr>
            </w:pPr>
            <w:r w:rsidRPr="003E5DEA">
              <w:rPr>
                <w:rFonts w:ascii="Calibri" w:hAnsi="Calibri" w:cs="Arial"/>
                <w:color w:val="000000" w:themeColor="text1"/>
                <w:sz w:val="22"/>
                <w:szCs w:val="22"/>
              </w:rPr>
              <w:t>23</w:t>
            </w:r>
          </w:p>
        </w:tc>
        <w:tc>
          <w:tcPr>
            <w:tcW w:w="3015" w:type="dxa"/>
            <w:shd w:val="clear" w:color="auto" w:fill="auto"/>
          </w:tcPr>
          <w:p w14:paraId="25671FA7" w14:textId="77777777" w:rsidR="00FA31DE" w:rsidRPr="003E5DEA" w:rsidRDefault="00FA31DE" w:rsidP="00FA31DE">
            <w:pPr>
              <w:rPr>
                <w:rFonts w:ascii="Calibri" w:hAnsi="Calibri" w:cs="Arial"/>
                <w:color w:val="000000" w:themeColor="text1"/>
                <w:sz w:val="22"/>
                <w:szCs w:val="22"/>
              </w:rPr>
            </w:pPr>
            <w:r w:rsidRPr="003E5DEA">
              <w:rPr>
                <w:rFonts w:ascii="Calibri" w:hAnsi="Calibri" w:cs="Arial"/>
                <w:color w:val="000000" w:themeColor="text1"/>
                <w:sz w:val="22"/>
                <w:szCs w:val="22"/>
              </w:rPr>
              <w:t>Vocabulary &amp; Listening 5</w:t>
            </w:r>
          </w:p>
        </w:tc>
        <w:tc>
          <w:tcPr>
            <w:tcW w:w="5758" w:type="dxa"/>
            <w:shd w:val="clear" w:color="auto" w:fill="auto"/>
          </w:tcPr>
          <w:p w14:paraId="2A8E51B9" w14:textId="77777777" w:rsidR="00FF2B77" w:rsidRPr="003E5DEA" w:rsidRDefault="00FA31DE" w:rsidP="00FA31DE">
            <w:pPr>
              <w:rPr>
                <w:rFonts w:ascii="Calibri" w:hAnsi="Calibri" w:cs="Arial"/>
                <w:color w:val="000000" w:themeColor="text1"/>
                <w:sz w:val="22"/>
                <w:szCs w:val="22"/>
              </w:rPr>
            </w:pPr>
            <w:r w:rsidRPr="003E5DEA">
              <w:rPr>
                <w:rFonts w:ascii="Calibri" w:hAnsi="Calibri" w:cs="Arial"/>
                <w:color w:val="000000" w:themeColor="text1"/>
                <w:sz w:val="22"/>
                <w:szCs w:val="22"/>
              </w:rPr>
              <w:t>Activities for NGSL vocabulary bands, prosody, and comprehension</w:t>
            </w:r>
          </w:p>
          <w:p w14:paraId="0035FE46" w14:textId="06E56CDF" w:rsidR="000E6A58" w:rsidRPr="003E5DEA" w:rsidRDefault="000E6A58" w:rsidP="00FA31DE">
            <w:pPr>
              <w:rPr>
                <w:rFonts w:ascii="Calibri" w:hAnsi="Calibri" w:cs="Arial"/>
                <w:color w:val="000000" w:themeColor="text1"/>
                <w:sz w:val="22"/>
                <w:szCs w:val="22"/>
              </w:rPr>
            </w:pPr>
            <w:r w:rsidRPr="003E5DEA">
              <w:rPr>
                <w:rFonts w:ascii="Calibri" w:hAnsi="Calibri" w:cs="Arial"/>
                <w:color w:val="000000" w:themeColor="text1"/>
                <w:sz w:val="22"/>
                <w:szCs w:val="22"/>
              </w:rPr>
              <w:t>Pair-work and group learning activities.</w:t>
            </w:r>
          </w:p>
        </w:tc>
      </w:tr>
      <w:tr w:rsidR="003E5DEA" w:rsidRPr="003E5DEA" w14:paraId="1C31D2DD" w14:textId="77777777" w:rsidTr="00663124">
        <w:tc>
          <w:tcPr>
            <w:tcW w:w="1570" w:type="dxa"/>
            <w:shd w:val="clear" w:color="auto" w:fill="auto"/>
          </w:tcPr>
          <w:p w14:paraId="69D7D449" w14:textId="77777777" w:rsidR="00FA31DE" w:rsidRPr="003E5DEA" w:rsidRDefault="00FA31DE" w:rsidP="00FA31DE">
            <w:pPr>
              <w:jc w:val="center"/>
              <w:rPr>
                <w:rFonts w:ascii="Calibri" w:hAnsi="Calibri" w:cs="Arial"/>
                <w:color w:val="000000" w:themeColor="text1"/>
                <w:sz w:val="22"/>
                <w:szCs w:val="22"/>
              </w:rPr>
            </w:pPr>
            <w:r w:rsidRPr="003E5DEA">
              <w:rPr>
                <w:rFonts w:ascii="Calibri" w:hAnsi="Calibri" w:cs="Arial"/>
                <w:color w:val="000000" w:themeColor="text1"/>
                <w:sz w:val="22"/>
                <w:szCs w:val="22"/>
              </w:rPr>
              <w:t>24</w:t>
            </w:r>
          </w:p>
        </w:tc>
        <w:tc>
          <w:tcPr>
            <w:tcW w:w="3015" w:type="dxa"/>
            <w:shd w:val="clear" w:color="auto" w:fill="auto"/>
          </w:tcPr>
          <w:p w14:paraId="17F7D6C1" w14:textId="694F49B1" w:rsidR="00FA31DE" w:rsidRPr="003E5DEA" w:rsidRDefault="00FA31DE" w:rsidP="00FA31DE">
            <w:pPr>
              <w:rPr>
                <w:rFonts w:ascii="Calibri" w:hAnsi="Calibri" w:cs="Arial"/>
                <w:color w:val="000000" w:themeColor="text1"/>
                <w:sz w:val="22"/>
                <w:szCs w:val="22"/>
              </w:rPr>
            </w:pPr>
            <w:r w:rsidRPr="003E5DEA">
              <w:rPr>
                <w:rFonts w:ascii="Calibri" w:hAnsi="Calibri" w:cs="Arial"/>
                <w:color w:val="000000" w:themeColor="text1"/>
                <w:sz w:val="22"/>
                <w:szCs w:val="22"/>
              </w:rPr>
              <w:t>Fluency 5</w:t>
            </w:r>
            <w:r w:rsidR="00DA278A" w:rsidRPr="003E5DEA">
              <w:rPr>
                <w:rFonts w:ascii="Calibri" w:hAnsi="Calibri" w:cs="Arial"/>
                <w:color w:val="000000" w:themeColor="text1"/>
                <w:sz w:val="22"/>
                <w:szCs w:val="22"/>
              </w:rPr>
              <w:t>: Recording: My Best Memory</w:t>
            </w:r>
          </w:p>
        </w:tc>
        <w:tc>
          <w:tcPr>
            <w:tcW w:w="5758" w:type="dxa"/>
            <w:shd w:val="clear" w:color="auto" w:fill="auto"/>
          </w:tcPr>
          <w:p w14:paraId="19F6629D" w14:textId="77777777" w:rsidR="00FA31DE" w:rsidRPr="003E5DEA" w:rsidRDefault="00FA31DE" w:rsidP="00FA31DE">
            <w:pPr>
              <w:rPr>
                <w:rFonts w:ascii="Calibri" w:hAnsi="Calibri" w:cs="Arial"/>
                <w:i/>
                <w:color w:val="000000" w:themeColor="text1"/>
                <w:sz w:val="22"/>
                <w:szCs w:val="22"/>
              </w:rPr>
            </w:pPr>
            <w:r w:rsidRPr="003E5DEA">
              <w:rPr>
                <w:rFonts w:ascii="Calibri" w:hAnsi="Calibri" w:cs="Arial"/>
                <w:i/>
                <w:color w:val="000000" w:themeColor="text1"/>
                <w:sz w:val="22"/>
                <w:szCs w:val="22"/>
              </w:rPr>
              <w:t>3-2-1 fluency activity</w:t>
            </w:r>
          </w:p>
        </w:tc>
      </w:tr>
      <w:tr w:rsidR="003E5DEA" w:rsidRPr="003E5DEA" w14:paraId="39910088" w14:textId="77777777" w:rsidTr="00663124">
        <w:tc>
          <w:tcPr>
            <w:tcW w:w="1570" w:type="dxa"/>
            <w:shd w:val="clear" w:color="auto" w:fill="auto"/>
          </w:tcPr>
          <w:p w14:paraId="3E733A1B" w14:textId="77777777" w:rsidR="00FA31DE" w:rsidRPr="003E5DEA" w:rsidRDefault="00FA31DE" w:rsidP="00FA31DE">
            <w:pPr>
              <w:jc w:val="center"/>
              <w:rPr>
                <w:rFonts w:ascii="Calibri" w:hAnsi="Calibri" w:cs="Arial"/>
                <w:color w:val="000000" w:themeColor="text1"/>
                <w:sz w:val="22"/>
                <w:szCs w:val="22"/>
              </w:rPr>
            </w:pPr>
            <w:r w:rsidRPr="003E5DEA">
              <w:rPr>
                <w:rFonts w:ascii="Calibri" w:hAnsi="Calibri" w:cs="Arial"/>
                <w:color w:val="000000" w:themeColor="text1"/>
                <w:sz w:val="22"/>
                <w:szCs w:val="22"/>
              </w:rPr>
              <w:t>25</w:t>
            </w:r>
          </w:p>
        </w:tc>
        <w:tc>
          <w:tcPr>
            <w:tcW w:w="3015" w:type="dxa"/>
            <w:shd w:val="clear" w:color="auto" w:fill="auto"/>
          </w:tcPr>
          <w:p w14:paraId="65890522" w14:textId="77777777" w:rsidR="00FA31DE" w:rsidRPr="003E5DEA" w:rsidRDefault="00FA31DE" w:rsidP="00FA31DE">
            <w:pPr>
              <w:rPr>
                <w:rFonts w:ascii="Calibri" w:hAnsi="Calibri" w:cs="Arial"/>
                <w:color w:val="000000" w:themeColor="text1"/>
                <w:sz w:val="22"/>
                <w:szCs w:val="22"/>
              </w:rPr>
            </w:pPr>
            <w:r w:rsidRPr="003E5DEA">
              <w:rPr>
                <w:rFonts w:ascii="Calibri" w:hAnsi="Calibri" w:cs="Arial"/>
                <w:color w:val="000000" w:themeColor="text1"/>
                <w:sz w:val="22"/>
                <w:szCs w:val="22"/>
              </w:rPr>
              <w:t>Review</w:t>
            </w:r>
          </w:p>
        </w:tc>
        <w:tc>
          <w:tcPr>
            <w:tcW w:w="5758" w:type="dxa"/>
            <w:shd w:val="clear" w:color="auto" w:fill="auto"/>
          </w:tcPr>
          <w:p w14:paraId="5496D5B2" w14:textId="3224D666" w:rsidR="00FA31DE" w:rsidRPr="003E5DEA" w:rsidRDefault="000761A3" w:rsidP="00CC2A0F">
            <w:pPr>
              <w:rPr>
                <w:rFonts w:ascii="Calibri" w:hAnsi="Calibri" w:cs="Arial"/>
                <w:i/>
                <w:color w:val="000000" w:themeColor="text1"/>
                <w:sz w:val="22"/>
                <w:szCs w:val="22"/>
              </w:rPr>
            </w:pPr>
            <w:r w:rsidRPr="003E5DEA">
              <w:rPr>
                <w:rFonts w:ascii="Calibri" w:hAnsi="Calibri" w:cs="Arial"/>
                <w:i/>
                <w:color w:val="000000" w:themeColor="text1"/>
                <w:sz w:val="22"/>
                <w:szCs w:val="22"/>
              </w:rPr>
              <w:t>Adverbs to show order of events (beginning / con</w:t>
            </w:r>
            <w:r w:rsidR="00CC2A0F" w:rsidRPr="003E5DEA">
              <w:rPr>
                <w:rFonts w:ascii="Calibri" w:hAnsi="Calibri" w:cs="Arial"/>
                <w:i/>
                <w:color w:val="000000" w:themeColor="text1"/>
                <w:sz w:val="22"/>
                <w:szCs w:val="22"/>
              </w:rPr>
              <w:t>tinuing / ending</w:t>
            </w:r>
            <w:r w:rsidRPr="003E5DEA">
              <w:rPr>
                <w:rFonts w:ascii="Calibri" w:hAnsi="Calibri" w:cs="Arial"/>
                <w:i/>
                <w:color w:val="000000" w:themeColor="text1"/>
                <w:sz w:val="22"/>
                <w:szCs w:val="22"/>
              </w:rPr>
              <w:t>)</w:t>
            </w:r>
            <w:r w:rsidR="00CC2A0F" w:rsidRPr="003E5DEA">
              <w:rPr>
                <w:rFonts w:ascii="Calibri" w:hAnsi="Calibri" w:cs="Arial"/>
                <w:i/>
                <w:color w:val="000000" w:themeColor="text1"/>
                <w:sz w:val="22"/>
                <w:szCs w:val="22"/>
              </w:rPr>
              <w:t xml:space="preserve"> / simple past tense</w:t>
            </w:r>
          </w:p>
        </w:tc>
      </w:tr>
      <w:tr w:rsidR="003E5DEA" w:rsidRPr="003E5DEA" w14:paraId="5B3F3342" w14:textId="77777777" w:rsidTr="00663124">
        <w:tc>
          <w:tcPr>
            <w:tcW w:w="1570" w:type="dxa"/>
            <w:shd w:val="clear" w:color="auto" w:fill="auto"/>
          </w:tcPr>
          <w:p w14:paraId="0ACE2658" w14:textId="77777777" w:rsidR="00FA31DE" w:rsidRPr="003E5DEA" w:rsidRDefault="00FA31DE" w:rsidP="00FA31DE">
            <w:pPr>
              <w:jc w:val="center"/>
              <w:rPr>
                <w:rFonts w:ascii="Calibri" w:hAnsi="Calibri" w:cs="Arial"/>
                <w:color w:val="000000" w:themeColor="text1"/>
                <w:sz w:val="22"/>
                <w:szCs w:val="22"/>
              </w:rPr>
            </w:pPr>
            <w:r w:rsidRPr="003E5DEA">
              <w:rPr>
                <w:rFonts w:ascii="Calibri" w:hAnsi="Calibri" w:cs="Arial"/>
                <w:color w:val="000000" w:themeColor="text1"/>
                <w:sz w:val="22"/>
                <w:szCs w:val="22"/>
              </w:rPr>
              <w:t>26</w:t>
            </w:r>
          </w:p>
        </w:tc>
        <w:tc>
          <w:tcPr>
            <w:tcW w:w="3015" w:type="dxa"/>
            <w:shd w:val="clear" w:color="auto" w:fill="auto"/>
          </w:tcPr>
          <w:p w14:paraId="21A1B5A5" w14:textId="439D044D" w:rsidR="00FA31DE" w:rsidRPr="003E5DEA" w:rsidRDefault="00FA31DE" w:rsidP="00FA31DE">
            <w:pPr>
              <w:rPr>
                <w:rFonts w:ascii="Calibri" w:hAnsi="Calibri" w:cs="Arial"/>
                <w:color w:val="000000" w:themeColor="text1"/>
                <w:sz w:val="22"/>
                <w:szCs w:val="22"/>
              </w:rPr>
            </w:pPr>
            <w:r w:rsidRPr="003E5DEA">
              <w:rPr>
                <w:rFonts w:ascii="Calibri" w:hAnsi="Calibri" w:cs="Arial"/>
                <w:color w:val="000000" w:themeColor="text1"/>
                <w:sz w:val="22"/>
                <w:szCs w:val="22"/>
              </w:rPr>
              <w:t>Functional Speaking Objective 5</w:t>
            </w:r>
            <w:r w:rsidR="00AC20BC" w:rsidRPr="003E5DEA">
              <w:rPr>
                <w:rFonts w:ascii="Calibri" w:hAnsi="Calibri" w:cs="Arial"/>
                <w:color w:val="000000" w:themeColor="text1"/>
                <w:sz w:val="22"/>
                <w:szCs w:val="22"/>
              </w:rPr>
              <w:t xml:space="preserve"> – Recounting Past Events</w:t>
            </w:r>
          </w:p>
        </w:tc>
        <w:tc>
          <w:tcPr>
            <w:tcW w:w="5758" w:type="dxa"/>
            <w:shd w:val="clear" w:color="auto" w:fill="auto"/>
          </w:tcPr>
          <w:p w14:paraId="53C22CD8" w14:textId="77777777" w:rsidR="00FA31DE" w:rsidRPr="003E5DEA" w:rsidRDefault="00FA31DE" w:rsidP="00FA31DE">
            <w:pPr>
              <w:rPr>
                <w:rFonts w:ascii="Calibri" w:hAnsi="Calibri" w:cs="Arial"/>
                <w:color w:val="000000" w:themeColor="text1"/>
                <w:sz w:val="22"/>
                <w:szCs w:val="22"/>
              </w:rPr>
            </w:pPr>
            <w:r w:rsidRPr="003E5DEA">
              <w:rPr>
                <w:rFonts w:ascii="Calibri" w:hAnsi="Calibri" w:cs="Arial"/>
                <w:color w:val="000000" w:themeColor="text1"/>
                <w:sz w:val="22"/>
                <w:szCs w:val="22"/>
              </w:rPr>
              <w:t>Recording 3</w:t>
            </w:r>
          </w:p>
        </w:tc>
      </w:tr>
      <w:tr w:rsidR="003E5DEA" w:rsidRPr="003E5DEA" w14:paraId="498E0507" w14:textId="77777777" w:rsidTr="00663124">
        <w:tc>
          <w:tcPr>
            <w:tcW w:w="1570" w:type="dxa"/>
            <w:shd w:val="clear" w:color="auto" w:fill="auto"/>
          </w:tcPr>
          <w:p w14:paraId="229E4E2F" w14:textId="77777777" w:rsidR="00FA31DE" w:rsidRPr="003E5DEA" w:rsidRDefault="00FA31DE" w:rsidP="00FA31DE">
            <w:pPr>
              <w:jc w:val="center"/>
              <w:rPr>
                <w:rFonts w:ascii="Calibri" w:hAnsi="Calibri" w:cs="Arial"/>
                <w:color w:val="000000" w:themeColor="text1"/>
                <w:sz w:val="22"/>
                <w:szCs w:val="22"/>
              </w:rPr>
            </w:pPr>
            <w:r w:rsidRPr="003E5DEA">
              <w:rPr>
                <w:rFonts w:ascii="Calibri" w:hAnsi="Calibri" w:cs="Arial"/>
                <w:color w:val="000000" w:themeColor="text1"/>
                <w:sz w:val="22"/>
                <w:szCs w:val="22"/>
              </w:rPr>
              <w:t>27</w:t>
            </w:r>
          </w:p>
        </w:tc>
        <w:tc>
          <w:tcPr>
            <w:tcW w:w="3015" w:type="dxa"/>
            <w:shd w:val="clear" w:color="auto" w:fill="auto"/>
          </w:tcPr>
          <w:p w14:paraId="2E2A276F" w14:textId="33EBA6C8" w:rsidR="00FA31DE" w:rsidRPr="003E5DEA" w:rsidRDefault="00FA31DE" w:rsidP="00FA31DE">
            <w:pPr>
              <w:rPr>
                <w:rFonts w:ascii="Calibri" w:hAnsi="Calibri" w:cs="Arial"/>
                <w:b/>
                <w:color w:val="000000" w:themeColor="text1"/>
                <w:sz w:val="22"/>
                <w:szCs w:val="22"/>
              </w:rPr>
            </w:pPr>
            <w:r w:rsidRPr="003E5DEA">
              <w:rPr>
                <w:rFonts w:ascii="Calibri" w:hAnsi="Calibri" w:cs="Arial"/>
                <w:color w:val="000000" w:themeColor="text1"/>
                <w:sz w:val="22"/>
                <w:szCs w:val="22"/>
              </w:rPr>
              <w:t>Functional Speaking Objective 6</w:t>
            </w:r>
            <w:r w:rsidR="00CC2A0F" w:rsidRPr="003E5DEA">
              <w:rPr>
                <w:rFonts w:ascii="Calibri" w:hAnsi="Calibri" w:cs="Arial"/>
                <w:color w:val="000000" w:themeColor="text1"/>
                <w:sz w:val="22"/>
                <w:szCs w:val="22"/>
              </w:rPr>
              <w:t xml:space="preserve">: </w:t>
            </w:r>
            <w:r w:rsidR="00CC2A0F" w:rsidRPr="003E5DEA">
              <w:rPr>
                <w:rFonts w:ascii="Calibri" w:hAnsi="Calibri" w:cs="Arial"/>
                <w:b/>
                <w:color w:val="000000" w:themeColor="text1"/>
                <w:sz w:val="22"/>
                <w:szCs w:val="22"/>
              </w:rPr>
              <w:t xml:space="preserve">Giving and Responding to Advice – </w:t>
            </w:r>
            <w:r w:rsidR="00CC2A0F" w:rsidRPr="003E5DEA">
              <w:rPr>
                <w:rFonts w:ascii="Calibri" w:hAnsi="Calibri" w:cs="Arial"/>
                <w:color w:val="000000" w:themeColor="text1"/>
                <w:sz w:val="22"/>
                <w:szCs w:val="22"/>
              </w:rPr>
              <w:t>Introduction.</w:t>
            </w:r>
          </w:p>
        </w:tc>
        <w:tc>
          <w:tcPr>
            <w:tcW w:w="5758" w:type="dxa"/>
            <w:shd w:val="clear" w:color="auto" w:fill="auto"/>
          </w:tcPr>
          <w:p w14:paraId="5454A8A3" w14:textId="77777777" w:rsidR="00FA31DE" w:rsidRPr="003E5DEA" w:rsidRDefault="00FA31DE" w:rsidP="00FA31DE">
            <w:pPr>
              <w:rPr>
                <w:rFonts w:ascii="Calibri" w:hAnsi="Calibri" w:cs="Arial"/>
                <w:color w:val="000000" w:themeColor="text1"/>
                <w:sz w:val="22"/>
                <w:szCs w:val="22"/>
              </w:rPr>
            </w:pPr>
            <w:r w:rsidRPr="003E5DEA">
              <w:rPr>
                <w:rFonts w:ascii="Calibri" w:hAnsi="Calibri" w:cs="Arial"/>
                <w:color w:val="000000" w:themeColor="text1"/>
                <w:sz w:val="22"/>
                <w:szCs w:val="22"/>
              </w:rPr>
              <w:t>Speaking activities</w:t>
            </w:r>
            <w:r w:rsidR="00DA278A" w:rsidRPr="003E5DEA">
              <w:rPr>
                <w:rFonts w:ascii="Calibri" w:hAnsi="Calibri" w:cs="Arial"/>
                <w:color w:val="000000" w:themeColor="text1"/>
                <w:sz w:val="22"/>
                <w:szCs w:val="22"/>
              </w:rPr>
              <w:t>: Describing problems and giving advice recording</w:t>
            </w:r>
          </w:p>
          <w:p w14:paraId="2237964E" w14:textId="4ED6648F" w:rsidR="00DA278A" w:rsidRPr="003E5DEA" w:rsidRDefault="00DA278A" w:rsidP="00FA31DE">
            <w:pPr>
              <w:rPr>
                <w:rFonts w:ascii="Calibri" w:hAnsi="Calibri" w:cs="Arial"/>
                <w:color w:val="000000" w:themeColor="text1"/>
                <w:sz w:val="22"/>
                <w:szCs w:val="22"/>
              </w:rPr>
            </w:pPr>
            <w:r w:rsidRPr="003E5DEA">
              <w:rPr>
                <w:rFonts w:ascii="Calibri" w:hAnsi="Calibri" w:cs="Arial"/>
                <w:color w:val="000000" w:themeColor="text1"/>
                <w:sz w:val="22"/>
                <w:szCs w:val="22"/>
              </w:rPr>
              <w:t xml:space="preserve">Activities: Think-Pair-Share; Role plays; Group-share  </w:t>
            </w:r>
          </w:p>
        </w:tc>
      </w:tr>
      <w:tr w:rsidR="003E5DEA" w:rsidRPr="003E5DEA" w14:paraId="104FC0F1" w14:textId="77777777" w:rsidTr="00663124">
        <w:tc>
          <w:tcPr>
            <w:tcW w:w="1570" w:type="dxa"/>
            <w:shd w:val="clear" w:color="auto" w:fill="auto"/>
          </w:tcPr>
          <w:p w14:paraId="6863BD73" w14:textId="77777777" w:rsidR="00FA31DE" w:rsidRPr="003E5DEA" w:rsidRDefault="00FA31DE" w:rsidP="00FA31DE">
            <w:pPr>
              <w:jc w:val="center"/>
              <w:rPr>
                <w:rFonts w:ascii="Calibri" w:hAnsi="Calibri" w:cs="Arial"/>
                <w:color w:val="000000" w:themeColor="text1"/>
                <w:sz w:val="22"/>
                <w:szCs w:val="22"/>
              </w:rPr>
            </w:pPr>
            <w:r w:rsidRPr="003E5DEA">
              <w:rPr>
                <w:rFonts w:ascii="Calibri" w:hAnsi="Calibri" w:cs="Arial"/>
                <w:color w:val="000000" w:themeColor="text1"/>
                <w:sz w:val="22"/>
                <w:szCs w:val="22"/>
              </w:rPr>
              <w:t>28</w:t>
            </w:r>
          </w:p>
        </w:tc>
        <w:tc>
          <w:tcPr>
            <w:tcW w:w="3015" w:type="dxa"/>
            <w:shd w:val="clear" w:color="auto" w:fill="auto"/>
          </w:tcPr>
          <w:p w14:paraId="5567D1CC" w14:textId="77777777" w:rsidR="00FA31DE" w:rsidRPr="003E5DEA" w:rsidRDefault="00FA31DE" w:rsidP="00FA31DE">
            <w:pPr>
              <w:rPr>
                <w:rFonts w:ascii="Calibri" w:hAnsi="Calibri" w:cs="Arial"/>
                <w:color w:val="000000" w:themeColor="text1"/>
                <w:sz w:val="22"/>
                <w:szCs w:val="22"/>
              </w:rPr>
            </w:pPr>
            <w:r w:rsidRPr="003E5DEA">
              <w:rPr>
                <w:rFonts w:ascii="Calibri" w:hAnsi="Calibri" w:cs="Arial"/>
                <w:color w:val="000000" w:themeColor="text1"/>
                <w:sz w:val="22"/>
                <w:szCs w:val="22"/>
              </w:rPr>
              <w:t>Review</w:t>
            </w:r>
          </w:p>
        </w:tc>
        <w:tc>
          <w:tcPr>
            <w:tcW w:w="5758" w:type="dxa"/>
            <w:shd w:val="clear" w:color="auto" w:fill="auto"/>
          </w:tcPr>
          <w:p w14:paraId="0AE863F7" w14:textId="33039AD1" w:rsidR="00FA31DE" w:rsidRPr="003E5DEA" w:rsidRDefault="00CC2A0F" w:rsidP="00FA31DE">
            <w:pPr>
              <w:rPr>
                <w:rFonts w:ascii="Calibri" w:hAnsi="Calibri" w:cs="Arial"/>
                <w:i/>
                <w:color w:val="000000" w:themeColor="text1"/>
                <w:sz w:val="22"/>
                <w:szCs w:val="22"/>
              </w:rPr>
            </w:pPr>
            <w:r w:rsidRPr="003E5DEA">
              <w:rPr>
                <w:rFonts w:ascii="Calibri" w:hAnsi="Calibri" w:cs="Arial"/>
                <w:color w:val="000000" w:themeColor="text1"/>
                <w:sz w:val="22"/>
                <w:szCs w:val="22"/>
              </w:rPr>
              <w:t xml:space="preserve">Pages 9-11 in speaking handbook:  </w:t>
            </w:r>
            <w:r w:rsidRPr="003E5DEA">
              <w:rPr>
                <w:rFonts w:ascii="Calibri" w:hAnsi="Calibri" w:cs="Arial"/>
                <w:i/>
                <w:color w:val="000000" w:themeColor="text1"/>
                <w:sz w:val="22"/>
                <w:szCs w:val="22"/>
              </w:rPr>
              <w:t>Advice: explaining a problem</w:t>
            </w:r>
            <w:r w:rsidR="002F32FB" w:rsidRPr="003E5DEA">
              <w:rPr>
                <w:rFonts w:ascii="Calibri" w:hAnsi="Calibri" w:cs="Arial"/>
                <w:i/>
                <w:color w:val="000000" w:themeColor="text1"/>
                <w:sz w:val="22"/>
                <w:szCs w:val="22"/>
              </w:rPr>
              <w:t xml:space="preserve"> </w:t>
            </w:r>
            <w:r w:rsidRPr="003E5DEA">
              <w:rPr>
                <w:rFonts w:ascii="Calibri" w:hAnsi="Calibri" w:cs="Arial"/>
                <w:i/>
                <w:color w:val="000000" w:themeColor="text1"/>
                <w:sz w:val="22"/>
                <w:szCs w:val="22"/>
              </w:rPr>
              <w:t>/ asking for advice / giving a</w:t>
            </w:r>
            <w:r w:rsidR="002F32FB" w:rsidRPr="003E5DEA">
              <w:rPr>
                <w:rFonts w:ascii="Calibri" w:hAnsi="Calibri" w:cs="Arial"/>
                <w:i/>
                <w:color w:val="000000" w:themeColor="text1"/>
                <w:sz w:val="22"/>
                <w:szCs w:val="22"/>
              </w:rPr>
              <w:t>dvice / responding to advice / r</w:t>
            </w:r>
            <w:r w:rsidRPr="003E5DEA">
              <w:rPr>
                <w:rFonts w:ascii="Calibri" w:hAnsi="Calibri" w:cs="Arial"/>
                <w:i/>
                <w:color w:val="000000" w:themeColor="text1"/>
                <w:sz w:val="22"/>
                <w:szCs w:val="22"/>
              </w:rPr>
              <w:t>ejecting advice.</w:t>
            </w:r>
          </w:p>
        </w:tc>
      </w:tr>
      <w:tr w:rsidR="003E5DEA" w:rsidRPr="003E5DEA" w14:paraId="52AB2D37" w14:textId="77777777" w:rsidTr="00663124">
        <w:tc>
          <w:tcPr>
            <w:tcW w:w="1570" w:type="dxa"/>
            <w:shd w:val="clear" w:color="auto" w:fill="auto"/>
          </w:tcPr>
          <w:p w14:paraId="5EA99898" w14:textId="77777777" w:rsidR="00FA31DE" w:rsidRPr="003E5DEA" w:rsidRDefault="00FA31DE" w:rsidP="00FA31DE">
            <w:pPr>
              <w:jc w:val="center"/>
              <w:rPr>
                <w:rFonts w:ascii="Calibri" w:hAnsi="Calibri" w:cs="Arial"/>
                <w:color w:val="000000" w:themeColor="text1"/>
                <w:sz w:val="22"/>
                <w:szCs w:val="22"/>
              </w:rPr>
            </w:pPr>
            <w:r w:rsidRPr="003E5DEA">
              <w:rPr>
                <w:rFonts w:ascii="Calibri" w:hAnsi="Calibri" w:cs="Arial"/>
                <w:color w:val="000000" w:themeColor="text1"/>
                <w:sz w:val="22"/>
                <w:szCs w:val="22"/>
              </w:rPr>
              <w:t>29</w:t>
            </w:r>
          </w:p>
        </w:tc>
        <w:tc>
          <w:tcPr>
            <w:tcW w:w="3015" w:type="dxa"/>
            <w:shd w:val="clear" w:color="auto" w:fill="auto"/>
          </w:tcPr>
          <w:p w14:paraId="2B4FDE28" w14:textId="77777777" w:rsidR="00FA31DE" w:rsidRPr="003E5DEA" w:rsidRDefault="00FA31DE" w:rsidP="00FA31DE">
            <w:pPr>
              <w:rPr>
                <w:rFonts w:ascii="Calibri" w:hAnsi="Calibri" w:cs="Arial"/>
                <w:color w:val="000000" w:themeColor="text1"/>
                <w:sz w:val="22"/>
                <w:szCs w:val="22"/>
              </w:rPr>
            </w:pPr>
            <w:r w:rsidRPr="003E5DEA">
              <w:rPr>
                <w:rFonts w:ascii="Calibri" w:hAnsi="Calibri" w:cs="Arial"/>
                <w:color w:val="000000" w:themeColor="text1"/>
                <w:sz w:val="22"/>
                <w:szCs w:val="22"/>
              </w:rPr>
              <w:t>Exam Preparation</w:t>
            </w:r>
          </w:p>
        </w:tc>
        <w:tc>
          <w:tcPr>
            <w:tcW w:w="5758" w:type="dxa"/>
            <w:shd w:val="clear" w:color="auto" w:fill="auto"/>
          </w:tcPr>
          <w:p w14:paraId="320A5D54" w14:textId="2E3385F9" w:rsidR="00FA31DE" w:rsidRPr="003E5DEA" w:rsidRDefault="00DA278A" w:rsidP="00FA31DE">
            <w:pPr>
              <w:rPr>
                <w:rFonts w:ascii="Calibri" w:hAnsi="Calibri" w:cs="Arial"/>
                <w:color w:val="000000" w:themeColor="text1"/>
                <w:sz w:val="22"/>
                <w:szCs w:val="22"/>
              </w:rPr>
            </w:pPr>
            <w:r w:rsidRPr="003E5DEA">
              <w:rPr>
                <w:rFonts w:ascii="Calibri" w:hAnsi="Calibri" w:cs="Arial"/>
                <w:color w:val="000000" w:themeColor="text1"/>
                <w:sz w:val="22"/>
                <w:szCs w:val="22"/>
              </w:rPr>
              <w:t>Grammar</w:t>
            </w:r>
            <w:r w:rsidR="00FA31DE" w:rsidRPr="003E5DEA">
              <w:rPr>
                <w:rFonts w:ascii="Calibri" w:hAnsi="Calibri" w:cs="Arial"/>
                <w:color w:val="000000" w:themeColor="text1"/>
                <w:sz w:val="22"/>
                <w:szCs w:val="22"/>
              </w:rPr>
              <w:t xml:space="preserve"> practice</w:t>
            </w:r>
            <w:r w:rsidRPr="003E5DEA">
              <w:rPr>
                <w:rFonts w:ascii="Calibri" w:hAnsi="Calibri" w:cs="Arial"/>
                <w:color w:val="000000" w:themeColor="text1"/>
                <w:sz w:val="22"/>
                <w:szCs w:val="22"/>
              </w:rPr>
              <w:t>: group work</w:t>
            </w:r>
          </w:p>
        </w:tc>
      </w:tr>
      <w:tr w:rsidR="003E5DEA" w:rsidRPr="003E5DEA" w14:paraId="3149755D" w14:textId="77777777" w:rsidTr="00663124">
        <w:tc>
          <w:tcPr>
            <w:tcW w:w="1570" w:type="dxa"/>
            <w:shd w:val="clear" w:color="auto" w:fill="auto"/>
          </w:tcPr>
          <w:p w14:paraId="0BF27EAF" w14:textId="77777777" w:rsidR="00FA31DE" w:rsidRPr="003E5DEA" w:rsidRDefault="00FA31DE" w:rsidP="00FA31DE">
            <w:pPr>
              <w:jc w:val="center"/>
              <w:rPr>
                <w:rFonts w:ascii="Calibri" w:hAnsi="Calibri" w:cs="Arial"/>
                <w:color w:val="000000" w:themeColor="text1"/>
                <w:sz w:val="22"/>
                <w:szCs w:val="22"/>
              </w:rPr>
            </w:pPr>
            <w:r w:rsidRPr="003E5DEA">
              <w:rPr>
                <w:rFonts w:ascii="Calibri" w:hAnsi="Calibri" w:cs="Arial"/>
                <w:color w:val="000000" w:themeColor="text1"/>
                <w:sz w:val="22"/>
                <w:szCs w:val="22"/>
              </w:rPr>
              <w:t>30</w:t>
            </w:r>
          </w:p>
        </w:tc>
        <w:tc>
          <w:tcPr>
            <w:tcW w:w="3015" w:type="dxa"/>
            <w:shd w:val="clear" w:color="auto" w:fill="auto"/>
          </w:tcPr>
          <w:p w14:paraId="70F2C208" w14:textId="77777777" w:rsidR="00FA31DE" w:rsidRPr="003E5DEA" w:rsidRDefault="00FA31DE" w:rsidP="00FA31DE">
            <w:pPr>
              <w:rPr>
                <w:rFonts w:ascii="Calibri" w:hAnsi="Calibri" w:cs="Arial"/>
                <w:color w:val="000000" w:themeColor="text1"/>
                <w:sz w:val="22"/>
                <w:szCs w:val="22"/>
              </w:rPr>
            </w:pPr>
            <w:r w:rsidRPr="003E5DEA">
              <w:rPr>
                <w:rFonts w:ascii="Calibri" w:hAnsi="Calibri" w:cs="Arial"/>
                <w:color w:val="000000" w:themeColor="text1"/>
                <w:sz w:val="22"/>
                <w:szCs w:val="22"/>
              </w:rPr>
              <w:t>Exam Preparation</w:t>
            </w:r>
          </w:p>
        </w:tc>
        <w:tc>
          <w:tcPr>
            <w:tcW w:w="5758" w:type="dxa"/>
            <w:shd w:val="clear" w:color="auto" w:fill="auto"/>
          </w:tcPr>
          <w:p w14:paraId="2C0AB188" w14:textId="3B1517E8" w:rsidR="00FA31DE" w:rsidRPr="003E5DEA" w:rsidRDefault="00FA31DE" w:rsidP="00FA31DE">
            <w:pPr>
              <w:rPr>
                <w:rFonts w:ascii="Calibri" w:hAnsi="Calibri" w:cs="Arial"/>
                <w:color w:val="000000" w:themeColor="text1"/>
                <w:sz w:val="22"/>
                <w:szCs w:val="22"/>
              </w:rPr>
            </w:pPr>
            <w:r w:rsidRPr="003E5DEA">
              <w:rPr>
                <w:rFonts w:ascii="Calibri" w:hAnsi="Calibri" w:cs="Arial"/>
                <w:color w:val="000000" w:themeColor="text1"/>
                <w:sz w:val="22"/>
                <w:szCs w:val="22"/>
              </w:rPr>
              <w:t>Speaking practice</w:t>
            </w:r>
            <w:r w:rsidR="00DA278A" w:rsidRPr="003E5DEA">
              <w:rPr>
                <w:rFonts w:ascii="Calibri" w:hAnsi="Calibri" w:cs="Arial"/>
                <w:color w:val="000000" w:themeColor="text1"/>
                <w:sz w:val="22"/>
                <w:szCs w:val="22"/>
              </w:rPr>
              <w:t>: Pair-work</w:t>
            </w:r>
          </w:p>
        </w:tc>
      </w:tr>
      <w:tr w:rsidR="003E5DEA" w:rsidRPr="003E5DEA" w14:paraId="7C39E224" w14:textId="77777777" w:rsidTr="00663124">
        <w:trPr>
          <w:trHeight w:val="404"/>
        </w:trPr>
        <w:tc>
          <w:tcPr>
            <w:tcW w:w="1570" w:type="dxa"/>
            <w:shd w:val="clear" w:color="auto" w:fill="auto"/>
            <w:vAlign w:val="center"/>
          </w:tcPr>
          <w:p w14:paraId="6A284B25" w14:textId="77777777" w:rsidR="00FA31DE" w:rsidRPr="003E5DEA" w:rsidRDefault="00FA31DE" w:rsidP="00FA31DE">
            <w:pPr>
              <w:jc w:val="center"/>
              <w:rPr>
                <w:rFonts w:ascii="Calibri" w:hAnsi="Calibri" w:cs="Arial"/>
                <w:color w:val="000000" w:themeColor="text1"/>
                <w:sz w:val="22"/>
                <w:szCs w:val="22"/>
              </w:rPr>
            </w:pPr>
          </w:p>
        </w:tc>
        <w:tc>
          <w:tcPr>
            <w:tcW w:w="3015" w:type="dxa"/>
            <w:shd w:val="clear" w:color="auto" w:fill="auto"/>
            <w:vAlign w:val="center"/>
          </w:tcPr>
          <w:p w14:paraId="26D7CCE5" w14:textId="77777777" w:rsidR="00FA31DE" w:rsidRPr="003E5DEA" w:rsidRDefault="00FA31DE" w:rsidP="00FA31DE">
            <w:pPr>
              <w:rPr>
                <w:rFonts w:ascii="Calibri" w:hAnsi="Calibri" w:cs="Arial"/>
                <w:color w:val="000000" w:themeColor="text1"/>
                <w:sz w:val="22"/>
                <w:szCs w:val="22"/>
              </w:rPr>
            </w:pPr>
            <w:r w:rsidRPr="003E5DEA">
              <w:rPr>
                <w:rFonts w:ascii="Calibri" w:hAnsi="Calibri" w:cs="Arial"/>
                <w:color w:val="000000" w:themeColor="text1"/>
                <w:sz w:val="22"/>
                <w:szCs w:val="22"/>
              </w:rPr>
              <w:t>Final Exam</w:t>
            </w:r>
          </w:p>
        </w:tc>
        <w:tc>
          <w:tcPr>
            <w:tcW w:w="5758" w:type="dxa"/>
            <w:shd w:val="clear" w:color="auto" w:fill="auto"/>
          </w:tcPr>
          <w:p w14:paraId="3FDC29BC" w14:textId="20AE81EE" w:rsidR="00FA31DE" w:rsidRPr="003E5DEA" w:rsidRDefault="00CD516A" w:rsidP="00FA31DE">
            <w:pPr>
              <w:rPr>
                <w:rFonts w:ascii="Calibri" w:hAnsi="Calibri" w:cs="Arial"/>
                <w:color w:val="000000" w:themeColor="text1"/>
                <w:sz w:val="22"/>
                <w:szCs w:val="22"/>
              </w:rPr>
            </w:pPr>
            <w:r w:rsidRPr="003E5DEA">
              <w:rPr>
                <w:rFonts w:ascii="Calibri" w:hAnsi="Calibri" w:cs="Arial"/>
                <w:color w:val="000000" w:themeColor="text1"/>
                <w:sz w:val="22"/>
                <w:szCs w:val="22"/>
              </w:rPr>
              <w:t>C</w:t>
            </w:r>
            <w:r w:rsidR="00FA31DE" w:rsidRPr="003E5DEA">
              <w:rPr>
                <w:rFonts w:ascii="Calibri" w:hAnsi="Calibri" w:cs="Arial"/>
                <w:color w:val="000000" w:themeColor="text1"/>
                <w:sz w:val="22"/>
                <w:szCs w:val="22"/>
              </w:rPr>
              <w:t>omputer-based grammar exam, oral exam</w:t>
            </w:r>
          </w:p>
        </w:tc>
      </w:tr>
      <w:tr w:rsidR="003E5DEA" w:rsidRPr="003E5DEA" w14:paraId="0F025FA1" w14:textId="77777777" w:rsidTr="00663124">
        <w:tc>
          <w:tcPr>
            <w:tcW w:w="10343" w:type="dxa"/>
            <w:gridSpan w:val="3"/>
            <w:shd w:val="clear" w:color="auto" w:fill="auto"/>
          </w:tcPr>
          <w:p w14:paraId="53A57EE8" w14:textId="77777777" w:rsidR="00FA31DE" w:rsidRPr="003E5DEA" w:rsidRDefault="00FA31DE" w:rsidP="00FA31DE">
            <w:pPr>
              <w:rPr>
                <w:rFonts w:ascii="Calibri" w:hAnsi="Calibri" w:cs="Arial"/>
                <w:b/>
                <w:color w:val="000000" w:themeColor="text1"/>
                <w:sz w:val="22"/>
                <w:szCs w:val="22"/>
              </w:rPr>
            </w:pPr>
            <w:r w:rsidRPr="003E5DEA">
              <w:rPr>
                <w:rFonts w:ascii="Calibri" w:hAnsi="Calibri" w:cs="Arial"/>
                <w:b/>
                <w:color w:val="000000" w:themeColor="text1"/>
                <w:sz w:val="22"/>
                <w:szCs w:val="22"/>
              </w:rPr>
              <w:t>Required Materials:</w:t>
            </w:r>
          </w:p>
        </w:tc>
      </w:tr>
      <w:tr w:rsidR="003E5DEA" w:rsidRPr="003E5DEA" w14:paraId="40DB6DA3" w14:textId="77777777" w:rsidTr="00663124">
        <w:tc>
          <w:tcPr>
            <w:tcW w:w="10343" w:type="dxa"/>
            <w:gridSpan w:val="3"/>
            <w:shd w:val="clear" w:color="auto" w:fill="auto"/>
          </w:tcPr>
          <w:p w14:paraId="691B52B1" w14:textId="77777777" w:rsidR="00FA31DE" w:rsidRPr="003E5DEA" w:rsidRDefault="00FA31DE" w:rsidP="00FA31DE">
            <w:pPr>
              <w:pStyle w:val="ListParagraph"/>
              <w:widowControl w:val="0"/>
              <w:numPr>
                <w:ilvl w:val="0"/>
                <w:numId w:val="2"/>
              </w:numPr>
              <w:autoSpaceDE w:val="0"/>
              <w:autoSpaceDN w:val="0"/>
              <w:adjustRightInd w:val="0"/>
              <w:spacing w:after="0"/>
              <w:rPr>
                <w:rFonts w:ascii="Calibri" w:hAnsi="Calibri" w:cs="Arial"/>
                <w:color w:val="000000" w:themeColor="text1"/>
                <w:sz w:val="22"/>
                <w:szCs w:val="22"/>
              </w:rPr>
            </w:pPr>
            <w:r w:rsidRPr="003E5DEA">
              <w:rPr>
                <w:rFonts w:ascii="Calibri" w:hAnsi="Calibri" w:cs="Arial"/>
                <w:color w:val="000000" w:themeColor="text1"/>
                <w:sz w:val="22"/>
                <w:szCs w:val="22"/>
              </w:rPr>
              <w:t>A4 writing paper, pens, pencils</w:t>
            </w:r>
          </w:p>
          <w:p w14:paraId="58403AC6" w14:textId="77777777" w:rsidR="00FA31DE" w:rsidRPr="003E5DEA" w:rsidRDefault="00FA31DE" w:rsidP="00FA31DE">
            <w:pPr>
              <w:pStyle w:val="ListParagraph"/>
              <w:widowControl w:val="0"/>
              <w:numPr>
                <w:ilvl w:val="0"/>
                <w:numId w:val="2"/>
              </w:numPr>
              <w:autoSpaceDE w:val="0"/>
              <w:autoSpaceDN w:val="0"/>
              <w:adjustRightInd w:val="0"/>
              <w:spacing w:after="0"/>
              <w:rPr>
                <w:rFonts w:ascii="Calibri" w:hAnsi="Calibri" w:cs="Arial"/>
                <w:color w:val="000000" w:themeColor="text1"/>
                <w:sz w:val="22"/>
                <w:szCs w:val="22"/>
              </w:rPr>
            </w:pPr>
            <w:r w:rsidRPr="003E5DEA">
              <w:rPr>
                <w:rFonts w:ascii="Calibri" w:hAnsi="Calibri" w:cs="Arial"/>
                <w:color w:val="000000" w:themeColor="text1"/>
                <w:sz w:val="22"/>
                <w:szCs w:val="22"/>
              </w:rPr>
              <w:t xml:space="preserve">Japanese-English, English Japanese dictionary (if you have a smartphone, download the EIJIRO app; also try </w:t>
            </w:r>
            <w:hyperlink r:id="rId5" w:history="1">
              <w:r w:rsidRPr="003E5DEA">
                <w:rPr>
                  <w:rStyle w:val="Hyperlink"/>
                  <w:rFonts w:ascii="Calibri" w:hAnsi="Calibri" w:cs="Arial"/>
                  <w:color w:val="000000" w:themeColor="text1"/>
                  <w:sz w:val="22"/>
                  <w:szCs w:val="22"/>
                </w:rPr>
                <w:t>http://www.alc.ac.jp</w:t>
              </w:r>
            </w:hyperlink>
            <w:r w:rsidRPr="003E5DEA">
              <w:rPr>
                <w:rFonts w:ascii="Calibri" w:hAnsi="Calibri" w:cs="Arial"/>
                <w:color w:val="000000" w:themeColor="text1"/>
                <w:sz w:val="22"/>
                <w:szCs w:val="22"/>
              </w:rPr>
              <w:t>)</w:t>
            </w:r>
          </w:p>
          <w:p w14:paraId="331B9C0A" w14:textId="77777777" w:rsidR="00FA31DE" w:rsidRPr="003E5DEA" w:rsidRDefault="00FA31DE" w:rsidP="00FA31DE">
            <w:pPr>
              <w:pStyle w:val="ListParagraph"/>
              <w:widowControl w:val="0"/>
              <w:numPr>
                <w:ilvl w:val="0"/>
                <w:numId w:val="2"/>
              </w:numPr>
              <w:autoSpaceDE w:val="0"/>
              <w:autoSpaceDN w:val="0"/>
              <w:adjustRightInd w:val="0"/>
              <w:spacing w:after="0"/>
              <w:rPr>
                <w:rFonts w:ascii="Calibri" w:hAnsi="Calibri" w:cs="Arial"/>
                <w:color w:val="000000" w:themeColor="text1"/>
                <w:sz w:val="22"/>
                <w:szCs w:val="22"/>
              </w:rPr>
            </w:pPr>
            <w:r w:rsidRPr="003E5DEA">
              <w:rPr>
                <w:rFonts w:ascii="Calibri" w:hAnsi="Calibri" w:cs="Arial"/>
                <w:color w:val="000000" w:themeColor="text1"/>
                <w:sz w:val="22"/>
                <w:szCs w:val="22"/>
              </w:rPr>
              <w:t>Handouts provided by teacher/ downloaded by students as necessary</w:t>
            </w:r>
          </w:p>
          <w:p w14:paraId="453E0ADE" w14:textId="08C85829" w:rsidR="00FA31DE" w:rsidRPr="003E5DEA" w:rsidRDefault="00FA31DE" w:rsidP="00FA31DE">
            <w:pPr>
              <w:pStyle w:val="ListParagraph"/>
              <w:widowControl w:val="0"/>
              <w:numPr>
                <w:ilvl w:val="0"/>
                <w:numId w:val="2"/>
              </w:numPr>
              <w:autoSpaceDE w:val="0"/>
              <w:autoSpaceDN w:val="0"/>
              <w:adjustRightInd w:val="0"/>
              <w:spacing w:after="0"/>
              <w:rPr>
                <w:rFonts w:ascii="Calibri" w:hAnsi="Calibri" w:cs="Arial"/>
                <w:color w:val="000000" w:themeColor="text1"/>
                <w:sz w:val="22"/>
                <w:szCs w:val="22"/>
              </w:rPr>
            </w:pPr>
            <w:r w:rsidRPr="003E5DEA">
              <w:rPr>
                <w:rFonts w:ascii="Calibri" w:hAnsi="Calibri" w:cs="Arial"/>
                <w:color w:val="000000" w:themeColor="text1"/>
                <w:sz w:val="22"/>
                <w:szCs w:val="22"/>
              </w:rPr>
              <w:t>Binder for handouts</w:t>
            </w:r>
            <w:r w:rsidR="00CC2A0F" w:rsidRPr="003E5DEA">
              <w:rPr>
                <w:rFonts w:ascii="Calibri" w:hAnsi="Calibri" w:cs="Arial"/>
                <w:color w:val="000000" w:themeColor="text1"/>
                <w:sz w:val="22"/>
                <w:szCs w:val="22"/>
              </w:rPr>
              <w:t xml:space="preserve"> (with lined </w:t>
            </w:r>
            <w:r w:rsidR="00DA278A" w:rsidRPr="003E5DEA">
              <w:rPr>
                <w:rFonts w:ascii="Calibri" w:hAnsi="Calibri" w:cs="Arial"/>
                <w:color w:val="000000" w:themeColor="text1"/>
                <w:sz w:val="22"/>
                <w:szCs w:val="22"/>
              </w:rPr>
              <w:t xml:space="preserve">A4 </w:t>
            </w:r>
            <w:r w:rsidR="00CC2A0F" w:rsidRPr="003E5DEA">
              <w:rPr>
                <w:rFonts w:ascii="Calibri" w:hAnsi="Calibri" w:cs="Arial"/>
                <w:color w:val="000000" w:themeColor="text1"/>
                <w:sz w:val="22"/>
                <w:szCs w:val="22"/>
              </w:rPr>
              <w:t xml:space="preserve">loose leaf paper) </w:t>
            </w:r>
          </w:p>
          <w:p w14:paraId="7833BB50" w14:textId="77777777" w:rsidR="00FA31DE" w:rsidRPr="003E5DEA" w:rsidRDefault="00FA31DE" w:rsidP="00FA31DE">
            <w:pPr>
              <w:pStyle w:val="ListParagraph"/>
              <w:widowControl w:val="0"/>
              <w:numPr>
                <w:ilvl w:val="0"/>
                <w:numId w:val="2"/>
              </w:numPr>
              <w:autoSpaceDE w:val="0"/>
              <w:autoSpaceDN w:val="0"/>
              <w:adjustRightInd w:val="0"/>
              <w:spacing w:after="0"/>
              <w:rPr>
                <w:rFonts w:ascii="Calibri" w:hAnsi="Calibri" w:cs="Arial"/>
                <w:color w:val="000000" w:themeColor="text1"/>
                <w:sz w:val="22"/>
                <w:szCs w:val="22"/>
              </w:rPr>
            </w:pPr>
            <w:r w:rsidRPr="003E5DEA">
              <w:rPr>
                <w:rFonts w:ascii="Calibri" w:hAnsi="Calibri" w:cs="Arial"/>
                <w:color w:val="000000" w:themeColor="text1"/>
                <w:sz w:val="22"/>
                <w:szCs w:val="22"/>
              </w:rPr>
              <w:t>MIC Speaking Handbook (purchased at start of term)</w:t>
            </w:r>
          </w:p>
          <w:p w14:paraId="4B02800C" w14:textId="77777777" w:rsidR="00FA31DE" w:rsidRPr="003E5DEA" w:rsidRDefault="00FA31DE" w:rsidP="00FA31DE">
            <w:pPr>
              <w:pStyle w:val="ListParagraph"/>
              <w:widowControl w:val="0"/>
              <w:numPr>
                <w:ilvl w:val="0"/>
                <w:numId w:val="2"/>
              </w:numPr>
              <w:autoSpaceDE w:val="0"/>
              <w:autoSpaceDN w:val="0"/>
              <w:adjustRightInd w:val="0"/>
              <w:spacing w:after="0"/>
              <w:rPr>
                <w:rFonts w:ascii="Calibri" w:hAnsi="Calibri" w:cs="Arial"/>
                <w:color w:val="000000" w:themeColor="text1"/>
                <w:sz w:val="22"/>
                <w:szCs w:val="22"/>
              </w:rPr>
            </w:pPr>
            <w:r w:rsidRPr="003E5DEA">
              <w:rPr>
                <w:rFonts w:ascii="Calibri" w:hAnsi="Calibri" w:cs="Arial"/>
                <w:color w:val="000000" w:themeColor="text1"/>
                <w:sz w:val="22"/>
                <w:szCs w:val="22"/>
              </w:rPr>
              <w:t>Grammar Textbook (purchased at start of term)</w:t>
            </w:r>
          </w:p>
          <w:p w14:paraId="6CBBE150" w14:textId="1E695345" w:rsidR="00D66F5A" w:rsidRPr="003E5DEA" w:rsidRDefault="00D66F5A" w:rsidP="00FA31DE">
            <w:pPr>
              <w:pStyle w:val="ListParagraph"/>
              <w:widowControl w:val="0"/>
              <w:numPr>
                <w:ilvl w:val="0"/>
                <w:numId w:val="2"/>
              </w:numPr>
              <w:autoSpaceDE w:val="0"/>
              <w:autoSpaceDN w:val="0"/>
              <w:adjustRightInd w:val="0"/>
              <w:spacing w:after="0"/>
              <w:rPr>
                <w:rFonts w:ascii="Calibri" w:hAnsi="Calibri" w:cs="Arial"/>
                <w:color w:val="000000" w:themeColor="text1"/>
                <w:sz w:val="22"/>
                <w:szCs w:val="22"/>
              </w:rPr>
            </w:pPr>
            <w:r w:rsidRPr="003E5DEA">
              <w:rPr>
                <w:rFonts w:ascii="Calibri" w:hAnsi="Calibri" w:cs="Arial"/>
                <w:color w:val="000000" w:themeColor="text1"/>
                <w:sz w:val="22"/>
                <w:szCs w:val="22"/>
              </w:rPr>
              <w:t>A smart phone or tablet is high</w:t>
            </w:r>
            <w:r w:rsidR="00AE4F14" w:rsidRPr="003E5DEA">
              <w:rPr>
                <w:rFonts w:ascii="Calibri" w:hAnsi="Calibri" w:cs="Arial"/>
                <w:color w:val="000000" w:themeColor="text1"/>
                <w:sz w:val="22"/>
                <w:szCs w:val="22"/>
              </w:rPr>
              <w:t>ly</w:t>
            </w:r>
            <w:r w:rsidRPr="003E5DEA">
              <w:rPr>
                <w:rFonts w:ascii="Calibri" w:hAnsi="Calibri" w:cs="Arial"/>
                <w:color w:val="000000" w:themeColor="text1"/>
                <w:sz w:val="22"/>
                <w:szCs w:val="22"/>
              </w:rPr>
              <w:t xml:space="preserve"> recommended (but not required)</w:t>
            </w:r>
          </w:p>
          <w:p w14:paraId="73A5F601" w14:textId="77777777" w:rsidR="00FA31DE" w:rsidRPr="003E5DEA" w:rsidRDefault="00FA31DE" w:rsidP="00FA31DE">
            <w:pPr>
              <w:widowControl w:val="0"/>
              <w:autoSpaceDE w:val="0"/>
              <w:autoSpaceDN w:val="0"/>
              <w:adjustRightInd w:val="0"/>
              <w:spacing w:after="0"/>
              <w:rPr>
                <w:rFonts w:ascii="Calibri" w:hAnsi="Calibri" w:cs="Arial"/>
                <w:color w:val="000000" w:themeColor="text1"/>
                <w:sz w:val="22"/>
                <w:szCs w:val="22"/>
              </w:rPr>
            </w:pPr>
          </w:p>
        </w:tc>
      </w:tr>
      <w:tr w:rsidR="003E5DEA" w:rsidRPr="003E5DEA" w14:paraId="4015FD0D" w14:textId="77777777" w:rsidTr="00663124">
        <w:tc>
          <w:tcPr>
            <w:tcW w:w="10343" w:type="dxa"/>
            <w:gridSpan w:val="3"/>
            <w:shd w:val="clear" w:color="auto" w:fill="auto"/>
          </w:tcPr>
          <w:p w14:paraId="3D09E7FF" w14:textId="1BF90F2B" w:rsidR="00FA31DE" w:rsidRPr="003E5DEA" w:rsidRDefault="00FA31DE" w:rsidP="00FA31DE">
            <w:pPr>
              <w:rPr>
                <w:rFonts w:ascii="Calibri" w:hAnsi="Calibri" w:cs="Arial"/>
                <w:b/>
                <w:color w:val="000000" w:themeColor="text1"/>
                <w:sz w:val="22"/>
                <w:szCs w:val="22"/>
              </w:rPr>
            </w:pPr>
            <w:r w:rsidRPr="003E5DEA">
              <w:rPr>
                <w:rFonts w:ascii="Calibri" w:hAnsi="Calibri" w:cs="Arial"/>
                <w:b/>
                <w:color w:val="000000" w:themeColor="text1"/>
                <w:sz w:val="22"/>
                <w:szCs w:val="22"/>
              </w:rPr>
              <w:t xml:space="preserve">Course Policies (Attendance, </w:t>
            </w:r>
            <w:r w:rsidR="006B2026" w:rsidRPr="003E5DEA">
              <w:rPr>
                <w:rFonts w:ascii="Calibri" w:hAnsi="Calibri" w:cs="Arial"/>
                <w:b/>
                <w:color w:val="000000" w:themeColor="text1"/>
                <w:sz w:val="22"/>
                <w:szCs w:val="22"/>
              </w:rPr>
              <w:t xml:space="preserve">late assignments, </w:t>
            </w:r>
            <w:r w:rsidRPr="003E5DEA">
              <w:rPr>
                <w:rFonts w:ascii="Calibri" w:hAnsi="Calibri" w:cs="Arial"/>
                <w:b/>
                <w:color w:val="000000" w:themeColor="text1"/>
                <w:sz w:val="22"/>
                <w:szCs w:val="22"/>
              </w:rPr>
              <w:t>etc.)</w:t>
            </w:r>
          </w:p>
        </w:tc>
      </w:tr>
      <w:tr w:rsidR="003E5DEA" w:rsidRPr="003E5DEA" w14:paraId="53569823" w14:textId="77777777" w:rsidTr="00663124">
        <w:tc>
          <w:tcPr>
            <w:tcW w:w="10343" w:type="dxa"/>
            <w:gridSpan w:val="3"/>
            <w:shd w:val="clear" w:color="auto" w:fill="auto"/>
          </w:tcPr>
          <w:p w14:paraId="2699A647" w14:textId="77777777" w:rsidR="00FA31DE" w:rsidRPr="003E5DEA" w:rsidRDefault="00FA31DE" w:rsidP="00FA31DE">
            <w:pPr>
              <w:autoSpaceDE w:val="0"/>
              <w:autoSpaceDN w:val="0"/>
              <w:adjustRightInd w:val="0"/>
              <w:rPr>
                <w:rFonts w:ascii="Calibri" w:hAnsi="Calibri" w:cs="Arial"/>
                <w:b/>
                <w:color w:val="000000" w:themeColor="text1"/>
                <w:sz w:val="22"/>
                <w:szCs w:val="22"/>
                <w:u w:val="single"/>
              </w:rPr>
            </w:pPr>
            <w:r w:rsidRPr="003E5DEA">
              <w:rPr>
                <w:rFonts w:ascii="Calibri" w:hAnsi="Calibri" w:cs="Arial"/>
                <w:b/>
                <w:color w:val="000000" w:themeColor="text1"/>
                <w:sz w:val="22"/>
                <w:szCs w:val="22"/>
                <w:u w:val="single"/>
              </w:rPr>
              <w:t>Attendance</w:t>
            </w:r>
          </w:p>
          <w:p w14:paraId="77F9785C" w14:textId="349E4B45" w:rsidR="005B171B" w:rsidRPr="003E5DEA" w:rsidRDefault="00FA31DE" w:rsidP="00FA31DE">
            <w:pPr>
              <w:autoSpaceDE w:val="0"/>
              <w:autoSpaceDN w:val="0"/>
              <w:adjustRightInd w:val="0"/>
              <w:rPr>
                <w:rFonts w:ascii="Calibri" w:hAnsi="Calibri" w:cs="Arial"/>
                <w:bCs/>
                <w:color w:val="000000" w:themeColor="text1"/>
                <w:sz w:val="22"/>
                <w:szCs w:val="22"/>
              </w:rPr>
            </w:pPr>
            <w:r w:rsidRPr="003E5DEA">
              <w:rPr>
                <w:rFonts w:ascii="Calibri" w:hAnsi="Calibri" w:cs="Arial"/>
                <w:color w:val="000000" w:themeColor="text1"/>
                <w:sz w:val="22"/>
                <w:szCs w:val="22"/>
              </w:rPr>
              <w:t xml:space="preserve">You will not get any points for attendance because it is expected that you will attend 100% of classes. If you are absent for any reason you need to 1) </w:t>
            </w:r>
            <w:r w:rsidR="005B171B" w:rsidRPr="003E5DEA">
              <w:rPr>
                <w:rFonts w:ascii="Calibri" w:hAnsi="Calibri" w:cs="Arial"/>
                <w:color w:val="000000" w:themeColor="text1"/>
                <w:sz w:val="22"/>
                <w:szCs w:val="22"/>
              </w:rPr>
              <w:t>email</w:t>
            </w:r>
            <w:r w:rsidRPr="003E5DEA">
              <w:rPr>
                <w:rFonts w:ascii="Calibri" w:hAnsi="Calibri" w:cs="Arial"/>
                <w:color w:val="000000" w:themeColor="text1"/>
                <w:sz w:val="22"/>
                <w:szCs w:val="22"/>
              </w:rPr>
              <w:t xml:space="preserve"> your teacher and 2) ask a classmate </w:t>
            </w:r>
            <w:r w:rsidR="005B171B" w:rsidRPr="003E5DEA">
              <w:rPr>
                <w:rFonts w:ascii="Calibri" w:hAnsi="Calibri" w:cs="Arial"/>
                <w:color w:val="000000" w:themeColor="text1"/>
                <w:sz w:val="22"/>
                <w:szCs w:val="22"/>
              </w:rPr>
              <w:t xml:space="preserve">or the teacher </w:t>
            </w:r>
            <w:r w:rsidRPr="003E5DEA">
              <w:rPr>
                <w:rFonts w:ascii="Calibri" w:hAnsi="Calibri" w:cs="Arial"/>
                <w:color w:val="000000" w:themeColor="text1"/>
                <w:sz w:val="22"/>
                <w:szCs w:val="22"/>
              </w:rPr>
              <w:t xml:space="preserve">for class notes and homework assignment information. </w:t>
            </w:r>
            <w:r w:rsidRPr="003E5DEA">
              <w:rPr>
                <w:rFonts w:ascii="Calibri" w:hAnsi="Calibri" w:cs="Arial"/>
                <w:bCs/>
                <w:color w:val="000000" w:themeColor="text1"/>
                <w:sz w:val="22"/>
                <w:szCs w:val="22"/>
              </w:rPr>
              <w:t xml:space="preserve">Participation is </w:t>
            </w:r>
            <w:r w:rsidRPr="003E5DEA">
              <w:rPr>
                <w:rFonts w:ascii="Calibri" w:hAnsi="Calibri" w:cs="Arial"/>
                <w:b/>
                <w:bCs/>
                <w:color w:val="000000" w:themeColor="text1"/>
                <w:sz w:val="22"/>
                <w:szCs w:val="22"/>
              </w:rPr>
              <w:t>required</w:t>
            </w:r>
            <w:r w:rsidRPr="003E5DEA">
              <w:rPr>
                <w:rFonts w:ascii="Calibri" w:hAnsi="Calibri" w:cs="Arial"/>
                <w:bCs/>
                <w:color w:val="000000" w:themeColor="text1"/>
                <w:sz w:val="22"/>
                <w:szCs w:val="22"/>
              </w:rPr>
              <w:t xml:space="preserve"> at all classes. </w:t>
            </w:r>
          </w:p>
          <w:p w14:paraId="187E947A" w14:textId="00F80E44" w:rsidR="005B171B" w:rsidRPr="003E5DEA" w:rsidRDefault="005B171B" w:rsidP="00FA31DE">
            <w:pPr>
              <w:autoSpaceDE w:val="0"/>
              <w:autoSpaceDN w:val="0"/>
              <w:adjustRightInd w:val="0"/>
              <w:rPr>
                <w:rFonts w:ascii="Calibri" w:hAnsi="Calibri" w:cs="Arial"/>
                <w:bCs/>
                <w:color w:val="000000" w:themeColor="text1"/>
                <w:sz w:val="22"/>
                <w:szCs w:val="22"/>
              </w:rPr>
            </w:pPr>
            <w:r w:rsidRPr="003E5DEA">
              <w:rPr>
                <w:rFonts w:ascii="Calibri" w:hAnsi="Calibri" w:cs="Arial"/>
                <w:bCs/>
                <w:color w:val="000000" w:themeColor="text1"/>
                <w:sz w:val="22"/>
                <w:szCs w:val="22"/>
              </w:rPr>
              <w:t xml:space="preserve">Being absence is not be an excuse for not turning in homework.  All </w:t>
            </w:r>
            <w:r w:rsidRPr="003E5DEA">
              <w:rPr>
                <w:rFonts w:ascii="Calibri" w:hAnsi="Calibri" w:cs="Arial"/>
                <w:b/>
                <w:bCs/>
                <w:color w:val="000000" w:themeColor="text1"/>
                <w:sz w:val="22"/>
                <w:szCs w:val="22"/>
              </w:rPr>
              <w:t>late assignments</w:t>
            </w:r>
            <w:r w:rsidRPr="003E5DEA">
              <w:rPr>
                <w:rFonts w:ascii="Calibri" w:hAnsi="Calibri" w:cs="Arial"/>
                <w:bCs/>
                <w:color w:val="000000" w:themeColor="text1"/>
                <w:sz w:val="22"/>
                <w:szCs w:val="22"/>
              </w:rPr>
              <w:t xml:space="preserve"> (even if you are not absent) will be </w:t>
            </w:r>
            <w:r w:rsidRPr="003E5DEA">
              <w:rPr>
                <w:rFonts w:ascii="Calibri" w:hAnsi="Calibri" w:cs="Arial"/>
                <w:b/>
                <w:bCs/>
                <w:color w:val="000000" w:themeColor="text1"/>
                <w:sz w:val="22"/>
                <w:szCs w:val="22"/>
              </w:rPr>
              <w:t>reduced by 20%</w:t>
            </w:r>
            <w:r w:rsidRPr="003E5DEA">
              <w:rPr>
                <w:rFonts w:ascii="Calibri" w:hAnsi="Calibri" w:cs="Arial"/>
                <w:bCs/>
                <w:color w:val="000000" w:themeColor="text1"/>
                <w:sz w:val="22"/>
                <w:szCs w:val="22"/>
              </w:rPr>
              <w:t xml:space="preserve">.  Also, late assignments will not be accepted </w:t>
            </w:r>
            <w:r w:rsidRPr="003E5DEA">
              <w:rPr>
                <w:rFonts w:ascii="Calibri" w:hAnsi="Calibri" w:cs="Arial"/>
                <w:b/>
                <w:bCs/>
                <w:color w:val="000000" w:themeColor="text1"/>
                <w:sz w:val="22"/>
                <w:szCs w:val="22"/>
              </w:rPr>
              <w:t>two weeks after the deadline</w:t>
            </w:r>
            <w:r w:rsidRPr="003E5DEA">
              <w:rPr>
                <w:rFonts w:ascii="Calibri" w:hAnsi="Calibri" w:cs="Arial"/>
                <w:bCs/>
                <w:color w:val="000000" w:themeColor="text1"/>
                <w:sz w:val="22"/>
                <w:szCs w:val="22"/>
              </w:rPr>
              <w:t xml:space="preserve">.  After that the assignment will receive </w:t>
            </w:r>
            <w:r w:rsidRPr="003E5DEA">
              <w:rPr>
                <w:rFonts w:ascii="Calibri" w:hAnsi="Calibri" w:cs="Arial"/>
                <w:b/>
                <w:bCs/>
                <w:color w:val="000000" w:themeColor="text1"/>
                <w:sz w:val="22"/>
                <w:szCs w:val="22"/>
              </w:rPr>
              <w:t>0 marks</w:t>
            </w:r>
            <w:r w:rsidRPr="003E5DEA">
              <w:rPr>
                <w:rFonts w:ascii="Calibri" w:hAnsi="Calibri" w:cs="Arial"/>
                <w:bCs/>
                <w:color w:val="000000" w:themeColor="text1"/>
                <w:sz w:val="22"/>
                <w:szCs w:val="22"/>
              </w:rPr>
              <w:t xml:space="preserve">. Exceptions will be made for more serious illnesses only.  </w:t>
            </w:r>
          </w:p>
          <w:p w14:paraId="6F8CC15D" w14:textId="2A4A56FE" w:rsidR="00FA31DE" w:rsidRPr="003E5DEA" w:rsidRDefault="00FA31DE" w:rsidP="00FA31DE">
            <w:pPr>
              <w:autoSpaceDE w:val="0"/>
              <w:autoSpaceDN w:val="0"/>
              <w:adjustRightInd w:val="0"/>
              <w:rPr>
                <w:rFonts w:ascii="Calibri" w:hAnsi="Calibri" w:cs="Arial"/>
                <w:bCs/>
                <w:color w:val="000000" w:themeColor="text1"/>
                <w:sz w:val="22"/>
                <w:szCs w:val="22"/>
              </w:rPr>
            </w:pPr>
            <w:r w:rsidRPr="003E5DEA">
              <w:rPr>
                <w:rFonts w:ascii="Calibri" w:hAnsi="Calibri" w:cs="Arial"/>
                <w:bCs/>
                <w:color w:val="000000" w:themeColor="text1"/>
                <w:sz w:val="22"/>
                <w:szCs w:val="22"/>
              </w:rPr>
              <w:t xml:space="preserve">If you have four or more </w:t>
            </w:r>
            <w:r w:rsidRPr="003E5DEA">
              <w:rPr>
                <w:rFonts w:ascii="Calibri" w:hAnsi="Calibri" w:cs="Arial"/>
                <w:b/>
                <w:bCs/>
                <w:color w:val="000000" w:themeColor="text1"/>
                <w:sz w:val="22"/>
                <w:szCs w:val="22"/>
              </w:rPr>
              <w:t>'unexcused absences'</w:t>
            </w:r>
            <w:r w:rsidRPr="003E5DEA">
              <w:rPr>
                <w:rFonts w:ascii="Calibri" w:hAnsi="Calibri" w:cs="Arial"/>
                <w:bCs/>
                <w:color w:val="000000" w:themeColor="text1"/>
                <w:sz w:val="22"/>
                <w:szCs w:val="22"/>
              </w:rPr>
              <w:t xml:space="preserve"> you may be asked to withdraw from the class. An 'unexcused absence' is any absence for which you do not have permission. Medical reasons, family emergencies an</w:t>
            </w:r>
            <w:r w:rsidR="005B171B" w:rsidRPr="003E5DEA">
              <w:rPr>
                <w:rFonts w:ascii="Calibri" w:hAnsi="Calibri" w:cs="Arial"/>
                <w:bCs/>
                <w:color w:val="000000" w:themeColor="text1"/>
                <w:sz w:val="22"/>
                <w:szCs w:val="22"/>
              </w:rPr>
              <w:t>d</w:t>
            </w:r>
            <w:r w:rsidRPr="003E5DEA">
              <w:rPr>
                <w:rFonts w:ascii="Calibri" w:hAnsi="Calibri" w:cs="Arial"/>
                <w:bCs/>
                <w:color w:val="000000" w:themeColor="text1"/>
                <w:sz w:val="22"/>
                <w:szCs w:val="22"/>
              </w:rPr>
              <w:t xml:space="preserve"> so on are </w:t>
            </w:r>
            <w:r w:rsidRPr="003E5DEA">
              <w:rPr>
                <w:rFonts w:ascii="Calibri" w:hAnsi="Calibri" w:cs="Arial"/>
                <w:b/>
                <w:bCs/>
                <w:color w:val="000000" w:themeColor="text1"/>
                <w:sz w:val="22"/>
                <w:szCs w:val="22"/>
              </w:rPr>
              <w:t>NOT</w:t>
            </w:r>
            <w:r w:rsidRPr="003E5DEA">
              <w:rPr>
                <w:rFonts w:ascii="Calibri" w:hAnsi="Calibri" w:cs="Arial"/>
                <w:bCs/>
                <w:color w:val="000000" w:themeColor="text1"/>
                <w:sz w:val="22"/>
                <w:szCs w:val="22"/>
              </w:rPr>
              <w:t xml:space="preserve"> counted as unexcused absences and will </w:t>
            </w:r>
            <w:r w:rsidRPr="003E5DEA">
              <w:rPr>
                <w:rFonts w:ascii="Calibri" w:hAnsi="Calibri" w:cs="Arial"/>
                <w:b/>
                <w:bCs/>
                <w:color w:val="000000" w:themeColor="text1"/>
                <w:sz w:val="22"/>
                <w:szCs w:val="22"/>
              </w:rPr>
              <w:t>NOT</w:t>
            </w:r>
            <w:r w:rsidRPr="003E5DEA">
              <w:rPr>
                <w:rFonts w:ascii="Calibri" w:hAnsi="Calibri" w:cs="Arial"/>
                <w:bCs/>
                <w:color w:val="000000" w:themeColor="text1"/>
                <w:sz w:val="22"/>
                <w:szCs w:val="22"/>
              </w:rPr>
              <w:t xml:space="preserve"> influence your grade.</w:t>
            </w:r>
          </w:p>
          <w:p w14:paraId="75AF3CC8" w14:textId="3CC79A45" w:rsidR="00DA278A" w:rsidRPr="003E5DEA" w:rsidRDefault="00DA278A" w:rsidP="00FA31DE">
            <w:pPr>
              <w:autoSpaceDE w:val="0"/>
              <w:autoSpaceDN w:val="0"/>
              <w:adjustRightInd w:val="0"/>
              <w:rPr>
                <w:rFonts w:ascii="Calibri" w:hAnsi="Calibri" w:cs="Arial"/>
                <w:color w:val="000000" w:themeColor="text1"/>
                <w:sz w:val="22"/>
                <w:szCs w:val="22"/>
              </w:rPr>
            </w:pPr>
            <w:r w:rsidRPr="003E5DEA">
              <w:rPr>
                <w:rFonts w:ascii="Calibri" w:hAnsi="Calibri" w:cs="Arial"/>
                <w:b/>
                <w:color w:val="000000" w:themeColor="text1"/>
                <w:sz w:val="22"/>
                <w:szCs w:val="22"/>
              </w:rPr>
              <w:t>After 1 unexcused absence</w:t>
            </w:r>
            <w:r w:rsidRPr="003E5DEA">
              <w:rPr>
                <w:rFonts w:ascii="Calibri" w:hAnsi="Calibri" w:cs="Arial"/>
                <w:color w:val="000000" w:themeColor="text1"/>
                <w:sz w:val="22"/>
                <w:szCs w:val="22"/>
              </w:rPr>
              <w:t xml:space="preserve"> you will be </w:t>
            </w:r>
            <w:r w:rsidRPr="003E5DEA">
              <w:rPr>
                <w:rFonts w:ascii="Calibri" w:hAnsi="Calibri" w:cs="Arial"/>
                <w:b/>
                <w:color w:val="000000" w:themeColor="text1"/>
                <w:sz w:val="22"/>
                <w:szCs w:val="22"/>
              </w:rPr>
              <w:t>subtracted 1% point from your final grade</w:t>
            </w:r>
            <w:r w:rsidRPr="003E5DEA">
              <w:rPr>
                <w:rFonts w:ascii="Calibri" w:hAnsi="Calibri" w:cs="Arial"/>
                <w:color w:val="000000" w:themeColor="text1"/>
                <w:sz w:val="22"/>
                <w:szCs w:val="22"/>
              </w:rPr>
              <w:t>.</w:t>
            </w:r>
            <w:r w:rsidR="005B171B" w:rsidRPr="003E5DEA">
              <w:rPr>
                <w:rFonts w:ascii="Calibri" w:hAnsi="Calibri" w:cs="Arial"/>
                <w:color w:val="000000" w:themeColor="text1"/>
                <w:sz w:val="22"/>
                <w:szCs w:val="22"/>
              </w:rPr>
              <w:t xml:space="preserve">  If you are late (for an unexcused reason) for </w:t>
            </w:r>
            <w:r w:rsidR="005B171B" w:rsidRPr="003E5DEA">
              <w:rPr>
                <w:rFonts w:ascii="Calibri" w:hAnsi="Calibri" w:cs="Arial"/>
                <w:b/>
                <w:color w:val="000000" w:themeColor="text1"/>
                <w:sz w:val="22"/>
                <w:szCs w:val="22"/>
              </w:rPr>
              <w:t>three classes</w:t>
            </w:r>
            <w:r w:rsidR="005B171B" w:rsidRPr="003E5DEA">
              <w:rPr>
                <w:rFonts w:ascii="Calibri" w:hAnsi="Calibri" w:cs="Arial"/>
                <w:color w:val="000000" w:themeColor="text1"/>
                <w:sz w:val="22"/>
                <w:szCs w:val="22"/>
              </w:rPr>
              <w:t xml:space="preserve"> it will </w:t>
            </w:r>
            <w:r w:rsidR="005B171B" w:rsidRPr="003E5DEA">
              <w:rPr>
                <w:rFonts w:ascii="Calibri" w:hAnsi="Calibri" w:cs="Arial"/>
                <w:b/>
                <w:color w:val="000000" w:themeColor="text1"/>
                <w:sz w:val="22"/>
                <w:szCs w:val="22"/>
              </w:rPr>
              <w:t>equal 1 unexcused absence</w:t>
            </w:r>
            <w:r w:rsidR="005B171B" w:rsidRPr="003E5DEA">
              <w:rPr>
                <w:rFonts w:ascii="Calibri" w:hAnsi="Calibri" w:cs="Arial"/>
                <w:color w:val="000000" w:themeColor="text1"/>
                <w:sz w:val="22"/>
                <w:szCs w:val="22"/>
              </w:rPr>
              <w:t xml:space="preserve">. </w:t>
            </w:r>
          </w:p>
          <w:p w14:paraId="50762501" w14:textId="7CFCE0FB" w:rsidR="006B2026" w:rsidRPr="003E5DEA" w:rsidRDefault="006B2026" w:rsidP="00FA31DE">
            <w:pPr>
              <w:autoSpaceDE w:val="0"/>
              <w:autoSpaceDN w:val="0"/>
              <w:adjustRightInd w:val="0"/>
              <w:rPr>
                <w:rFonts w:ascii="Calibri" w:hAnsi="Calibri" w:cs="Arial"/>
                <w:color w:val="000000" w:themeColor="text1"/>
                <w:sz w:val="22"/>
                <w:szCs w:val="22"/>
              </w:rPr>
            </w:pPr>
            <w:r w:rsidRPr="003E5DEA">
              <w:rPr>
                <w:rFonts w:ascii="Calibri" w:hAnsi="Calibri" w:cs="Arial"/>
                <w:color w:val="000000" w:themeColor="text1"/>
                <w:sz w:val="22"/>
                <w:szCs w:val="22"/>
              </w:rPr>
              <w:t xml:space="preserve">You may NOT sleep in class. Any student sleeping will be asked to stand up to help you wake up.  Students who continue to sleep will receive an ‘unexcused absence’ </w:t>
            </w:r>
          </w:p>
          <w:p w14:paraId="05E3093F" w14:textId="77777777" w:rsidR="00FA31DE" w:rsidRPr="003E5DEA" w:rsidRDefault="00FA31DE" w:rsidP="00FA31DE">
            <w:pPr>
              <w:autoSpaceDE w:val="0"/>
              <w:autoSpaceDN w:val="0"/>
              <w:adjustRightInd w:val="0"/>
              <w:rPr>
                <w:rFonts w:ascii="Calibri" w:hAnsi="Calibri" w:cs="Arial"/>
                <w:b/>
                <w:color w:val="000000" w:themeColor="text1"/>
                <w:sz w:val="22"/>
                <w:szCs w:val="22"/>
                <w:u w:val="single"/>
              </w:rPr>
            </w:pPr>
            <w:r w:rsidRPr="003E5DEA">
              <w:rPr>
                <w:rFonts w:ascii="Calibri" w:hAnsi="Calibri" w:cs="Arial"/>
                <w:b/>
                <w:color w:val="000000" w:themeColor="text1"/>
                <w:sz w:val="22"/>
                <w:szCs w:val="22"/>
                <w:u w:val="single"/>
              </w:rPr>
              <w:t>Academic Honesty</w:t>
            </w:r>
          </w:p>
          <w:p w14:paraId="71E65E1F" w14:textId="77777777" w:rsidR="00FA31DE" w:rsidRPr="003E5DEA" w:rsidRDefault="00FA31DE" w:rsidP="00FA31DE">
            <w:pPr>
              <w:autoSpaceDE w:val="0"/>
              <w:autoSpaceDN w:val="0"/>
              <w:adjustRightInd w:val="0"/>
              <w:rPr>
                <w:rFonts w:ascii="Calibri" w:hAnsi="Calibri" w:cs="Arial"/>
                <w:color w:val="000000" w:themeColor="text1"/>
                <w:sz w:val="22"/>
                <w:szCs w:val="22"/>
              </w:rPr>
            </w:pPr>
            <w:r w:rsidRPr="003E5DEA">
              <w:rPr>
                <w:rFonts w:ascii="Calibri" w:hAnsi="Calibri" w:cs="Arial"/>
                <w:color w:val="000000" w:themeColor="text1"/>
                <w:sz w:val="22"/>
                <w:szCs w:val="22"/>
              </w:rPr>
              <w:t>You are not allowed to use translation software or Internet translation sites in this or any course at MIC. Although it is fine to work with classmates on homework assignments together, copying homework from your classmates is unacceptable and may result in 0% on that assignment.</w:t>
            </w:r>
          </w:p>
          <w:p w14:paraId="2DB5B9DB" w14:textId="77777777" w:rsidR="00FA31DE" w:rsidRPr="003E5DEA" w:rsidRDefault="00FA31DE" w:rsidP="00FA31DE">
            <w:pPr>
              <w:autoSpaceDE w:val="0"/>
              <w:autoSpaceDN w:val="0"/>
              <w:adjustRightInd w:val="0"/>
              <w:rPr>
                <w:rFonts w:ascii="Calibri" w:hAnsi="Calibri" w:cs="Arial"/>
                <w:b/>
                <w:color w:val="000000" w:themeColor="text1"/>
                <w:sz w:val="22"/>
                <w:szCs w:val="22"/>
                <w:u w:val="single"/>
              </w:rPr>
            </w:pPr>
            <w:r w:rsidRPr="003E5DEA">
              <w:rPr>
                <w:rFonts w:ascii="Calibri" w:hAnsi="Calibri" w:cs="Arial"/>
                <w:b/>
                <w:color w:val="000000" w:themeColor="text1"/>
                <w:sz w:val="22"/>
                <w:szCs w:val="22"/>
                <w:u w:val="single"/>
              </w:rPr>
              <w:t>Assignment Submission</w:t>
            </w:r>
          </w:p>
          <w:p w14:paraId="2FA7E44C" w14:textId="7D01417C" w:rsidR="00FA31DE" w:rsidRPr="003E5DEA" w:rsidRDefault="00FA31DE" w:rsidP="00FA31DE">
            <w:pPr>
              <w:pStyle w:val="ListParagraph"/>
              <w:widowControl w:val="0"/>
              <w:numPr>
                <w:ilvl w:val="0"/>
                <w:numId w:val="8"/>
              </w:numPr>
              <w:autoSpaceDE w:val="0"/>
              <w:autoSpaceDN w:val="0"/>
              <w:adjustRightInd w:val="0"/>
              <w:spacing w:after="0"/>
              <w:rPr>
                <w:rFonts w:ascii="Calibri" w:hAnsi="Calibri" w:cs="Arial"/>
                <w:color w:val="000000" w:themeColor="text1"/>
                <w:sz w:val="22"/>
                <w:szCs w:val="22"/>
              </w:rPr>
            </w:pPr>
            <w:r w:rsidRPr="003E5DEA">
              <w:rPr>
                <w:rFonts w:ascii="Calibri" w:hAnsi="Calibri" w:cs="Arial"/>
                <w:color w:val="000000" w:themeColor="text1"/>
                <w:sz w:val="22"/>
                <w:szCs w:val="22"/>
              </w:rPr>
              <w:t>Written work should ideally be submitted in printed form from a computer. Keep backups!</w:t>
            </w:r>
            <w:r w:rsidR="00CC2A0F" w:rsidRPr="003E5DEA">
              <w:rPr>
                <w:rFonts w:ascii="Calibri" w:hAnsi="Calibri" w:cs="Arial"/>
                <w:color w:val="000000" w:themeColor="text1"/>
                <w:sz w:val="22"/>
                <w:szCs w:val="22"/>
              </w:rPr>
              <w:t xml:space="preserve"> </w:t>
            </w:r>
          </w:p>
          <w:p w14:paraId="56EDF400" w14:textId="77777777" w:rsidR="00FA31DE" w:rsidRPr="003E5DEA" w:rsidRDefault="00FA31DE" w:rsidP="00FA31DE">
            <w:pPr>
              <w:pStyle w:val="ListParagraph"/>
              <w:widowControl w:val="0"/>
              <w:numPr>
                <w:ilvl w:val="0"/>
                <w:numId w:val="8"/>
              </w:numPr>
              <w:autoSpaceDE w:val="0"/>
              <w:autoSpaceDN w:val="0"/>
              <w:adjustRightInd w:val="0"/>
              <w:spacing w:after="0"/>
              <w:rPr>
                <w:rFonts w:ascii="Calibri" w:hAnsi="Calibri" w:cs="Arial"/>
                <w:color w:val="000000" w:themeColor="text1"/>
                <w:sz w:val="22"/>
                <w:szCs w:val="22"/>
              </w:rPr>
            </w:pPr>
            <w:r w:rsidRPr="003E5DEA">
              <w:rPr>
                <w:rFonts w:ascii="Calibri" w:hAnsi="Calibri" w:cs="Arial"/>
                <w:color w:val="000000" w:themeColor="text1"/>
                <w:sz w:val="22"/>
                <w:szCs w:val="22"/>
              </w:rPr>
              <w:t xml:space="preserve">Any homework assignments must be completed on time to earn credit. </w:t>
            </w:r>
            <w:r w:rsidRPr="003E5DEA">
              <w:rPr>
                <w:rFonts w:ascii="Calibri" w:hAnsi="Calibri" w:cs="Arial"/>
                <w:b/>
                <w:color w:val="000000" w:themeColor="text1"/>
                <w:sz w:val="22"/>
                <w:szCs w:val="22"/>
              </w:rPr>
              <w:t>Late homework is not accepted for assignments that are reviewed in class.</w:t>
            </w:r>
          </w:p>
          <w:p w14:paraId="6DC4FDCA" w14:textId="6873CB14" w:rsidR="00FA31DE" w:rsidRPr="003E5DEA" w:rsidRDefault="00FA31DE" w:rsidP="00FA31DE">
            <w:pPr>
              <w:pStyle w:val="ListParagraph"/>
              <w:widowControl w:val="0"/>
              <w:numPr>
                <w:ilvl w:val="0"/>
                <w:numId w:val="8"/>
              </w:numPr>
              <w:autoSpaceDE w:val="0"/>
              <w:autoSpaceDN w:val="0"/>
              <w:adjustRightInd w:val="0"/>
              <w:spacing w:after="0"/>
              <w:rPr>
                <w:rFonts w:ascii="Calibri" w:hAnsi="Calibri" w:cs="Arial"/>
                <w:color w:val="000000" w:themeColor="text1"/>
                <w:sz w:val="22"/>
                <w:szCs w:val="22"/>
              </w:rPr>
            </w:pPr>
            <w:r w:rsidRPr="003E5DEA">
              <w:rPr>
                <w:rFonts w:ascii="Calibri" w:hAnsi="Calibri" w:cs="Arial"/>
                <w:color w:val="000000" w:themeColor="text1"/>
                <w:sz w:val="22"/>
                <w:szCs w:val="22"/>
              </w:rPr>
              <w:t xml:space="preserve">Depending on what software is used, speaking homework will be submitted online through MIC Moodle (NOT by </w:t>
            </w:r>
            <w:r w:rsidR="00CC2A0F" w:rsidRPr="003E5DEA">
              <w:rPr>
                <w:rFonts w:ascii="Calibri" w:hAnsi="Calibri" w:cs="Arial"/>
                <w:color w:val="000000" w:themeColor="text1"/>
                <w:sz w:val="22"/>
                <w:szCs w:val="22"/>
              </w:rPr>
              <w:t xml:space="preserve">email) or </w:t>
            </w:r>
            <w:r w:rsidR="00AF5AB5" w:rsidRPr="003E5DEA">
              <w:rPr>
                <w:rFonts w:ascii="Calibri" w:hAnsi="Calibri" w:cs="Arial"/>
                <w:color w:val="000000" w:themeColor="text1"/>
                <w:sz w:val="22"/>
                <w:szCs w:val="22"/>
              </w:rPr>
              <w:t>an app</w:t>
            </w:r>
            <w:r w:rsidR="00DA278A" w:rsidRPr="003E5DEA">
              <w:rPr>
                <w:rFonts w:ascii="Calibri" w:hAnsi="Calibri" w:cs="Arial"/>
                <w:color w:val="000000" w:themeColor="text1"/>
                <w:sz w:val="22"/>
                <w:szCs w:val="22"/>
              </w:rPr>
              <w:t xml:space="preserve">: </w:t>
            </w:r>
            <w:proofErr w:type="spellStart"/>
            <w:r w:rsidR="00DA278A" w:rsidRPr="003E5DEA">
              <w:rPr>
                <w:rFonts w:ascii="Calibri" w:hAnsi="Calibri" w:cs="Arial"/>
                <w:i/>
                <w:color w:val="000000" w:themeColor="text1"/>
                <w:sz w:val="22"/>
                <w:szCs w:val="22"/>
              </w:rPr>
              <w:t>Flipgrid</w:t>
            </w:r>
            <w:proofErr w:type="spellEnd"/>
            <w:r w:rsidR="00CC2A0F" w:rsidRPr="003E5DEA">
              <w:rPr>
                <w:rFonts w:ascii="Calibri" w:hAnsi="Calibri" w:cs="Arial"/>
                <w:color w:val="000000" w:themeColor="text1"/>
                <w:sz w:val="22"/>
                <w:szCs w:val="22"/>
              </w:rPr>
              <w:t xml:space="preserve">. </w:t>
            </w:r>
            <w:r w:rsidRPr="003E5DEA">
              <w:rPr>
                <w:rFonts w:ascii="Calibri" w:hAnsi="Calibri" w:cs="Arial"/>
                <w:color w:val="000000" w:themeColor="text1"/>
                <w:sz w:val="22"/>
                <w:szCs w:val="22"/>
              </w:rPr>
              <w:t xml:space="preserve"> Again, you must be sure your homework is submitted on time to get full marks.</w:t>
            </w:r>
            <w:r w:rsidR="008529C3" w:rsidRPr="003E5DEA">
              <w:rPr>
                <w:rFonts w:ascii="Calibri" w:hAnsi="Calibri" w:cs="Arial"/>
                <w:color w:val="000000" w:themeColor="text1"/>
                <w:sz w:val="22"/>
                <w:szCs w:val="22"/>
              </w:rPr>
              <w:t xml:space="preserve"> We will use </w:t>
            </w:r>
            <w:r w:rsidR="008529C3" w:rsidRPr="003E5DEA">
              <w:rPr>
                <w:rFonts w:ascii="Calibri" w:hAnsi="Calibri" w:cs="Arial"/>
                <w:b/>
                <w:i/>
                <w:color w:val="000000" w:themeColor="text1"/>
                <w:sz w:val="22"/>
                <w:szCs w:val="22"/>
              </w:rPr>
              <w:t>FLIPGRID</w:t>
            </w:r>
            <w:r w:rsidR="008529C3" w:rsidRPr="003E5DEA">
              <w:rPr>
                <w:rFonts w:ascii="Calibri" w:hAnsi="Calibri" w:cs="Arial"/>
                <w:color w:val="000000" w:themeColor="text1"/>
                <w:sz w:val="22"/>
                <w:szCs w:val="22"/>
              </w:rPr>
              <w:t xml:space="preserve"> is this class. </w:t>
            </w:r>
            <w:r w:rsidR="00AF5AB5" w:rsidRPr="003E5DEA">
              <w:rPr>
                <w:rFonts w:ascii="Calibri" w:hAnsi="Calibri" w:cs="Arial"/>
                <w:color w:val="000000" w:themeColor="text1"/>
                <w:sz w:val="22"/>
                <w:szCs w:val="22"/>
              </w:rPr>
              <w:t xml:space="preserve">We will also use </w:t>
            </w:r>
            <w:r w:rsidR="00AF5AB5" w:rsidRPr="003E5DEA">
              <w:rPr>
                <w:rFonts w:ascii="Calibri" w:hAnsi="Calibri" w:cs="Arial"/>
                <w:b/>
                <w:i/>
                <w:color w:val="000000" w:themeColor="text1"/>
                <w:sz w:val="22"/>
                <w:szCs w:val="22"/>
              </w:rPr>
              <w:t>QUIZLET</w:t>
            </w:r>
            <w:r w:rsidR="00AF5AB5" w:rsidRPr="003E5DEA">
              <w:rPr>
                <w:rFonts w:ascii="Calibri" w:hAnsi="Calibri" w:cs="Arial"/>
                <w:color w:val="000000" w:themeColor="text1"/>
                <w:sz w:val="22"/>
                <w:szCs w:val="22"/>
              </w:rPr>
              <w:t xml:space="preserve"> for vocabulary study.</w:t>
            </w:r>
          </w:p>
          <w:p w14:paraId="01B68D47" w14:textId="5F201B52" w:rsidR="00FA31DE" w:rsidRPr="003E5DEA" w:rsidRDefault="00FA31DE" w:rsidP="00FA31DE">
            <w:pPr>
              <w:widowControl w:val="0"/>
              <w:autoSpaceDE w:val="0"/>
              <w:autoSpaceDN w:val="0"/>
              <w:adjustRightInd w:val="0"/>
              <w:spacing w:after="0"/>
              <w:rPr>
                <w:rFonts w:ascii="Calibri" w:hAnsi="Calibri" w:cs="Arial"/>
                <w:color w:val="000000" w:themeColor="text1"/>
                <w:sz w:val="22"/>
                <w:szCs w:val="22"/>
              </w:rPr>
            </w:pPr>
          </w:p>
        </w:tc>
      </w:tr>
      <w:tr w:rsidR="003E5DEA" w:rsidRPr="003E5DEA" w14:paraId="64AB4992" w14:textId="77777777" w:rsidTr="00663124">
        <w:tc>
          <w:tcPr>
            <w:tcW w:w="10343" w:type="dxa"/>
            <w:gridSpan w:val="3"/>
            <w:shd w:val="clear" w:color="auto" w:fill="auto"/>
          </w:tcPr>
          <w:p w14:paraId="3C174B29" w14:textId="77777777" w:rsidR="00FA31DE" w:rsidRPr="003E5DEA" w:rsidRDefault="00FA31DE" w:rsidP="00FA31DE">
            <w:pPr>
              <w:ind w:left="1134" w:hanging="1134"/>
              <w:rPr>
                <w:rFonts w:ascii="Calibri" w:hAnsi="Calibri" w:cs="Arial"/>
                <w:b/>
                <w:bCs/>
                <w:color w:val="000000" w:themeColor="text1"/>
                <w:sz w:val="22"/>
                <w:szCs w:val="22"/>
              </w:rPr>
            </w:pPr>
            <w:r w:rsidRPr="003E5DEA">
              <w:rPr>
                <w:rFonts w:ascii="Calibri" w:hAnsi="Calibri" w:cs="Arial"/>
                <w:b/>
                <w:bCs/>
                <w:color w:val="000000" w:themeColor="text1"/>
                <w:sz w:val="22"/>
                <w:szCs w:val="22"/>
              </w:rPr>
              <w:t>Class Preparation and Review</w:t>
            </w:r>
          </w:p>
        </w:tc>
      </w:tr>
      <w:tr w:rsidR="003E5DEA" w:rsidRPr="003E5DEA" w14:paraId="321F7745" w14:textId="77777777" w:rsidTr="00663124">
        <w:tc>
          <w:tcPr>
            <w:tcW w:w="10343" w:type="dxa"/>
            <w:gridSpan w:val="3"/>
            <w:shd w:val="clear" w:color="auto" w:fill="auto"/>
          </w:tcPr>
          <w:p w14:paraId="1A32528A" w14:textId="77777777" w:rsidR="00FA31DE" w:rsidRPr="003E5DEA" w:rsidRDefault="00FA31DE" w:rsidP="00FA31DE">
            <w:pPr>
              <w:pStyle w:val="ListParagraph"/>
              <w:numPr>
                <w:ilvl w:val="0"/>
                <w:numId w:val="15"/>
              </w:numPr>
              <w:rPr>
                <w:rFonts w:ascii="Calibri" w:hAnsi="Calibri" w:cs="Arial"/>
                <w:bCs/>
                <w:color w:val="000000" w:themeColor="text1"/>
                <w:sz w:val="22"/>
                <w:szCs w:val="22"/>
              </w:rPr>
            </w:pPr>
            <w:r w:rsidRPr="003E5DEA">
              <w:rPr>
                <w:rFonts w:ascii="Calibri" w:hAnsi="Calibri" w:cs="Arial"/>
                <w:bCs/>
                <w:color w:val="000000" w:themeColor="text1"/>
                <w:sz w:val="22"/>
                <w:szCs w:val="22"/>
              </w:rPr>
              <w:t>Students are expected to spend at least one hour reviewing and doing homework and one hour preparing for every hour of lesson time.</w:t>
            </w:r>
          </w:p>
          <w:p w14:paraId="17952C36" w14:textId="77777777" w:rsidR="00FA31DE" w:rsidRPr="003E5DEA" w:rsidRDefault="00FA31DE" w:rsidP="00FA31DE">
            <w:pPr>
              <w:pStyle w:val="ListParagraph"/>
              <w:widowControl w:val="0"/>
              <w:numPr>
                <w:ilvl w:val="0"/>
                <w:numId w:val="8"/>
              </w:numPr>
              <w:autoSpaceDE w:val="0"/>
              <w:autoSpaceDN w:val="0"/>
              <w:adjustRightInd w:val="0"/>
              <w:spacing w:after="0"/>
              <w:rPr>
                <w:rFonts w:ascii="Calibri" w:hAnsi="Calibri" w:cs="Arial"/>
                <w:color w:val="000000" w:themeColor="text1"/>
                <w:sz w:val="22"/>
                <w:szCs w:val="22"/>
              </w:rPr>
            </w:pPr>
            <w:r w:rsidRPr="003E5DEA">
              <w:rPr>
                <w:rFonts w:ascii="Calibri" w:hAnsi="Calibri" w:cs="Arial"/>
                <w:color w:val="000000" w:themeColor="text1"/>
                <w:sz w:val="22"/>
                <w:szCs w:val="22"/>
              </w:rPr>
              <w:t>Always imagine that all of classmates are non-native speakers of Japanese, and that there is no choice but to use English to communicate</w:t>
            </w:r>
          </w:p>
          <w:p w14:paraId="50CDD04F" w14:textId="77777777" w:rsidR="00FA31DE" w:rsidRPr="003E5DEA" w:rsidRDefault="00FA31DE" w:rsidP="00FA31DE">
            <w:pPr>
              <w:pStyle w:val="ListParagraph"/>
              <w:widowControl w:val="0"/>
              <w:numPr>
                <w:ilvl w:val="0"/>
                <w:numId w:val="8"/>
              </w:numPr>
              <w:autoSpaceDE w:val="0"/>
              <w:autoSpaceDN w:val="0"/>
              <w:adjustRightInd w:val="0"/>
              <w:spacing w:after="0"/>
              <w:rPr>
                <w:rFonts w:ascii="Calibri" w:hAnsi="Calibri" w:cs="Arial"/>
                <w:color w:val="000000" w:themeColor="text1"/>
                <w:sz w:val="22"/>
                <w:szCs w:val="22"/>
              </w:rPr>
            </w:pPr>
            <w:r w:rsidRPr="003E5DEA">
              <w:rPr>
                <w:rFonts w:ascii="Calibri" w:hAnsi="Calibri" w:cs="Arial"/>
                <w:color w:val="000000" w:themeColor="text1"/>
                <w:sz w:val="22"/>
                <w:szCs w:val="22"/>
              </w:rPr>
              <w:t xml:space="preserve">“I was absent” is not an excuse for not completing assignments or being prepared for class. If absent, be sure to talk with your classmates first to find out what was missed. </w:t>
            </w:r>
          </w:p>
          <w:p w14:paraId="02BD457D" w14:textId="3962E189" w:rsidR="00FA31DE" w:rsidRPr="003E5DEA" w:rsidRDefault="00FA31DE" w:rsidP="00543713">
            <w:pPr>
              <w:pStyle w:val="ListParagraph"/>
              <w:widowControl w:val="0"/>
              <w:numPr>
                <w:ilvl w:val="0"/>
                <w:numId w:val="8"/>
              </w:numPr>
              <w:autoSpaceDE w:val="0"/>
              <w:autoSpaceDN w:val="0"/>
              <w:adjustRightInd w:val="0"/>
              <w:spacing w:after="0"/>
              <w:rPr>
                <w:rFonts w:ascii="Calibri" w:hAnsi="Calibri" w:cs="Arial"/>
                <w:color w:val="000000" w:themeColor="text1"/>
              </w:rPr>
            </w:pPr>
            <w:r w:rsidRPr="003E5DEA">
              <w:rPr>
                <w:rFonts w:ascii="Calibri" w:hAnsi="Calibri" w:cs="Arial"/>
                <w:color w:val="000000" w:themeColor="text1"/>
                <w:sz w:val="22"/>
                <w:szCs w:val="22"/>
              </w:rPr>
              <w:t xml:space="preserve">If you do not understand anything at any time, it is your responsibility to ask questions. </w:t>
            </w:r>
          </w:p>
        </w:tc>
      </w:tr>
      <w:tr w:rsidR="003E5DEA" w:rsidRPr="003E5DEA" w14:paraId="41B612AE" w14:textId="77777777" w:rsidTr="00663124">
        <w:tc>
          <w:tcPr>
            <w:tcW w:w="10343" w:type="dxa"/>
            <w:gridSpan w:val="3"/>
            <w:shd w:val="clear" w:color="auto" w:fill="auto"/>
          </w:tcPr>
          <w:p w14:paraId="7C2F6802" w14:textId="77777777" w:rsidR="00FA31DE" w:rsidRPr="003E5DEA" w:rsidRDefault="00FA31DE" w:rsidP="00FA31DE">
            <w:pPr>
              <w:rPr>
                <w:rFonts w:ascii="Calibri" w:hAnsi="Calibri" w:cs="Arial"/>
                <w:b/>
                <w:color w:val="000000" w:themeColor="text1"/>
                <w:sz w:val="22"/>
                <w:szCs w:val="22"/>
              </w:rPr>
            </w:pPr>
            <w:r w:rsidRPr="003E5DEA">
              <w:rPr>
                <w:rFonts w:ascii="Calibri" w:hAnsi="Calibri" w:cs="Arial"/>
                <w:b/>
                <w:color w:val="000000" w:themeColor="text1"/>
                <w:sz w:val="22"/>
                <w:szCs w:val="22"/>
              </w:rPr>
              <w:lastRenderedPageBreak/>
              <w:t>Grades and Grading Standards</w:t>
            </w:r>
          </w:p>
        </w:tc>
      </w:tr>
      <w:tr w:rsidR="003E5DEA" w:rsidRPr="003E5DEA" w14:paraId="7069697E" w14:textId="77777777" w:rsidTr="00663124">
        <w:tc>
          <w:tcPr>
            <w:tcW w:w="10343" w:type="dxa"/>
            <w:gridSpan w:val="3"/>
            <w:shd w:val="clear" w:color="auto" w:fill="auto"/>
          </w:tcPr>
          <w:p w14:paraId="68F85C81" w14:textId="77777777" w:rsidR="00CC6391" w:rsidRPr="003E5DEA" w:rsidRDefault="00CC6391" w:rsidP="00CC6391">
            <w:pPr>
              <w:autoSpaceDE w:val="0"/>
              <w:autoSpaceDN w:val="0"/>
              <w:adjustRightInd w:val="0"/>
              <w:rPr>
                <w:rFonts w:ascii="Calibri" w:hAnsi="Calibri" w:cs="Arial"/>
                <w:b/>
                <w:color w:val="000000" w:themeColor="text1"/>
                <w:sz w:val="22"/>
                <w:szCs w:val="22"/>
              </w:rPr>
            </w:pPr>
            <w:r w:rsidRPr="003E5DEA">
              <w:rPr>
                <w:rFonts w:ascii="Calibri" w:hAnsi="Calibri" w:cs="Arial"/>
                <w:b/>
                <w:color w:val="000000" w:themeColor="text1"/>
                <w:sz w:val="22"/>
                <w:szCs w:val="22"/>
                <w:u w:val="single"/>
              </w:rPr>
              <w:t>Participation</w:t>
            </w:r>
            <w:r w:rsidRPr="003E5DEA">
              <w:rPr>
                <w:rFonts w:ascii="Calibri" w:hAnsi="Calibri" w:cs="Arial"/>
                <w:b/>
                <w:color w:val="000000" w:themeColor="text1"/>
                <w:sz w:val="22"/>
                <w:szCs w:val="22"/>
              </w:rPr>
              <w:t xml:space="preserve"> –15%</w:t>
            </w:r>
          </w:p>
          <w:p w14:paraId="1B01AB7D" w14:textId="77777777" w:rsidR="00CC6391" w:rsidRPr="003E5DEA" w:rsidRDefault="00CC6391" w:rsidP="00CC6391">
            <w:pPr>
              <w:autoSpaceDE w:val="0"/>
              <w:autoSpaceDN w:val="0"/>
              <w:adjustRightInd w:val="0"/>
              <w:rPr>
                <w:rFonts w:ascii="Calibri" w:hAnsi="Calibri" w:cs="Arial"/>
                <w:color w:val="000000" w:themeColor="text1"/>
                <w:sz w:val="22"/>
                <w:szCs w:val="22"/>
              </w:rPr>
            </w:pPr>
            <w:r w:rsidRPr="003E5DEA">
              <w:rPr>
                <w:rFonts w:ascii="Calibri" w:hAnsi="Calibri" w:cs="Arial"/>
                <w:color w:val="000000" w:themeColor="text1"/>
                <w:sz w:val="22"/>
                <w:szCs w:val="22"/>
              </w:rPr>
              <w:t>Participation refers to being prepared, active, and focused in class. You are expected to speak English in class. If you speak Japanese you will lose points for participation.  if you are absent, you will obviously not get participation marks. You will be continually evaluated in class during pair or group work, discussions, and presentations. If you do not understand, ask questions. No question is a bad question. You must give and show full effort in class to earn a good score in participation.</w:t>
            </w:r>
          </w:p>
          <w:p w14:paraId="2A1CA018" w14:textId="282639DD" w:rsidR="00CC6391" w:rsidRPr="003E5DEA" w:rsidRDefault="002109A4" w:rsidP="00CC6391">
            <w:pPr>
              <w:autoSpaceDE w:val="0"/>
              <w:autoSpaceDN w:val="0"/>
              <w:adjustRightInd w:val="0"/>
              <w:rPr>
                <w:rFonts w:ascii="Calibri" w:hAnsi="Calibri" w:cs="Arial"/>
                <w:b/>
                <w:color w:val="000000" w:themeColor="text1"/>
                <w:sz w:val="22"/>
                <w:szCs w:val="22"/>
              </w:rPr>
            </w:pPr>
            <w:r w:rsidRPr="003E5DEA">
              <w:rPr>
                <w:rFonts w:ascii="Calibri" w:hAnsi="Calibri" w:cs="Arial"/>
                <w:b/>
                <w:color w:val="000000" w:themeColor="text1"/>
                <w:sz w:val="22"/>
                <w:szCs w:val="22"/>
                <w:u w:val="single"/>
              </w:rPr>
              <w:t>Course Activities and Homework</w:t>
            </w:r>
            <w:r w:rsidR="00CC6391" w:rsidRPr="003E5DEA">
              <w:rPr>
                <w:rFonts w:ascii="Calibri" w:hAnsi="Calibri" w:cs="Arial"/>
                <w:b/>
                <w:color w:val="000000" w:themeColor="text1"/>
                <w:sz w:val="22"/>
                <w:szCs w:val="22"/>
              </w:rPr>
              <w:t xml:space="preserve"> – 20%</w:t>
            </w:r>
          </w:p>
          <w:p w14:paraId="27368FB6" w14:textId="3E94DB26" w:rsidR="00CC6391" w:rsidRPr="003E5DEA" w:rsidRDefault="00CC6391" w:rsidP="00CC6391">
            <w:pPr>
              <w:autoSpaceDE w:val="0"/>
              <w:autoSpaceDN w:val="0"/>
              <w:adjustRightInd w:val="0"/>
              <w:rPr>
                <w:rFonts w:ascii="Calibri" w:hAnsi="Calibri" w:cs="Arial"/>
                <w:color w:val="000000" w:themeColor="text1"/>
                <w:sz w:val="22"/>
                <w:szCs w:val="22"/>
              </w:rPr>
            </w:pPr>
            <w:r w:rsidRPr="003E5DEA">
              <w:rPr>
                <w:rFonts w:ascii="Calibri" w:hAnsi="Calibri" w:cs="Arial"/>
                <w:color w:val="000000" w:themeColor="text1"/>
                <w:sz w:val="22"/>
                <w:szCs w:val="22"/>
              </w:rPr>
              <w:t xml:space="preserve">Examples include grammar activities, handout completion, speaking preparations, and voice journals and comments on </w:t>
            </w:r>
            <w:proofErr w:type="spellStart"/>
            <w:r w:rsidRPr="003E5DEA">
              <w:rPr>
                <w:rFonts w:ascii="Calibri" w:hAnsi="Calibri" w:cs="Arial"/>
                <w:i/>
                <w:color w:val="000000" w:themeColor="text1"/>
                <w:sz w:val="22"/>
                <w:szCs w:val="22"/>
              </w:rPr>
              <w:t>Flipgrid</w:t>
            </w:r>
            <w:proofErr w:type="spellEnd"/>
            <w:r w:rsidRPr="003E5DEA">
              <w:rPr>
                <w:rFonts w:ascii="Calibri" w:hAnsi="Calibri" w:cs="Arial"/>
                <w:color w:val="000000" w:themeColor="text1"/>
                <w:sz w:val="22"/>
                <w:szCs w:val="22"/>
              </w:rPr>
              <w:t xml:space="preserve"> or other platforms.</w:t>
            </w:r>
          </w:p>
          <w:p w14:paraId="73340E88" w14:textId="17AA588B" w:rsidR="00CC6391" w:rsidRPr="003E5DEA" w:rsidRDefault="00CC6391" w:rsidP="00CC6391">
            <w:pPr>
              <w:rPr>
                <w:rFonts w:ascii="Times New Roman" w:eastAsia="Times New Roman" w:hAnsi="Times New Roman" w:cs="Times New Roman"/>
                <w:color w:val="000000" w:themeColor="text1"/>
              </w:rPr>
            </w:pPr>
            <w:r w:rsidRPr="003E5DEA">
              <w:rPr>
                <w:rFonts w:ascii="Calibri" w:hAnsi="Calibri" w:cs="Arial"/>
                <w:b/>
                <w:color w:val="000000" w:themeColor="text1"/>
                <w:sz w:val="22"/>
                <w:szCs w:val="22"/>
                <w:u w:val="single"/>
              </w:rPr>
              <w:t>Speaking Assessments</w:t>
            </w:r>
            <w:r w:rsidR="00F64A2A" w:rsidRPr="003E5DEA">
              <w:rPr>
                <w:rFonts w:ascii="Calibri" w:hAnsi="Calibri" w:cs="Arial"/>
                <w:b/>
                <w:color w:val="000000" w:themeColor="text1"/>
                <w:sz w:val="22"/>
                <w:szCs w:val="22"/>
                <w:u w:val="single"/>
              </w:rPr>
              <w:t xml:space="preserve"> and Recording</w:t>
            </w:r>
            <w:r w:rsidRPr="003E5DEA">
              <w:rPr>
                <w:rFonts w:ascii="Calibri" w:hAnsi="Calibri" w:cs="Arial"/>
                <w:b/>
                <w:color w:val="000000" w:themeColor="text1"/>
                <w:sz w:val="22"/>
                <w:szCs w:val="22"/>
              </w:rPr>
              <w:t xml:space="preserve"> – 30% </w:t>
            </w:r>
          </w:p>
          <w:p w14:paraId="2F1E7A4F" w14:textId="77777777" w:rsidR="00CC6391" w:rsidRPr="003E5DEA" w:rsidRDefault="00CC6391" w:rsidP="00CC6391">
            <w:pPr>
              <w:pStyle w:val="ListParagraph"/>
              <w:widowControl w:val="0"/>
              <w:numPr>
                <w:ilvl w:val="0"/>
                <w:numId w:val="12"/>
              </w:numPr>
              <w:autoSpaceDE w:val="0"/>
              <w:autoSpaceDN w:val="0"/>
              <w:adjustRightInd w:val="0"/>
              <w:spacing w:after="0"/>
              <w:rPr>
                <w:rFonts w:ascii="Calibri" w:hAnsi="Calibri" w:cs="Arial"/>
                <w:color w:val="000000" w:themeColor="text1"/>
                <w:sz w:val="22"/>
                <w:szCs w:val="22"/>
              </w:rPr>
            </w:pPr>
            <w:r w:rsidRPr="003E5DEA">
              <w:rPr>
                <w:rFonts w:ascii="Calibri" w:hAnsi="Calibri" w:cs="Arial"/>
                <w:b/>
                <w:color w:val="000000" w:themeColor="text1"/>
                <w:sz w:val="22"/>
                <w:szCs w:val="22"/>
              </w:rPr>
              <w:t>Speaking Interaction</w:t>
            </w:r>
            <w:r w:rsidRPr="003E5DEA">
              <w:rPr>
                <w:rFonts w:ascii="Calibri" w:hAnsi="Calibri" w:cs="Arial"/>
                <w:color w:val="000000" w:themeColor="text1"/>
                <w:sz w:val="22"/>
                <w:szCs w:val="22"/>
              </w:rPr>
              <w:t>:  Recordings or in-class assessments in Pairs or groups. Tests ability to perform Functional Objectives: 15%</w:t>
            </w:r>
          </w:p>
          <w:p w14:paraId="3F46E8C3" w14:textId="30A91A78" w:rsidR="00CC6391" w:rsidRPr="003E5DEA" w:rsidRDefault="00CC6391" w:rsidP="00CC6391">
            <w:pPr>
              <w:pStyle w:val="ListParagraph"/>
              <w:widowControl w:val="0"/>
              <w:numPr>
                <w:ilvl w:val="0"/>
                <w:numId w:val="12"/>
              </w:numPr>
              <w:autoSpaceDE w:val="0"/>
              <w:autoSpaceDN w:val="0"/>
              <w:adjustRightInd w:val="0"/>
              <w:spacing w:after="0"/>
              <w:rPr>
                <w:rFonts w:ascii="Calibri" w:hAnsi="Calibri" w:cs="Arial"/>
                <w:color w:val="000000" w:themeColor="text1"/>
                <w:sz w:val="22"/>
                <w:szCs w:val="22"/>
              </w:rPr>
            </w:pPr>
            <w:r w:rsidRPr="003E5DEA">
              <w:rPr>
                <w:rFonts w:ascii="Calibri" w:hAnsi="Calibri" w:cs="Arial"/>
                <w:b/>
                <w:color w:val="000000" w:themeColor="text1"/>
                <w:sz w:val="22"/>
                <w:szCs w:val="22"/>
              </w:rPr>
              <w:t>Speaking Production</w:t>
            </w:r>
            <w:r w:rsidR="005B6609" w:rsidRPr="003E5DEA">
              <w:rPr>
                <w:rFonts w:ascii="Calibri" w:hAnsi="Calibri" w:cs="Arial"/>
                <w:b/>
                <w:color w:val="000000" w:themeColor="text1"/>
                <w:sz w:val="22"/>
                <w:szCs w:val="22"/>
              </w:rPr>
              <w:t xml:space="preserve"> (FM)</w:t>
            </w:r>
            <w:r w:rsidRPr="003E5DEA">
              <w:rPr>
                <w:rFonts w:ascii="Calibri" w:hAnsi="Calibri" w:cs="Arial"/>
                <w:b/>
                <w:color w:val="000000" w:themeColor="text1"/>
                <w:sz w:val="22"/>
                <w:szCs w:val="22"/>
              </w:rPr>
              <w:t>:</w:t>
            </w:r>
            <w:r w:rsidRPr="003E5DEA">
              <w:rPr>
                <w:rFonts w:ascii="Calibri" w:hAnsi="Calibri" w:cs="Arial"/>
                <w:color w:val="000000" w:themeColor="text1"/>
                <w:sz w:val="22"/>
                <w:szCs w:val="22"/>
              </w:rPr>
              <w:t xml:space="preserve">  Recordings o</w:t>
            </w:r>
            <w:r w:rsidR="005B6609" w:rsidRPr="003E5DEA">
              <w:rPr>
                <w:rFonts w:ascii="Calibri" w:hAnsi="Calibri" w:cs="Arial"/>
                <w:color w:val="000000" w:themeColor="text1"/>
                <w:sz w:val="22"/>
                <w:szCs w:val="22"/>
              </w:rPr>
              <w:t>f</w:t>
            </w:r>
            <w:r w:rsidRPr="003E5DEA">
              <w:rPr>
                <w:rFonts w:ascii="Calibri" w:hAnsi="Calibri" w:cs="Arial"/>
                <w:color w:val="000000" w:themeColor="text1"/>
                <w:sz w:val="22"/>
                <w:szCs w:val="22"/>
              </w:rPr>
              <w:t xml:space="preserve"> Fluency Monologues or in class presentations also based on a functional objective: 15%</w:t>
            </w:r>
          </w:p>
          <w:p w14:paraId="1E5C664C" w14:textId="77777777" w:rsidR="00CC6391" w:rsidRPr="003E5DEA" w:rsidRDefault="00CC6391" w:rsidP="00CC6391">
            <w:pPr>
              <w:widowControl w:val="0"/>
              <w:autoSpaceDE w:val="0"/>
              <w:autoSpaceDN w:val="0"/>
              <w:adjustRightInd w:val="0"/>
              <w:spacing w:after="0"/>
              <w:rPr>
                <w:rFonts w:ascii="Calibri" w:hAnsi="Calibri" w:cs="Arial"/>
                <w:color w:val="000000" w:themeColor="text1"/>
                <w:sz w:val="22"/>
                <w:szCs w:val="22"/>
              </w:rPr>
            </w:pPr>
          </w:p>
          <w:p w14:paraId="59CD22D6" w14:textId="5D86A435" w:rsidR="00CC6391" w:rsidRPr="003E5DEA" w:rsidRDefault="00CC6391" w:rsidP="00CC6391">
            <w:pPr>
              <w:autoSpaceDE w:val="0"/>
              <w:autoSpaceDN w:val="0"/>
              <w:adjustRightInd w:val="0"/>
              <w:rPr>
                <w:rFonts w:ascii="Calibri" w:hAnsi="Calibri" w:cs="Arial"/>
                <w:b/>
                <w:color w:val="000000" w:themeColor="text1"/>
                <w:sz w:val="22"/>
                <w:szCs w:val="22"/>
              </w:rPr>
            </w:pPr>
            <w:r w:rsidRPr="003E5DEA">
              <w:rPr>
                <w:rFonts w:ascii="Calibri" w:hAnsi="Calibri" w:cs="Arial"/>
                <w:b/>
                <w:color w:val="000000" w:themeColor="text1"/>
                <w:sz w:val="22"/>
                <w:szCs w:val="22"/>
                <w:u w:val="single"/>
              </w:rPr>
              <w:t>Quizzes</w:t>
            </w:r>
            <w:r w:rsidRPr="003E5DEA">
              <w:rPr>
                <w:rFonts w:ascii="Calibri" w:hAnsi="Calibri" w:cs="Arial"/>
                <w:b/>
                <w:color w:val="000000" w:themeColor="text1"/>
                <w:sz w:val="22"/>
                <w:szCs w:val="22"/>
              </w:rPr>
              <w:t xml:space="preserve"> – 15%</w:t>
            </w:r>
          </w:p>
          <w:p w14:paraId="2DBE528C" w14:textId="3A613757" w:rsidR="00CC6391" w:rsidRPr="003E5DEA" w:rsidRDefault="00CC6391" w:rsidP="00CC6391">
            <w:pPr>
              <w:autoSpaceDE w:val="0"/>
              <w:autoSpaceDN w:val="0"/>
              <w:adjustRightInd w:val="0"/>
              <w:rPr>
                <w:rFonts w:ascii="Calibri" w:hAnsi="Calibri" w:cs="Arial"/>
                <w:color w:val="000000" w:themeColor="text1"/>
                <w:sz w:val="22"/>
                <w:szCs w:val="22"/>
              </w:rPr>
            </w:pPr>
            <w:r w:rsidRPr="003E5DEA">
              <w:rPr>
                <w:rFonts w:ascii="Calibri" w:hAnsi="Calibri" w:cs="Arial"/>
                <w:color w:val="000000" w:themeColor="text1"/>
                <w:sz w:val="22"/>
                <w:szCs w:val="22"/>
              </w:rPr>
              <w:t>This section includes grammar</w:t>
            </w:r>
            <w:r w:rsidR="00A57584" w:rsidRPr="003E5DEA">
              <w:rPr>
                <w:rFonts w:ascii="Calibri" w:hAnsi="Calibri" w:cs="Arial"/>
                <w:color w:val="000000" w:themeColor="text1"/>
                <w:sz w:val="22"/>
                <w:szCs w:val="22"/>
              </w:rPr>
              <w:t xml:space="preserve"> quizzes</w:t>
            </w:r>
            <w:r w:rsidRPr="003E5DEA">
              <w:rPr>
                <w:rFonts w:ascii="Calibri" w:hAnsi="Calibri" w:cs="Arial"/>
                <w:color w:val="000000" w:themeColor="text1"/>
                <w:sz w:val="22"/>
                <w:szCs w:val="22"/>
              </w:rPr>
              <w:t xml:space="preserve">, vocabulary and other graded class activities. </w:t>
            </w:r>
          </w:p>
          <w:p w14:paraId="7971806D" w14:textId="77777777" w:rsidR="00CC6391" w:rsidRPr="003E5DEA" w:rsidRDefault="00CC6391" w:rsidP="00CC6391">
            <w:pPr>
              <w:autoSpaceDE w:val="0"/>
              <w:autoSpaceDN w:val="0"/>
              <w:adjustRightInd w:val="0"/>
              <w:rPr>
                <w:rFonts w:ascii="Calibri" w:hAnsi="Calibri" w:cs="Arial"/>
                <w:b/>
                <w:color w:val="000000" w:themeColor="text1"/>
                <w:sz w:val="22"/>
                <w:szCs w:val="22"/>
              </w:rPr>
            </w:pPr>
            <w:r w:rsidRPr="003E5DEA">
              <w:rPr>
                <w:rFonts w:ascii="Calibri" w:hAnsi="Calibri" w:cs="Arial"/>
                <w:b/>
                <w:color w:val="000000" w:themeColor="text1"/>
                <w:sz w:val="22"/>
                <w:szCs w:val="22"/>
                <w:u w:val="single"/>
              </w:rPr>
              <w:t>Final Exam</w:t>
            </w:r>
            <w:r w:rsidRPr="003E5DEA">
              <w:rPr>
                <w:rFonts w:ascii="Calibri" w:hAnsi="Calibri" w:cs="Arial"/>
                <w:b/>
                <w:color w:val="000000" w:themeColor="text1"/>
                <w:sz w:val="22"/>
                <w:szCs w:val="22"/>
              </w:rPr>
              <w:t xml:space="preserve"> – 20%</w:t>
            </w:r>
          </w:p>
          <w:p w14:paraId="7A38CEFB" w14:textId="1258BEF3" w:rsidR="00CC6391" w:rsidRPr="003E5DEA" w:rsidRDefault="00CC6391" w:rsidP="00CC6391">
            <w:pPr>
              <w:autoSpaceDE w:val="0"/>
              <w:autoSpaceDN w:val="0"/>
              <w:adjustRightInd w:val="0"/>
              <w:rPr>
                <w:rFonts w:ascii="Calibri" w:hAnsi="Calibri" w:cs="Arial"/>
                <w:color w:val="000000" w:themeColor="text1"/>
                <w:sz w:val="22"/>
                <w:szCs w:val="22"/>
              </w:rPr>
            </w:pPr>
            <w:r w:rsidRPr="003E5DEA">
              <w:rPr>
                <w:rFonts w:ascii="Calibri" w:hAnsi="Calibri" w:cs="Arial"/>
                <w:color w:val="000000" w:themeColor="text1"/>
                <w:sz w:val="22"/>
                <w:szCs w:val="22"/>
              </w:rPr>
              <w:t xml:space="preserve">You will have an oral exam evaluating your ability to manage conversations appropriately. With other students, you will be given a short topic and time to prepare (no writing permitted). Two teachers will evaluate your performance. In addition to the oral exam, you will also have to complete a computer-based grammar test. </w:t>
            </w:r>
          </w:p>
        </w:tc>
      </w:tr>
      <w:tr w:rsidR="003E5DEA" w:rsidRPr="003E5DEA" w14:paraId="1C6182FC" w14:textId="77777777" w:rsidTr="00663124">
        <w:tc>
          <w:tcPr>
            <w:tcW w:w="10343" w:type="dxa"/>
            <w:gridSpan w:val="3"/>
            <w:shd w:val="clear" w:color="auto" w:fill="auto"/>
          </w:tcPr>
          <w:p w14:paraId="1700FFC9" w14:textId="77777777" w:rsidR="00CC6391" w:rsidRPr="003E5DEA" w:rsidRDefault="00CC6391" w:rsidP="00CC6391">
            <w:pPr>
              <w:rPr>
                <w:rFonts w:ascii="Calibri" w:hAnsi="Calibri" w:cs="Arial"/>
                <w:b/>
                <w:color w:val="000000" w:themeColor="text1"/>
                <w:sz w:val="22"/>
                <w:szCs w:val="22"/>
              </w:rPr>
            </w:pPr>
            <w:r w:rsidRPr="003E5DEA">
              <w:rPr>
                <w:rFonts w:ascii="Calibri" w:hAnsi="Calibri" w:cs="Arial"/>
                <w:b/>
                <w:color w:val="000000" w:themeColor="text1"/>
                <w:sz w:val="22"/>
                <w:szCs w:val="22"/>
              </w:rPr>
              <w:t>Methods of Feedback:</w:t>
            </w:r>
          </w:p>
        </w:tc>
      </w:tr>
      <w:tr w:rsidR="003E5DEA" w:rsidRPr="003E5DEA" w14:paraId="39180ABD" w14:textId="77777777" w:rsidTr="00663124">
        <w:tc>
          <w:tcPr>
            <w:tcW w:w="10343" w:type="dxa"/>
            <w:gridSpan w:val="3"/>
            <w:shd w:val="clear" w:color="auto" w:fill="auto"/>
          </w:tcPr>
          <w:p w14:paraId="63EAC387" w14:textId="320B18D9" w:rsidR="00CC6391" w:rsidRPr="003E5DEA" w:rsidRDefault="00CC6391" w:rsidP="00CC6391">
            <w:pPr>
              <w:pStyle w:val="ListParagraph"/>
              <w:numPr>
                <w:ilvl w:val="0"/>
                <w:numId w:val="16"/>
              </w:numPr>
              <w:rPr>
                <w:rFonts w:ascii="Calibri" w:hAnsi="Calibri" w:cs="Arial"/>
                <w:color w:val="000000" w:themeColor="text1"/>
                <w:sz w:val="22"/>
                <w:szCs w:val="22"/>
              </w:rPr>
            </w:pPr>
            <w:r w:rsidRPr="003E5DEA">
              <w:rPr>
                <w:rFonts w:ascii="Calibri" w:hAnsi="Calibri" w:cs="Arial"/>
                <w:color w:val="000000" w:themeColor="text1"/>
                <w:sz w:val="22"/>
                <w:szCs w:val="22"/>
              </w:rPr>
              <w:t>Oral, in-class formative assessment including indirect corrections, suggestions, and encouragement</w:t>
            </w:r>
          </w:p>
          <w:p w14:paraId="4BCB5FBE" w14:textId="54D60859" w:rsidR="00CC6391" w:rsidRPr="003E5DEA" w:rsidRDefault="00CC6391" w:rsidP="00CC6391">
            <w:pPr>
              <w:pStyle w:val="ListParagraph"/>
              <w:numPr>
                <w:ilvl w:val="0"/>
                <w:numId w:val="16"/>
              </w:numPr>
              <w:rPr>
                <w:rFonts w:ascii="Calibri" w:hAnsi="Calibri" w:cs="Arial"/>
                <w:color w:val="000000" w:themeColor="text1"/>
                <w:sz w:val="22"/>
                <w:szCs w:val="22"/>
              </w:rPr>
            </w:pPr>
            <w:r w:rsidRPr="003E5DEA">
              <w:rPr>
                <w:rFonts w:ascii="Calibri" w:hAnsi="Calibri" w:cs="Arial"/>
                <w:color w:val="000000" w:themeColor="text1"/>
                <w:sz w:val="22"/>
                <w:szCs w:val="22"/>
              </w:rPr>
              <w:t>Summative assessment using rubrics for functional objective and fluency monologue recordings</w:t>
            </w:r>
          </w:p>
          <w:p w14:paraId="3569822F" w14:textId="378BAEC2" w:rsidR="00CC6391" w:rsidRPr="003E5DEA" w:rsidRDefault="00CC6391" w:rsidP="00CC6391">
            <w:pPr>
              <w:pStyle w:val="ListParagraph"/>
              <w:numPr>
                <w:ilvl w:val="0"/>
                <w:numId w:val="16"/>
              </w:numPr>
              <w:rPr>
                <w:rFonts w:ascii="Calibri" w:hAnsi="Calibri" w:cs="Arial"/>
                <w:color w:val="000000" w:themeColor="text1"/>
                <w:sz w:val="22"/>
                <w:szCs w:val="22"/>
              </w:rPr>
            </w:pPr>
            <w:r w:rsidRPr="003E5DEA">
              <w:rPr>
                <w:rFonts w:ascii="Calibri" w:hAnsi="Calibri" w:cs="Arial"/>
                <w:color w:val="000000" w:themeColor="text1"/>
                <w:sz w:val="22"/>
                <w:szCs w:val="22"/>
              </w:rPr>
              <w:t>Peer feedback during communication practice activities</w:t>
            </w:r>
          </w:p>
          <w:p w14:paraId="384AE5D7" w14:textId="77777777" w:rsidR="00CC6391" w:rsidRPr="003E5DEA" w:rsidRDefault="00CC6391" w:rsidP="00CC6391">
            <w:pPr>
              <w:pStyle w:val="ListParagraph"/>
              <w:numPr>
                <w:ilvl w:val="0"/>
                <w:numId w:val="16"/>
              </w:numPr>
              <w:rPr>
                <w:rFonts w:ascii="Calibri" w:hAnsi="Calibri" w:cs="Arial"/>
                <w:color w:val="000000" w:themeColor="text1"/>
                <w:sz w:val="22"/>
                <w:szCs w:val="22"/>
              </w:rPr>
            </w:pPr>
            <w:r w:rsidRPr="003E5DEA">
              <w:rPr>
                <w:rFonts w:ascii="Calibri" w:hAnsi="Calibri" w:cs="Arial"/>
                <w:color w:val="000000" w:themeColor="text1"/>
                <w:sz w:val="22"/>
                <w:szCs w:val="22"/>
              </w:rPr>
              <w:t>Written feedback on submitted work</w:t>
            </w:r>
          </w:p>
          <w:p w14:paraId="2C602D38" w14:textId="16B0BC71" w:rsidR="00CC6391" w:rsidRPr="003E5DEA" w:rsidRDefault="00CC6391" w:rsidP="00CC6391">
            <w:pPr>
              <w:pStyle w:val="ListParagraph"/>
              <w:numPr>
                <w:ilvl w:val="0"/>
                <w:numId w:val="16"/>
              </w:numPr>
              <w:rPr>
                <w:rFonts w:ascii="Calibri" w:hAnsi="Calibri" w:cs="Arial"/>
                <w:color w:val="000000" w:themeColor="text1"/>
                <w:sz w:val="22"/>
                <w:szCs w:val="22"/>
              </w:rPr>
            </w:pPr>
            <w:r w:rsidRPr="003E5DEA">
              <w:rPr>
                <w:rFonts w:ascii="Calibri" w:hAnsi="Calibri" w:cs="Arial"/>
                <w:color w:val="000000" w:themeColor="text1"/>
                <w:sz w:val="22"/>
                <w:szCs w:val="22"/>
              </w:rPr>
              <w:t>Scores and written feedback on tests, exams</w:t>
            </w:r>
          </w:p>
          <w:p w14:paraId="02A2C2CE" w14:textId="1539E670" w:rsidR="00CC6391" w:rsidRPr="003E5DEA" w:rsidRDefault="00CC6391" w:rsidP="00CC6391">
            <w:pPr>
              <w:pStyle w:val="ListParagraph"/>
              <w:numPr>
                <w:ilvl w:val="0"/>
                <w:numId w:val="16"/>
              </w:numPr>
              <w:rPr>
                <w:rFonts w:ascii="Calibri" w:hAnsi="Calibri" w:cs="Arial"/>
                <w:color w:val="000000" w:themeColor="text1"/>
                <w:sz w:val="22"/>
                <w:szCs w:val="22"/>
              </w:rPr>
            </w:pPr>
            <w:r w:rsidRPr="003E5DEA">
              <w:rPr>
                <w:rFonts w:ascii="Calibri" w:hAnsi="Calibri" w:cs="Arial"/>
                <w:color w:val="000000" w:themeColor="text1"/>
                <w:sz w:val="22"/>
                <w:szCs w:val="22"/>
              </w:rPr>
              <w:t>Communication during office hours</w:t>
            </w:r>
          </w:p>
        </w:tc>
      </w:tr>
      <w:tr w:rsidR="003E5DEA" w:rsidRPr="003E5DEA" w14:paraId="1EB6AEFD" w14:textId="77777777" w:rsidTr="00663124">
        <w:tc>
          <w:tcPr>
            <w:tcW w:w="10343" w:type="dxa"/>
            <w:gridSpan w:val="3"/>
            <w:shd w:val="clear" w:color="auto" w:fill="auto"/>
          </w:tcPr>
          <w:p w14:paraId="6A60CD73" w14:textId="77777777" w:rsidR="00CC6391" w:rsidRPr="003E5DEA" w:rsidRDefault="00CC6391" w:rsidP="00CC6391">
            <w:pPr>
              <w:rPr>
                <w:rFonts w:ascii="Calibri" w:hAnsi="Calibri" w:cs="Arial"/>
                <w:b/>
                <w:color w:val="000000" w:themeColor="text1"/>
                <w:sz w:val="22"/>
                <w:szCs w:val="22"/>
              </w:rPr>
            </w:pPr>
            <w:r w:rsidRPr="003E5DEA">
              <w:rPr>
                <w:rFonts w:ascii="Calibri" w:hAnsi="Calibri" w:cs="Arial"/>
                <w:b/>
                <w:color w:val="000000" w:themeColor="text1"/>
                <w:sz w:val="22"/>
                <w:szCs w:val="22"/>
              </w:rPr>
              <w:t>Diploma Policy Objectives:</w:t>
            </w:r>
          </w:p>
        </w:tc>
      </w:tr>
      <w:tr w:rsidR="003E5DEA" w:rsidRPr="003E5DEA" w14:paraId="48EBBF19" w14:textId="77777777" w:rsidTr="00663124">
        <w:tc>
          <w:tcPr>
            <w:tcW w:w="10343" w:type="dxa"/>
            <w:gridSpan w:val="3"/>
            <w:shd w:val="clear" w:color="auto" w:fill="auto"/>
          </w:tcPr>
          <w:p w14:paraId="700B0695" w14:textId="77777777" w:rsidR="00CC6391" w:rsidRPr="003E5DEA" w:rsidRDefault="00CC6391" w:rsidP="00CC6391">
            <w:pPr>
              <w:rPr>
                <w:rFonts w:ascii="Calibri" w:hAnsi="Calibri" w:cs="Arial"/>
                <w:color w:val="000000" w:themeColor="text1"/>
                <w:sz w:val="22"/>
                <w:szCs w:val="22"/>
              </w:rPr>
            </w:pPr>
            <w:r w:rsidRPr="003E5DEA">
              <w:rPr>
                <w:rFonts w:ascii="Calibri" w:hAnsi="Calibri" w:cs="Arial"/>
                <w:color w:val="000000" w:themeColor="text1"/>
                <w:sz w:val="22"/>
                <w:szCs w:val="22"/>
              </w:rPr>
              <w:t>Work completed in this course helps students achieve the following Diploma Policy objective(s):</w:t>
            </w:r>
          </w:p>
          <w:p w14:paraId="720868B4" w14:textId="77777777" w:rsidR="00CC6391" w:rsidRPr="003E5DEA" w:rsidRDefault="00CC6391" w:rsidP="00CC6391">
            <w:pPr>
              <w:pStyle w:val="m-2284216649571523718gmail-sbbody"/>
              <w:spacing w:before="0" w:beforeAutospacing="0" w:after="0" w:afterAutospacing="0"/>
              <w:rPr>
                <w:rFonts w:ascii="Calibri" w:hAnsi="Calibri" w:cs="Arial"/>
                <w:color w:val="000000" w:themeColor="text1"/>
                <w:sz w:val="22"/>
                <w:szCs w:val="22"/>
              </w:rPr>
            </w:pPr>
            <w:r w:rsidRPr="003E5DEA">
              <w:rPr>
                <w:rFonts w:ascii="Calibri" w:hAnsi="Calibri" w:cs="Arial"/>
                <w:color w:val="000000" w:themeColor="text1"/>
                <w:sz w:val="22"/>
                <w:szCs w:val="22"/>
              </w:rPr>
              <w:t>1. Advanced thinking skills (comparison, analysis, synthesis, and evaluation) based on critical thinking (critical and analytic thought)</w:t>
            </w:r>
          </w:p>
          <w:p w14:paraId="47A5B4DB" w14:textId="77777777" w:rsidR="00CC6391" w:rsidRPr="003E5DEA" w:rsidRDefault="00CC6391" w:rsidP="00CC6391">
            <w:pPr>
              <w:pStyle w:val="m-2284216649571523718gmail-sbbody"/>
              <w:spacing w:before="0" w:beforeAutospacing="0" w:after="0" w:afterAutospacing="0"/>
              <w:rPr>
                <w:rFonts w:ascii="Calibri" w:hAnsi="Calibri" w:cs="Arial"/>
                <w:color w:val="000000" w:themeColor="text1"/>
                <w:sz w:val="22"/>
                <w:szCs w:val="22"/>
              </w:rPr>
            </w:pPr>
            <w:r w:rsidRPr="003E5DEA">
              <w:rPr>
                <w:rFonts w:ascii="Calibri" w:hAnsi="Calibri" w:cs="Arial"/>
                <w:color w:val="000000" w:themeColor="text1"/>
                <w:sz w:val="22"/>
                <w:szCs w:val="22"/>
              </w:rPr>
              <w:t>2. The ability to understand and accept different cultures developed through acquisition of a broad knowledge and comparison of the cultures of Japan and other nations</w:t>
            </w:r>
          </w:p>
          <w:p w14:paraId="3B180BF4" w14:textId="77777777" w:rsidR="00CC6391" w:rsidRPr="003E5DEA" w:rsidRDefault="00CC6391" w:rsidP="00CC6391">
            <w:pPr>
              <w:pStyle w:val="m-2284216649571523718gmail-sbbody"/>
              <w:spacing w:before="0" w:beforeAutospacing="0" w:after="0" w:afterAutospacing="0"/>
              <w:rPr>
                <w:rFonts w:ascii="Calibri" w:hAnsi="Calibri" w:cs="Arial"/>
                <w:color w:val="000000" w:themeColor="text1"/>
                <w:sz w:val="22"/>
                <w:szCs w:val="22"/>
              </w:rPr>
            </w:pPr>
            <w:r w:rsidRPr="003E5DEA">
              <w:rPr>
                <w:rFonts w:ascii="Calibri" w:hAnsi="Calibri" w:cs="Arial"/>
                <w:color w:val="000000" w:themeColor="text1"/>
                <w:sz w:val="22"/>
                <w:szCs w:val="22"/>
              </w:rPr>
              <w:t xml:space="preserve">3. The ability to identify and solve problems </w:t>
            </w:r>
          </w:p>
          <w:p w14:paraId="248F53AD" w14:textId="77777777" w:rsidR="00CC6391" w:rsidRPr="003E5DEA" w:rsidRDefault="00CC6391" w:rsidP="00CC6391">
            <w:pPr>
              <w:pStyle w:val="m-2284216649571523718gmail-sbbody"/>
              <w:spacing w:before="0" w:beforeAutospacing="0" w:after="0" w:afterAutospacing="0"/>
              <w:rPr>
                <w:rFonts w:ascii="Calibri" w:hAnsi="Calibri" w:cs="Arial"/>
                <w:color w:val="000000" w:themeColor="text1"/>
                <w:sz w:val="22"/>
                <w:szCs w:val="22"/>
              </w:rPr>
            </w:pPr>
            <w:r w:rsidRPr="003E5DEA">
              <w:rPr>
                <w:rFonts w:ascii="Calibri" w:hAnsi="Calibri" w:cs="Arial"/>
                <w:color w:val="000000" w:themeColor="text1"/>
                <w:sz w:val="22"/>
                <w:szCs w:val="22"/>
              </w:rPr>
              <w:t>4. Advanced communicative proficiency in both Japanese and English</w:t>
            </w:r>
          </w:p>
          <w:p w14:paraId="142ACC49" w14:textId="2989EAFE" w:rsidR="00CC6391" w:rsidRPr="003E5DEA" w:rsidRDefault="00CC6391" w:rsidP="00CC6391">
            <w:pPr>
              <w:rPr>
                <w:rFonts w:ascii="Calibri" w:hAnsi="Calibri" w:cs="Arial"/>
                <w:color w:val="000000" w:themeColor="text1"/>
                <w:sz w:val="22"/>
                <w:szCs w:val="22"/>
              </w:rPr>
            </w:pPr>
            <w:r w:rsidRPr="003E5DEA">
              <w:rPr>
                <w:rFonts w:ascii="Calibri" w:hAnsi="Calibri" w:cs="Arial"/>
                <w:color w:val="000000" w:themeColor="text1"/>
                <w:sz w:val="22"/>
                <w:szCs w:val="22"/>
              </w:rPr>
              <w:t>5. Proficiency in the use of information technology</w:t>
            </w:r>
          </w:p>
        </w:tc>
      </w:tr>
      <w:tr w:rsidR="003E5DEA" w:rsidRPr="003E5DEA" w14:paraId="32A19867" w14:textId="77777777" w:rsidTr="00663124">
        <w:tc>
          <w:tcPr>
            <w:tcW w:w="10343" w:type="dxa"/>
            <w:gridSpan w:val="3"/>
            <w:shd w:val="clear" w:color="auto" w:fill="auto"/>
          </w:tcPr>
          <w:p w14:paraId="170EECDD" w14:textId="77777777" w:rsidR="00CC6391" w:rsidRPr="003E5DEA" w:rsidRDefault="00CC6391" w:rsidP="00CC6391">
            <w:pPr>
              <w:rPr>
                <w:rFonts w:ascii="Calibri" w:hAnsi="Calibri" w:cs="Arial"/>
                <w:color w:val="000000" w:themeColor="text1"/>
                <w:sz w:val="22"/>
                <w:szCs w:val="22"/>
              </w:rPr>
            </w:pPr>
            <w:r w:rsidRPr="003E5DEA">
              <w:rPr>
                <w:rFonts w:ascii="Calibri" w:hAnsi="Calibri" w:cs="Arial"/>
                <w:color w:val="000000" w:themeColor="text1"/>
                <w:sz w:val="22"/>
                <w:szCs w:val="22"/>
              </w:rPr>
              <w:t>Notes:</w:t>
            </w:r>
          </w:p>
        </w:tc>
      </w:tr>
      <w:tr w:rsidR="00CC6391" w:rsidRPr="003E5DEA" w14:paraId="1AE18E75" w14:textId="77777777" w:rsidTr="00663124">
        <w:tc>
          <w:tcPr>
            <w:tcW w:w="10343" w:type="dxa"/>
            <w:gridSpan w:val="3"/>
            <w:shd w:val="clear" w:color="auto" w:fill="auto"/>
          </w:tcPr>
          <w:p w14:paraId="7C607125" w14:textId="694A10AE" w:rsidR="00CC6391" w:rsidRPr="003E5DEA" w:rsidRDefault="00CC6391" w:rsidP="00CC6391">
            <w:pPr>
              <w:autoSpaceDE w:val="0"/>
              <w:autoSpaceDN w:val="0"/>
              <w:adjustRightInd w:val="0"/>
              <w:rPr>
                <w:rFonts w:ascii="Calibri" w:hAnsi="Calibri" w:cs="Arial"/>
                <w:color w:val="000000" w:themeColor="text1"/>
                <w:sz w:val="22"/>
                <w:szCs w:val="22"/>
              </w:rPr>
            </w:pPr>
            <w:r w:rsidRPr="003E5DEA">
              <w:rPr>
                <w:rFonts w:ascii="Calibri" w:hAnsi="Calibri" w:cs="Arial"/>
                <w:color w:val="000000" w:themeColor="text1"/>
                <w:sz w:val="22"/>
                <w:szCs w:val="22"/>
              </w:rPr>
              <w:t>It is your responsibility to seek help if you need it. Please visit your teacher during office hours if you need help with the course or simply basic study advice, and feel free to contact your teacher by email. You will likely be using several on online platforms in this course, which you will learn about early in the semester.</w:t>
            </w:r>
          </w:p>
        </w:tc>
      </w:tr>
    </w:tbl>
    <w:p w14:paraId="5A22D546" w14:textId="77777777" w:rsidR="00FA31DE" w:rsidRPr="003E5DEA" w:rsidRDefault="00FA31DE" w:rsidP="00FA31DE">
      <w:pPr>
        <w:rPr>
          <w:rFonts w:ascii="Calibri" w:hAnsi="Calibri" w:cs="Arial"/>
          <w:color w:val="000000" w:themeColor="text1"/>
        </w:rPr>
      </w:pPr>
    </w:p>
    <w:p w14:paraId="564FA219" w14:textId="77777777" w:rsidR="00E03F7D" w:rsidRPr="003E5DEA" w:rsidRDefault="00E03F7D" w:rsidP="009F2C61">
      <w:pPr>
        <w:rPr>
          <w:rFonts w:ascii="Calibri" w:hAnsi="Calibri"/>
          <w:color w:val="000000" w:themeColor="text1"/>
        </w:rPr>
        <w:sectPr w:rsidR="00E03F7D" w:rsidRPr="003E5DEA" w:rsidSect="00892D75">
          <w:pgSz w:w="11900" w:h="16820"/>
          <w:pgMar w:top="720" w:right="720" w:bottom="720" w:left="720" w:header="709" w:footer="709" w:gutter="0"/>
          <w:cols w:space="708"/>
          <w:docGrid w:linePitch="326"/>
        </w:sectPr>
      </w:pPr>
    </w:p>
    <w:p w14:paraId="39CE34B7" w14:textId="5B26B74A" w:rsidR="000233F8" w:rsidRPr="003E5DEA" w:rsidRDefault="00060834" w:rsidP="000233F8">
      <w:pPr>
        <w:jc w:val="center"/>
        <w:rPr>
          <w:rFonts w:ascii="Arial" w:hAnsi="Arial"/>
          <w:b/>
          <w:color w:val="000000" w:themeColor="text1"/>
          <w:sz w:val="32"/>
          <w:szCs w:val="32"/>
        </w:rPr>
      </w:pPr>
      <w:r w:rsidRPr="003E5DEA">
        <w:rPr>
          <w:rFonts w:ascii="Arial" w:hAnsi="Arial"/>
          <w:b/>
          <w:color w:val="000000" w:themeColor="text1"/>
          <w:sz w:val="32"/>
          <w:szCs w:val="32"/>
        </w:rPr>
        <w:lastRenderedPageBreak/>
        <w:t xml:space="preserve"> Speaking Interaction - </w:t>
      </w:r>
      <w:r w:rsidR="000233F8" w:rsidRPr="003E5DEA">
        <w:rPr>
          <w:rFonts w:ascii="Arial" w:hAnsi="Arial"/>
          <w:b/>
          <w:color w:val="000000" w:themeColor="text1"/>
          <w:sz w:val="32"/>
          <w:szCs w:val="32"/>
        </w:rPr>
        <w:t xml:space="preserve">Functional Objectives Speaking Quiz Grade Sheet (Rubric) </w:t>
      </w:r>
    </w:p>
    <w:p w14:paraId="36C9223A" w14:textId="77777777" w:rsidR="000233F8" w:rsidRPr="003E5DEA" w:rsidRDefault="000233F8" w:rsidP="000233F8">
      <w:pPr>
        <w:jc w:val="center"/>
        <w:rPr>
          <w:rFonts w:ascii="Arial" w:hAnsi="Arial"/>
          <w:color w:val="000000" w:themeColor="text1"/>
          <w:sz w:val="20"/>
          <w:szCs w:val="20"/>
        </w:rPr>
      </w:pPr>
    </w:p>
    <w:tbl>
      <w:tblPr>
        <w:tblStyle w:val="TableGrid"/>
        <w:tblW w:w="10732" w:type="dxa"/>
        <w:jc w:val="center"/>
        <w:tblLayout w:type="fixed"/>
        <w:tblLook w:val="04A0" w:firstRow="1" w:lastRow="0" w:firstColumn="1" w:lastColumn="0" w:noHBand="0" w:noVBand="1"/>
      </w:tblPr>
      <w:tblGrid>
        <w:gridCol w:w="851"/>
        <w:gridCol w:w="1559"/>
        <w:gridCol w:w="1566"/>
        <w:gridCol w:w="1552"/>
        <w:gridCol w:w="1802"/>
        <w:gridCol w:w="1417"/>
        <w:gridCol w:w="1985"/>
      </w:tblGrid>
      <w:tr w:rsidR="003E5DEA" w:rsidRPr="003E5DEA" w14:paraId="0FC46B60" w14:textId="77777777" w:rsidTr="002F3384">
        <w:trPr>
          <w:trHeight w:val="261"/>
          <w:jc w:val="center"/>
        </w:trPr>
        <w:tc>
          <w:tcPr>
            <w:tcW w:w="851" w:type="dxa"/>
          </w:tcPr>
          <w:p w14:paraId="5D32EB6D" w14:textId="77777777" w:rsidR="000233F8" w:rsidRPr="003E5DEA" w:rsidRDefault="000233F8" w:rsidP="002F3384">
            <w:pPr>
              <w:jc w:val="center"/>
              <w:rPr>
                <w:rFonts w:ascii="Arial" w:hAnsi="Arial"/>
                <w:b/>
                <w:color w:val="000000" w:themeColor="text1"/>
                <w:sz w:val="20"/>
                <w:szCs w:val="20"/>
              </w:rPr>
            </w:pPr>
            <w:r w:rsidRPr="003E5DEA">
              <w:rPr>
                <w:rFonts w:ascii="Arial" w:hAnsi="Arial"/>
                <w:b/>
                <w:color w:val="000000" w:themeColor="text1"/>
                <w:sz w:val="20"/>
                <w:szCs w:val="20"/>
              </w:rPr>
              <w:t>Score</w:t>
            </w:r>
          </w:p>
          <w:p w14:paraId="057EA512" w14:textId="77777777" w:rsidR="000233F8" w:rsidRPr="003E5DEA" w:rsidRDefault="000233F8" w:rsidP="002F3384">
            <w:pPr>
              <w:jc w:val="center"/>
              <w:rPr>
                <w:rFonts w:ascii="Arial" w:hAnsi="Arial"/>
                <w:b/>
                <w:color w:val="000000" w:themeColor="text1"/>
                <w:sz w:val="20"/>
                <w:szCs w:val="20"/>
              </w:rPr>
            </w:pPr>
          </w:p>
        </w:tc>
        <w:tc>
          <w:tcPr>
            <w:tcW w:w="1559" w:type="dxa"/>
          </w:tcPr>
          <w:p w14:paraId="668F494D" w14:textId="77777777" w:rsidR="000233F8" w:rsidRPr="003E5DEA" w:rsidRDefault="000233F8" w:rsidP="002F3384">
            <w:pPr>
              <w:jc w:val="center"/>
              <w:rPr>
                <w:rFonts w:ascii="Arial" w:hAnsi="Arial"/>
                <w:b/>
                <w:color w:val="000000" w:themeColor="text1"/>
                <w:sz w:val="16"/>
                <w:szCs w:val="16"/>
              </w:rPr>
            </w:pPr>
            <w:r w:rsidRPr="003E5DEA">
              <w:rPr>
                <w:rFonts w:ascii="Arial" w:hAnsi="Arial"/>
                <w:b/>
                <w:color w:val="000000" w:themeColor="text1"/>
                <w:sz w:val="16"/>
                <w:szCs w:val="16"/>
              </w:rPr>
              <w:t>Pronunciation</w:t>
            </w:r>
          </w:p>
        </w:tc>
        <w:tc>
          <w:tcPr>
            <w:tcW w:w="1566" w:type="dxa"/>
          </w:tcPr>
          <w:p w14:paraId="21FBFDCB" w14:textId="77777777" w:rsidR="000233F8" w:rsidRPr="003E5DEA" w:rsidRDefault="000233F8" w:rsidP="002F3384">
            <w:pPr>
              <w:jc w:val="center"/>
              <w:rPr>
                <w:rFonts w:ascii="Arial" w:hAnsi="Arial"/>
                <w:b/>
                <w:color w:val="000000" w:themeColor="text1"/>
                <w:sz w:val="20"/>
                <w:szCs w:val="20"/>
              </w:rPr>
            </w:pPr>
            <w:r w:rsidRPr="003E5DEA">
              <w:rPr>
                <w:rFonts w:ascii="Arial" w:hAnsi="Arial"/>
                <w:b/>
                <w:color w:val="000000" w:themeColor="text1"/>
                <w:sz w:val="20"/>
                <w:szCs w:val="20"/>
              </w:rPr>
              <w:t>Fluency</w:t>
            </w:r>
          </w:p>
        </w:tc>
        <w:tc>
          <w:tcPr>
            <w:tcW w:w="1552" w:type="dxa"/>
          </w:tcPr>
          <w:p w14:paraId="5B442106" w14:textId="77777777" w:rsidR="000233F8" w:rsidRPr="003E5DEA" w:rsidRDefault="000233F8" w:rsidP="002F3384">
            <w:pPr>
              <w:jc w:val="center"/>
              <w:rPr>
                <w:rFonts w:ascii="Arial" w:hAnsi="Arial"/>
                <w:b/>
                <w:color w:val="000000" w:themeColor="text1"/>
                <w:sz w:val="20"/>
                <w:szCs w:val="20"/>
              </w:rPr>
            </w:pPr>
            <w:r w:rsidRPr="003E5DEA">
              <w:rPr>
                <w:rFonts w:ascii="Arial" w:hAnsi="Arial"/>
                <w:b/>
                <w:color w:val="000000" w:themeColor="text1"/>
                <w:sz w:val="20"/>
                <w:szCs w:val="20"/>
              </w:rPr>
              <w:t xml:space="preserve">Accuracy </w:t>
            </w:r>
          </w:p>
        </w:tc>
        <w:tc>
          <w:tcPr>
            <w:tcW w:w="1802" w:type="dxa"/>
          </w:tcPr>
          <w:p w14:paraId="5FB3B992" w14:textId="77777777" w:rsidR="000233F8" w:rsidRPr="003E5DEA" w:rsidRDefault="000233F8" w:rsidP="002F3384">
            <w:pPr>
              <w:jc w:val="center"/>
              <w:rPr>
                <w:rFonts w:ascii="Arial" w:hAnsi="Arial"/>
                <w:b/>
                <w:color w:val="000000" w:themeColor="text1"/>
                <w:sz w:val="20"/>
                <w:szCs w:val="20"/>
              </w:rPr>
            </w:pPr>
            <w:r w:rsidRPr="003E5DEA">
              <w:rPr>
                <w:rFonts w:ascii="Arial" w:hAnsi="Arial"/>
                <w:b/>
                <w:color w:val="000000" w:themeColor="text1"/>
                <w:sz w:val="20"/>
                <w:szCs w:val="20"/>
              </w:rPr>
              <w:t>FO Goals</w:t>
            </w:r>
          </w:p>
        </w:tc>
        <w:tc>
          <w:tcPr>
            <w:tcW w:w="1417" w:type="dxa"/>
          </w:tcPr>
          <w:p w14:paraId="0CE30071" w14:textId="77777777" w:rsidR="000233F8" w:rsidRPr="003E5DEA" w:rsidRDefault="000233F8" w:rsidP="002F3384">
            <w:pPr>
              <w:jc w:val="center"/>
              <w:rPr>
                <w:rFonts w:ascii="Arial" w:hAnsi="Arial"/>
                <w:b/>
                <w:color w:val="000000" w:themeColor="text1"/>
                <w:sz w:val="20"/>
                <w:szCs w:val="20"/>
              </w:rPr>
            </w:pPr>
            <w:r w:rsidRPr="003E5DEA">
              <w:rPr>
                <w:rFonts w:ascii="Arial" w:hAnsi="Arial"/>
                <w:b/>
                <w:color w:val="000000" w:themeColor="text1"/>
                <w:sz w:val="20"/>
                <w:szCs w:val="20"/>
              </w:rPr>
              <w:t>Content</w:t>
            </w:r>
          </w:p>
        </w:tc>
        <w:tc>
          <w:tcPr>
            <w:tcW w:w="1985" w:type="dxa"/>
          </w:tcPr>
          <w:p w14:paraId="7B949FD3" w14:textId="77777777" w:rsidR="000233F8" w:rsidRPr="003E5DEA" w:rsidRDefault="000233F8" w:rsidP="002F3384">
            <w:pPr>
              <w:jc w:val="center"/>
              <w:rPr>
                <w:rFonts w:ascii="Arial" w:hAnsi="Arial"/>
                <w:b/>
                <w:color w:val="000000" w:themeColor="text1"/>
                <w:sz w:val="16"/>
                <w:szCs w:val="16"/>
              </w:rPr>
            </w:pPr>
            <w:r w:rsidRPr="003E5DEA">
              <w:rPr>
                <w:rFonts w:ascii="Arial" w:hAnsi="Arial"/>
                <w:b/>
                <w:color w:val="000000" w:themeColor="text1"/>
                <w:sz w:val="16"/>
                <w:szCs w:val="16"/>
              </w:rPr>
              <w:t>Communication Strategies</w:t>
            </w:r>
          </w:p>
        </w:tc>
      </w:tr>
      <w:tr w:rsidR="003E5DEA" w:rsidRPr="003E5DEA" w14:paraId="765383A5" w14:textId="77777777" w:rsidTr="002F3384">
        <w:trPr>
          <w:trHeight w:val="1731"/>
          <w:jc w:val="center"/>
        </w:trPr>
        <w:tc>
          <w:tcPr>
            <w:tcW w:w="851" w:type="dxa"/>
          </w:tcPr>
          <w:p w14:paraId="7D57EFF4" w14:textId="77777777" w:rsidR="000233F8" w:rsidRPr="003E5DEA" w:rsidRDefault="000233F8" w:rsidP="002F3384">
            <w:pPr>
              <w:rPr>
                <w:rFonts w:ascii="Arial" w:hAnsi="Arial"/>
                <w:color w:val="000000" w:themeColor="text1"/>
                <w:sz w:val="18"/>
                <w:szCs w:val="18"/>
              </w:rPr>
            </w:pPr>
            <w:r w:rsidRPr="003E5DEA">
              <w:rPr>
                <w:rFonts w:ascii="Arial" w:hAnsi="Arial"/>
                <w:color w:val="000000" w:themeColor="text1"/>
                <w:sz w:val="18"/>
                <w:szCs w:val="18"/>
              </w:rPr>
              <w:t xml:space="preserve">A </w:t>
            </w:r>
          </w:p>
          <w:p w14:paraId="319D58AE" w14:textId="77777777" w:rsidR="000233F8" w:rsidRPr="003E5DEA" w:rsidRDefault="000233F8" w:rsidP="002F3384">
            <w:pPr>
              <w:rPr>
                <w:rFonts w:ascii="Arial" w:hAnsi="Arial"/>
                <w:color w:val="000000" w:themeColor="text1"/>
                <w:sz w:val="18"/>
                <w:szCs w:val="18"/>
              </w:rPr>
            </w:pPr>
          </w:p>
          <w:p w14:paraId="7C5FDA8F" w14:textId="77777777" w:rsidR="000233F8" w:rsidRPr="003E5DEA" w:rsidRDefault="000233F8" w:rsidP="002F3384">
            <w:pPr>
              <w:rPr>
                <w:rFonts w:ascii="Arial" w:hAnsi="Arial"/>
                <w:color w:val="000000" w:themeColor="text1"/>
                <w:sz w:val="18"/>
                <w:szCs w:val="18"/>
              </w:rPr>
            </w:pPr>
          </w:p>
          <w:p w14:paraId="04508781" w14:textId="77777777" w:rsidR="000233F8" w:rsidRPr="003E5DEA" w:rsidRDefault="000233F8" w:rsidP="002F3384">
            <w:pPr>
              <w:rPr>
                <w:rFonts w:ascii="Arial" w:hAnsi="Arial"/>
                <w:color w:val="000000" w:themeColor="text1"/>
                <w:sz w:val="18"/>
                <w:szCs w:val="18"/>
              </w:rPr>
            </w:pPr>
          </w:p>
          <w:p w14:paraId="206B148A" w14:textId="77777777" w:rsidR="000233F8" w:rsidRPr="003E5DEA" w:rsidRDefault="000233F8" w:rsidP="002F3384">
            <w:pPr>
              <w:rPr>
                <w:rFonts w:ascii="Arial" w:hAnsi="Arial"/>
                <w:color w:val="000000" w:themeColor="text1"/>
                <w:sz w:val="18"/>
                <w:szCs w:val="18"/>
              </w:rPr>
            </w:pPr>
          </w:p>
          <w:p w14:paraId="46FFC035" w14:textId="77777777" w:rsidR="000233F8" w:rsidRPr="003E5DEA" w:rsidRDefault="000233F8" w:rsidP="002F3384">
            <w:pPr>
              <w:rPr>
                <w:rFonts w:ascii="Arial" w:hAnsi="Arial"/>
                <w:color w:val="000000" w:themeColor="text1"/>
                <w:sz w:val="18"/>
                <w:szCs w:val="18"/>
              </w:rPr>
            </w:pPr>
          </w:p>
          <w:p w14:paraId="5C7D956E" w14:textId="77777777" w:rsidR="000233F8" w:rsidRPr="003E5DEA" w:rsidRDefault="000233F8" w:rsidP="002F3384">
            <w:pPr>
              <w:rPr>
                <w:rFonts w:ascii="Arial" w:hAnsi="Arial"/>
                <w:color w:val="000000" w:themeColor="text1"/>
                <w:sz w:val="18"/>
                <w:szCs w:val="18"/>
              </w:rPr>
            </w:pPr>
          </w:p>
          <w:p w14:paraId="58DA978B" w14:textId="77777777" w:rsidR="000233F8" w:rsidRPr="003E5DEA" w:rsidRDefault="000233F8" w:rsidP="002F3384">
            <w:pPr>
              <w:rPr>
                <w:rFonts w:ascii="Arial" w:hAnsi="Arial"/>
                <w:color w:val="000000" w:themeColor="text1"/>
                <w:sz w:val="18"/>
                <w:szCs w:val="18"/>
              </w:rPr>
            </w:pPr>
            <w:r w:rsidRPr="003E5DEA">
              <w:rPr>
                <w:rFonts w:ascii="Arial" w:hAnsi="Arial"/>
                <w:color w:val="000000" w:themeColor="text1"/>
                <w:sz w:val="18"/>
                <w:szCs w:val="18"/>
              </w:rPr>
              <w:t>(90%+)</w:t>
            </w:r>
          </w:p>
        </w:tc>
        <w:tc>
          <w:tcPr>
            <w:tcW w:w="1559" w:type="dxa"/>
          </w:tcPr>
          <w:p w14:paraId="54F48FA1" w14:textId="77777777" w:rsidR="000233F8" w:rsidRPr="003E5DEA" w:rsidRDefault="000233F8" w:rsidP="002F3384">
            <w:pPr>
              <w:rPr>
                <w:rFonts w:ascii="Arial" w:eastAsia="Times New Roman" w:hAnsi="Arial" w:cs="Arial"/>
                <w:color w:val="000000" w:themeColor="text1"/>
                <w:sz w:val="18"/>
                <w:szCs w:val="18"/>
              </w:rPr>
            </w:pPr>
            <w:r w:rsidRPr="003E5DEA">
              <w:rPr>
                <w:rFonts w:ascii="Arial" w:eastAsia="Times New Roman" w:hAnsi="Arial" w:cs="Arial"/>
                <w:b/>
                <w:color w:val="000000" w:themeColor="text1"/>
                <w:sz w:val="18"/>
                <w:szCs w:val="18"/>
              </w:rPr>
              <w:t xml:space="preserve">Excellent </w:t>
            </w:r>
            <w:r w:rsidRPr="003E5DEA">
              <w:rPr>
                <w:rFonts w:ascii="Arial" w:eastAsia="Times New Roman" w:hAnsi="Arial" w:cs="Arial"/>
                <w:color w:val="000000" w:themeColor="text1"/>
                <w:sz w:val="18"/>
                <w:szCs w:val="18"/>
              </w:rPr>
              <w:t>pronunciation;</w:t>
            </w:r>
          </w:p>
          <w:p w14:paraId="4536EF0D" w14:textId="77777777" w:rsidR="000233F8" w:rsidRPr="003E5DEA" w:rsidRDefault="000233F8" w:rsidP="002F3384">
            <w:pPr>
              <w:rPr>
                <w:rFonts w:ascii="Arial" w:eastAsia="Times New Roman" w:hAnsi="Arial" w:cs="Arial"/>
                <w:color w:val="000000" w:themeColor="text1"/>
                <w:sz w:val="18"/>
                <w:szCs w:val="18"/>
              </w:rPr>
            </w:pPr>
          </w:p>
          <w:p w14:paraId="677D9E36" w14:textId="77777777" w:rsidR="000233F8" w:rsidRPr="003E5DEA" w:rsidRDefault="000233F8" w:rsidP="002F3384">
            <w:pPr>
              <w:rPr>
                <w:rFonts w:ascii="Arial" w:eastAsia="Times New Roman" w:hAnsi="Arial" w:cs="Arial"/>
                <w:b/>
                <w:color w:val="000000" w:themeColor="text1"/>
                <w:sz w:val="18"/>
                <w:szCs w:val="18"/>
              </w:rPr>
            </w:pPr>
            <w:r w:rsidRPr="003E5DEA">
              <w:rPr>
                <w:rFonts w:ascii="Arial" w:eastAsia="Times New Roman" w:hAnsi="Arial" w:cs="Arial"/>
                <w:b/>
                <w:color w:val="000000" w:themeColor="text1"/>
                <w:sz w:val="18"/>
                <w:szCs w:val="18"/>
              </w:rPr>
              <w:t xml:space="preserve">Easily understood. </w:t>
            </w:r>
          </w:p>
          <w:p w14:paraId="592B6B50" w14:textId="77777777" w:rsidR="000233F8" w:rsidRPr="003E5DEA" w:rsidRDefault="000233F8" w:rsidP="002F3384">
            <w:pPr>
              <w:rPr>
                <w:rFonts w:ascii="Arial" w:hAnsi="Arial" w:cs="Arial"/>
                <w:color w:val="000000" w:themeColor="text1"/>
                <w:sz w:val="18"/>
                <w:szCs w:val="18"/>
              </w:rPr>
            </w:pPr>
          </w:p>
        </w:tc>
        <w:tc>
          <w:tcPr>
            <w:tcW w:w="1566" w:type="dxa"/>
          </w:tcPr>
          <w:p w14:paraId="71C0B2E7" w14:textId="77777777" w:rsidR="000233F8" w:rsidRPr="003E5DEA" w:rsidRDefault="000233F8" w:rsidP="002F3384">
            <w:pPr>
              <w:rPr>
                <w:rFonts w:ascii="Arial" w:hAnsi="Arial" w:cs="Arial"/>
                <w:color w:val="000000" w:themeColor="text1"/>
                <w:sz w:val="18"/>
                <w:szCs w:val="18"/>
              </w:rPr>
            </w:pPr>
            <w:r w:rsidRPr="003E5DEA">
              <w:rPr>
                <w:rFonts w:ascii="Arial" w:hAnsi="Arial" w:cs="Arial"/>
                <w:b/>
                <w:color w:val="000000" w:themeColor="text1"/>
                <w:sz w:val="18"/>
                <w:szCs w:val="18"/>
              </w:rPr>
              <w:t>Very fluid</w:t>
            </w:r>
            <w:r w:rsidRPr="003E5DEA">
              <w:rPr>
                <w:rFonts w:ascii="Arial" w:hAnsi="Arial" w:cs="Arial"/>
                <w:color w:val="000000" w:themeColor="text1"/>
                <w:sz w:val="18"/>
                <w:szCs w:val="18"/>
              </w:rPr>
              <w:t>. (Excellent flow)</w:t>
            </w:r>
          </w:p>
          <w:p w14:paraId="089C35C4" w14:textId="77777777" w:rsidR="000233F8" w:rsidRPr="003E5DEA" w:rsidRDefault="000233F8" w:rsidP="002F3384">
            <w:pPr>
              <w:rPr>
                <w:rFonts w:ascii="Arial" w:hAnsi="Arial" w:cs="Arial"/>
                <w:color w:val="000000" w:themeColor="text1"/>
                <w:sz w:val="18"/>
                <w:szCs w:val="18"/>
              </w:rPr>
            </w:pPr>
          </w:p>
          <w:p w14:paraId="6BC75EC4" w14:textId="77777777" w:rsidR="000233F8" w:rsidRPr="003E5DEA" w:rsidRDefault="000233F8" w:rsidP="002F3384">
            <w:pPr>
              <w:rPr>
                <w:rFonts w:ascii="Arial" w:hAnsi="Arial" w:cs="Arial"/>
                <w:b/>
                <w:color w:val="000000" w:themeColor="text1"/>
                <w:sz w:val="18"/>
                <w:szCs w:val="18"/>
              </w:rPr>
            </w:pPr>
            <w:r w:rsidRPr="003E5DEA">
              <w:rPr>
                <w:rFonts w:ascii="Arial" w:hAnsi="Arial" w:cs="Arial"/>
                <w:b/>
                <w:color w:val="000000" w:themeColor="text1"/>
                <w:sz w:val="18"/>
                <w:szCs w:val="18"/>
              </w:rPr>
              <w:t>No pauses or hesitation.</w:t>
            </w:r>
          </w:p>
        </w:tc>
        <w:tc>
          <w:tcPr>
            <w:tcW w:w="1552" w:type="dxa"/>
          </w:tcPr>
          <w:p w14:paraId="5A8B78BE" w14:textId="77777777" w:rsidR="000233F8" w:rsidRPr="003E5DEA" w:rsidRDefault="000233F8" w:rsidP="002F3384">
            <w:pPr>
              <w:rPr>
                <w:rFonts w:ascii="Arial" w:hAnsi="Arial" w:cs="Arial"/>
                <w:color w:val="000000" w:themeColor="text1"/>
                <w:sz w:val="18"/>
                <w:szCs w:val="18"/>
              </w:rPr>
            </w:pPr>
            <w:r w:rsidRPr="003E5DEA">
              <w:rPr>
                <w:rFonts w:ascii="Arial" w:hAnsi="Arial" w:cs="Arial"/>
                <w:b/>
                <w:color w:val="000000" w:themeColor="text1"/>
                <w:sz w:val="18"/>
                <w:szCs w:val="18"/>
              </w:rPr>
              <w:t>Very few</w:t>
            </w:r>
            <w:r w:rsidRPr="003E5DEA">
              <w:rPr>
                <w:rFonts w:ascii="Arial" w:hAnsi="Arial" w:cs="Arial"/>
                <w:color w:val="000000" w:themeColor="text1"/>
                <w:sz w:val="18"/>
                <w:szCs w:val="18"/>
              </w:rPr>
              <w:t xml:space="preserve"> </w:t>
            </w:r>
            <w:r w:rsidRPr="003E5DEA">
              <w:rPr>
                <w:rFonts w:ascii="Arial" w:hAnsi="Arial" w:cs="Arial"/>
                <w:b/>
                <w:color w:val="000000" w:themeColor="text1"/>
                <w:sz w:val="18"/>
                <w:szCs w:val="18"/>
              </w:rPr>
              <w:t>general errors</w:t>
            </w:r>
            <w:r w:rsidRPr="003E5DEA">
              <w:rPr>
                <w:rFonts w:ascii="Arial" w:hAnsi="Arial" w:cs="Arial"/>
                <w:color w:val="000000" w:themeColor="text1"/>
                <w:sz w:val="18"/>
                <w:szCs w:val="18"/>
              </w:rPr>
              <w:t xml:space="preserve"> were detected.</w:t>
            </w:r>
          </w:p>
        </w:tc>
        <w:tc>
          <w:tcPr>
            <w:tcW w:w="1802" w:type="dxa"/>
          </w:tcPr>
          <w:p w14:paraId="33A3EE76" w14:textId="77777777" w:rsidR="000233F8" w:rsidRPr="003E5DEA" w:rsidRDefault="000233F8" w:rsidP="002F3384">
            <w:pPr>
              <w:rPr>
                <w:rFonts w:ascii="Arial" w:hAnsi="Arial" w:cs="Arial"/>
                <w:color w:val="000000" w:themeColor="text1"/>
                <w:sz w:val="18"/>
                <w:szCs w:val="18"/>
              </w:rPr>
            </w:pPr>
            <w:r w:rsidRPr="003E5DEA">
              <w:rPr>
                <w:rFonts w:ascii="Arial" w:hAnsi="Arial" w:cs="Arial"/>
                <w:b/>
                <w:color w:val="000000" w:themeColor="text1"/>
                <w:sz w:val="18"/>
                <w:szCs w:val="18"/>
              </w:rPr>
              <w:t>Language needed</w:t>
            </w:r>
            <w:r w:rsidRPr="003E5DEA">
              <w:rPr>
                <w:rFonts w:ascii="Arial" w:hAnsi="Arial" w:cs="Arial"/>
                <w:color w:val="000000" w:themeColor="text1"/>
                <w:sz w:val="18"/>
                <w:szCs w:val="18"/>
              </w:rPr>
              <w:t xml:space="preserve"> for this functional objective was </w:t>
            </w:r>
            <w:r w:rsidRPr="003E5DEA">
              <w:rPr>
                <w:rFonts w:ascii="Arial" w:hAnsi="Arial" w:cs="Arial"/>
                <w:b/>
                <w:color w:val="000000" w:themeColor="text1"/>
                <w:sz w:val="18"/>
                <w:szCs w:val="18"/>
              </w:rPr>
              <w:t xml:space="preserve">frequently </w:t>
            </w:r>
            <w:r w:rsidRPr="003E5DEA">
              <w:rPr>
                <w:rFonts w:ascii="Arial" w:hAnsi="Arial" w:cs="Arial"/>
                <w:color w:val="000000" w:themeColor="text1"/>
                <w:sz w:val="18"/>
                <w:szCs w:val="18"/>
              </w:rPr>
              <w:t xml:space="preserve">used both </w:t>
            </w:r>
            <w:r w:rsidRPr="003E5DEA">
              <w:rPr>
                <w:rFonts w:ascii="Arial" w:hAnsi="Arial" w:cs="Arial"/>
                <w:b/>
                <w:color w:val="000000" w:themeColor="text1"/>
                <w:sz w:val="18"/>
                <w:szCs w:val="18"/>
              </w:rPr>
              <w:t>appropriately and accurately.</w:t>
            </w:r>
          </w:p>
        </w:tc>
        <w:tc>
          <w:tcPr>
            <w:tcW w:w="1417" w:type="dxa"/>
          </w:tcPr>
          <w:p w14:paraId="32FFEBC0" w14:textId="77777777" w:rsidR="000233F8" w:rsidRPr="003E5DEA" w:rsidRDefault="000233F8" w:rsidP="002F3384">
            <w:pPr>
              <w:rPr>
                <w:rFonts w:ascii="Arial" w:hAnsi="Arial" w:cs="Arial"/>
                <w:color w:val="000000" w:themeColor="text1"/>
                <w:sz w:val="18"/>
                <w:szCs w:val="18"/>
              </w:rPr>
            </w:pPr>
            <w:r w:rsidRPr="003E5DEA">
              <w:rPr>
                <w:rFonts w:ascii="Arial" w:hAnsi="Arial" w:cs="Arial"/>
                <w:color w:val="000000" w:themeColor="text1"/>
                <w:sz w:val="18"/>
                <w:szCs w:val="18"/>
              </w:rPr>
              <w:t xml:space="preserve">Extensive, </w:t>
            </w:r>
            <w:r w:rsidRPr="003E5DEA">
              <w:rPr>
                <w:rFonts w:ascii="Arial" w:hAnsi="Arial" w:cs="Arial"/>
                <w:b/>
                <w:color w:val="000000" w:themeColor="text1"/>
                <w:sz w:val="18"/>
                <w:szCs w:val="18"/>
              </w:rPr>
              <w:t>effective, and appropriate</w:t>
            </w:r>
            <w:r w:rsidRPr="003E5DEA">
              <w:rPr>
                <w:rFonts w:ascii="Arial" w:hAnsi="Arial" w:cs="Arial"/>
                <w:color w:val="000000" w:themeColor="text1"/>
                <w:sz w:val="18"/>
                <w:szCs w:val="18"/>
              </w:rPr>
              <w:t xml:space="preserve"> content was given.</w:t>
            </w:r>
          </w:p>
        </w:tc>
        <w:tc>
          <w:tcPr>
            <w:tcW w:w="1985" w:type="dxa"/>
          </w:tcPr>
          <w:p w14:paraId="1F03F826" w14:textId="77777777" w:rsidR="000233F8" w:rsidRPr="003E5DEA" w:rsidRDefault="000233F8" w:rsidP="002F3384">
            <w:pPr>
              <w:rPr>
                <w:rFonts w:ascii="Arial" w:hAnsi="Arial" w:cs="Arial"/>
                <w:color w:val="000000" w:themeColor="text1"/>
                <w:sz w:val="18"/>
                <w:szCs w:val="18"/>
              </w:rPr>
            </w:pPr>
            <w:r w:rsidRPr="003E5DEA">
              <w:rPr>
                <w:rFonts w:ascii="Arial" w:hAnsi="Arial" w:cs="Arial"/>
                <w:b/>
                <w:color w:val="000000" w:themeColor="text1"/>
                <w:sz w:val="18"/>
                <w:szCs w:val="18"/>
              </w:rPr>
              <w:t>Excellent</w:t>
            </w:r>
            <w:r w:rsidRPr="003E5DEA">
              <w:rPr>
                <w:rFonts w:ascii="Arial" w:hAnsi="Arial" w:cs="Arial"/>
                <w:color w:val="000000" w:themeColor="text1"/>
                <w:sz w:val="18"/>
                <w:szCs w:val="18"/>
              </w:rPr>
              <w:t xml:space="preserve"> use of communication strategies.</w:t>
            </w:r>
          </w:p>
        </w:tc>
      </w:tr>
      <w:tr w:rsidR="003E5DEA" w:rsidRPr="003E5DEA" w14:paraId="34382686" w14:textId="77777777" w:rsidTr="002F3384">
        <w:trPr>
          <w:trHeight w:val="1556"/>
          <w:jc w:val="center"/>
        </w:trPr>
        <w:tc>
          <w:tcPr>
            <w:tcW w:w="851" w:type="dxa"/>
          </w:tcPr>
          <w:p w14:paraId="7CEE59D5" w14:textId="77777777" w:rsidR="000233F8" w:rsidRPr="003E5DEA" w:rsidRDefault="000233F8" w:rsidP="002F3384">
            <w:pPr>
              <w:rPr>
                <w:rFonts w:ascii="Arial" w:hAnsi="Arial"/>
                <w:color w:val="000000" w:themeColor="text1"/>
                <w:sz w:val="18"/>
                <w:szCs w:val="18"/>
              </w:rPr>
            </w:pPr>
            <w:r w:rsidRPr="003E5DEA">
              <w:rPr>
                <w:rFonts w:ascii="Arial" w:hAnsi="Arial"/>
                <w:color w:val="000000" w:themeColor="text1"/>
                <w:sz w:val="18"/>
                <w:szCs w:val="18"/>
              </w:rPr>
              <w:t xml:space="preserve">B </w:t>
            </w:r>
          </w:p>
          <w:p w14:paraId="5EF93B2F" w14:textId="77777777" w:rsidR="000233F8" w:rsidRPr="003E5DEA" w:rsidRDefault="000233F8" w:rsidP="002F3384">
            <w:pPr>
              <w:rPr>
                <w:rFonts w:ascii="Arial" w:hAnsi="Arial"/>
                <w:color w:val="000000" w:themeColor="text1"/>
                <w:sz w:val="18"/>
                <w:szCs w:val="18"/>
              </w:rPr>
            </w:pPr>
          </w:p>
          <w:p w14:paraId="1A606F31" w14:textId="77777777" w:rsidR="000233F8" w:rsidRPr="003E5DEA" w:rsidRDefault="000233F8" w:rsidP="002F3384">
            <w:pPr>
              <w:rPr>
                <w:rFonts w:ascii="Arial" w:hAnsi="Arial"/>
                <w:color w:val="000000" w:themeColor="text1"/>
                <w:sz w:val="18"/>
                <w:szCs w:val="18"/>
              </w:rPr>
            </w:pPr>
          </w:p>
          <w:p w14:paraId="00965A9C" w14:textId="77777777" w:rsidR="000233F8" w:rsidRPr="003E5DEA" w:rsidRDefault="000233F8" w:rsidP="002F3384">
            <w:pPr>
              <w:rPr>
                <w:rFonts w:ascii="Arial" w:hAnsi="Arial"/>
                <w:color w:val="000000" w:themeColor="text1"/>
                <w:sz w:val="18"/>
                <w:szCs w:val="18"/>
              </w:rPr>
            </w:pPr>
          </w:p>
          <w:p w14:paraId="231EC1CE" w14:textId="77777777" w:rsidR="000233F8" w:rsidRPr="003E5DEA" w:rsidRDefault="000233F8" w:rsidP="002F3384">
            <w:pPr>
              <w:rPr>
                <w:rFonts w:ascii="Arial" w:hAnsi="Arial"/>
                <w:color w:val="000000" w:themeColor="text1"/>
                <w:sz w:val="18"/>
                <w:szCs w:val="18"/>
              </w:rPr>
            </w:pPr>
          </w:p>
          <w:p w14:paraId="6DFDB8FA" w14:textId="77777777" w:rsidR="000233F8" w:rsidRPr="003E5DEA" w:rsidRDefault="000233F8" w:rsidP="002F3384">
            <w:pPr>
              <w:rPr>
                <w:rFonts w:ascii="Arial" w:hAnsi="Arial"/>
                <w:color w:val="000000" w:themeColor="text1"/>
                <w:sz w:val="18"/>
                <w:szCs w:val="18"/>
              </w:rPr>
            </w:pPr>
          </w:p>
          <w:p w14:paraId="39AE3C8E" w14:textId="77777777" w:rsidR="000233F8" w:rsidRPr="003E5DEA" w:rsidRDefault="000233F8" w:rsidP="002F3384">
            <w:pPr>
              <w:rPr>
                <w:rFonts w:ascii="Arial" w:hAnsi="Arial"/>
                <w:color w:val="000000" w:themeColor="text1"/>
                <w:sz w:val="18"/>
                <w:szCs w:val="18"/>
              </w:rPr>
            </w:pPr>
          </w:p>
          <w:p w14:paraId="6C55DAD7" w14:textId="77777777" w:rsidR="000233F8" w:rsidRPr="003E5DEA" w:rsidRDefault="000233F8" w:rsidP="002F3384">
            <w:pPr>
              <w:rPr>
                <w:rFonts w:ascii="Arial" w:hAnsi="Arial"/>
                <w:color w:val="000000" w:themeColor="text1"/>
                <w:sz w:val="18"/>
                <w:szCs w:val="18"/>
              </w:rPr>
            </w:pPr>
          </w:p>
          <w:p w14:paraId="34B96058" w14:textId="77777777" w:rsidR="000233F8" w:rsidRPr="003E5DEA" w:rsidRDefault="000233F8" w:rsidP="002F3384">
            <w:pPr>
              <w:rPr>
                <w:rFonts w:ascii="Arial" w:hAnsi="Arial"/>
                <w:color w:val="000000" w:themeColor="text1"/>
                <w:sz w:val="18"/>
                <w:szCs w:val="18"/>
              </w:rPr>
            </w:pPr>
            <w:r w:rsidRPr="003E5DEA">
              <w:rPr>
                <w:rFonts w:ascii="Arial" w:hAnsi="Arial"/>
                <w:color w:val="000000" w:themeColor="text1"/>
                <w:sz w:val="18"/>
                <w:szCs w:val="18"/>
              </w:rPr>
              <w:t>(80%+)</w:t>
            </w:r>
          </w:p>
        </w:tc>
        <w:tc>
          <w:tcPr>
            <w:tcW w:w="1559" w:type="dxa"/>
          </w:tcPr>
          <w:p w14:paraId="46B1DBB9" w14:textId="77777777" w:rsidR="000233F8" w:rsidRPr="003E5DEA" w:rsidRDefault="000233F8" w:rsidP="002F3384">
            <w:pPr>
              <w:rPr>
                <w:rFonts w:ascii="Arial" w:eastAsia="Times New Roman" w:hAnsi="Arial" w:cs="Arial"/>
                <w:b/>
                <w:color w:val="000000" w:themeColor="text1"/>
                <w:sz w:val="18"/>
                <w:szCs w:val="18"/>
              </w:rPr>
            </w:pPr>
          </w:p>
          <w:p w14:paraId="30471430" w14:textId="128E4800" w:rsidR="000233F8" w:rsidRPr="003E5DEA" w:rsidRDefault="00680239" w:rsidP="002F3384">
            <w:pPr>
              <w:rPr>
                <w:rFonts w:ascii="Arial" w:eastAsia="Times New Roman" w:hAnsi="Arial" w:cs="Arial"/>
                <w:b/>
                <w:color w:val="000000" w:themeColor="text1"/>
                <w:sz w:val="18"/>
                <w:szCs w:val="18"/>
              </w:rPr>
            </w:pPr>
            <w:r w:rsidRPr="003E5DEA">
              <w:rPr>
                <w:rFonts w:ascii="Arial" w:eastAsia="Times New Roman" w:hAnsi="Arial" w:cs="Arial"/>
                <w:b/>
                <w:color w:val="000000" w:themeColor="text1"/>
                <w:sz w:val="18"/>
                <w:szCs w:val="18"/>
              </w:rPr>
              <w:t xml:space="preserve">Some </w:t>
            </w:r>
            <w:r w:rsidRPr="003E5DEA">
              <w:rPr>
                <w:rFonts w:ascii="Arial" w:eastAsia="Times New Roman" w:hAnsi="Arial" w:cs="Arial"/>
                <w:color w:val="000000" w:themeColor="text1"/>
                <w:sz w:val="18"/>
                <w:szCs w:val="18"/>
              </w:rPr>
              <w:t xml:space="preserve">pronunciation mistakes, </w:t>
            </w:r>
            <w:r w:rsidR="000233F8" w:rsidRPr="003E5DEA">
              <w:rPr>
                <w:rFonts w:ascii="Arial" w:eastAsia="Times New Roman" w:hAnsi="Arial" w:cs="Arial"/>
                <w:color w:val="000000" w:themeColor="text1"/>
                <w:sz w:val="18"/>
                <w:szCs w:val="18"/>
              </w:rPr>
              <w:t xml:space="preserve">but </w:t>
            </w:r>
            <w:r w:rsidR="000233F8" w:rsidRPr="003E5DEA">
              <w:rPr>
                <w:rFonts w:ascii="Arial" w:eastAsia="Times New Roman" w:hAnsi="Arial" w:cs="Arial"/>
                <w:b/>
                <w:color w:val="000000" w:themeColor="text1"/>
                <w:sz w:val="18"/>
                <w:szCs w:val="18"/>
              </w:rPr>
              <w:t>easily understood.</w:t>
            </w:r>
          </w:p>
          <w:p w14:paraId="31DE2FF5" w14:textId="77777777" w:rsidR="000233F8" w:rsidRPr="003E5DEA" w:rsidRDefault="000233F8" w:rsidP="002F3384">
            <w:pPr>
              <w:rPr>
                <w:rFonts w:ascii="Arial" w:eastAsia="Times New Roman" w:hAnsi="Arial" w:cs="Arial"/>
                <w:b/>
                <w:color w:val="000000" w:themeColor="text1"/>
                <w:sz w:val="18"/>
                <w:szCs w:val="18"/>
              </w:rPr>
            </w:pPr>
          </w:p>
          <w:p w14:paraId="33E29E86" w14:textId="77777777" w:rsidR="000233F8" w:rsidRPr="003E5DEA" w:rsidRDefault="000233F8" w:rsidP="002F3384">
            <w:pPr>
              <w:rPr>
                <w:rFonts w:ascii="Arial" w:hAnsi="Arial" w:cs="Arial"/>
                <w:color w:val="000000" w:themeColor="text1"/>
                <w:sz w:val="18"/>
                <w:szCs w:val="18"/>
              </w:rPr>
            </w:pPr>
          </w:p>
        </w:tc>
        <w:tc>
          <w:tcPr>
            <w:tcW w:w="1566" w:type="dxa"/>
          </w:tcPr>
          <w:p w14:paraId="17E85053" w14:textId="77777777" w:rsidR="000233F8" w:rsidRPr="003E5DEA" w:rsidRDefault="000233F8" w:rsidP="002F3384">
            <w:pPr>
              <w:rPr>
                <w:rFonts w:ascii="Arial" w:hAnsi="Arial" w:cs="Arial"/>
                <w:color w:val="000000" w:themeColor="text1"/>
                <w:sz w:val="18"/>
                <w:szCs w:val="18"/>
              </w:rPr>
            </w:pPr>
          </w:p>
          <w:p w14:paraId="465E4B3B" w14:textId="77777777" w:rsidR="000233F8" w:rsidRPr="003E5DEA" w:rsidRDefault="000233F8" w:rsidP="002F3384">
            <w:pPr>
              <w:rPr>
                <w:rFonts w:ascii="Arial" w:hAnsi="Arial" w:cs="Arial"/>
                <w:color w:val="000000" w:themeColor="text1"/>
                <w:sz w:val="18"/>
                <w:szCs w:val="18"/>
              </w:rPr>
            </w:pPr>
            <w:r w:rsidRPr="003E5DEA">
              <w:rPr>
                <w:rFonts w:ascii="Arial" w:hAnsi="Arial" w:cs="Arial"/>
                <w:b/>
                <w:color w:val="000000" w:themeColor="text1"/>
                <w:sz w:val="18"/>
                <w:szCs w:val="18"/>
              </w:rPr>
              <w:t>Fluid</w:t>
            </w:r>
            <w:r w:rsidRPr="003E5DEA">
              <w:rPr>
                <w:rFonts w:ascii="Arial" w:hAnsi="Arial" w:cs="Arial"/>
                <w:color w:val="000000" w:themeColor="text1"/>
                <w:sz w:val="18"/>
                <w:szCs w:val="18"/>
              </w:rPr>
              <w:t xml:space="preserve"> (Nice flow)</w:t>
            </w:r>
          </w:p>
          <w:p w14:paraId="2A78F06D" w14:textId="77777777" w:rsidR="000233F8" w:rsidRPr="003E5DEA" w:rsidRDefault="000233F8" w:rsidP="002F3384">
            <w:pPr>
              <w:rPr>
                <w:rFonts w:ascii="Arial" w:hAnsi="Arial" w:cs="Arial"/>
                <w:color w:val="000000" w:themeColor="text1"/>
                <w:sz w:val="18"/>
                <w:szCs w:val="18"/>
              </w:rPr>
            </w:pPr>
          </w:p>
          <w:p w14:paraId="7CAC3ED7" w14:textId="77777777" w:rsidR="000233F8" w:rsidRPr="003E5DEA" w:rsidRDefault="000233F8" w:rsidP="002F3384">
            <w:pPr>
              <w:rPr>
                <w:rFonts w:ascii="Arial" w:hAnsi="Arial" w:cs="Arial"/>
                <w:color w:val="000000" w:themeColor="text1"/>
                <w:sz w:val="18"/>
                <w:szCs w:val="18"/>
              </w:rPr>
            </w:pPr>
            <w:r w:rsidRPr="003E5DEA">
              <w:rPr>
                <w:rFonts w:ascii="Arial" w:hAnsi="Arial" w:cs="Arial"/>
                <w:b/>
                <w:color w:val="000000" w:themeColor="text1"/>
                <w:sz w:val="18"/>
                <w:szCs w:val="18"/>
              </w:rPr>
              <w:t>Few difficulties</w:t>
            </w:r>
            <w:r w:rsidRPr="003E5DEA">
              <w:rPr>
                <w:rFonts w:ascii="Arial" w:hAnsi="Arial" w:cs="Arial"/>
                <w:color w:val="000000" w:themeColor="text1"/>
                <w:sz w:val="18"/>
                <w:szCs w:val="18"/>
              </w:rPr>
              <w:t xml:space="preserve"> keeping communication.</w:t>
            </w:r>
          </w:p>
        </w:tc>
        <w:tc>
          <w:tcPr>
            <w:tcW w:w="1552" w:type="dxa"/>
          </w:tcPr>
          <w:p w14:paraId="76F3B59D" w14:textId="77777777" w:rsidR="000233F8" w:rsidRPr="003E5DEA" w:rsidRDefault="000233F8" w:rsidP="002F3384">
            <w:pPr>
              <w:rPr>
                <w:rFonts w:ascii="Arial" w:hAnsi="Arial" w:cs="Arial"/>
                <w:color w:val="000000" w:themeColor="text1"/>
                <w:sz w:val="18"/>
                <w:szCs w:val="18"/>
              </w:rPr>
            </w:pPr>
            <w:r w:rsidRPr="003E5DEA">
              <w:rPr>
                <w:rFonts w:ascii="Arial" w:hAnsi="Arial" w:cs="Arial"/>
                <w:color w:val="000000" w:themeColor="text1"/>
                <w:sz w:val="18"/>
                <w:szCs w:val="18"/>
              </w:rPr>
              <w:t xml:space="preserve">General errors in grammar and vocabulary, but meaning is </w:t>
            </w:r>
            <w:r w:rsidRPr="003E5DEA">
              <w:rPr>
                <w:rFonts w:ascii="Arial" w:hAnsi="Arial" w:cs="Arial"/>
                <w:b/>
                <w:color w:val="000000" w:themeColor="text1"/>
                <w:sz w:val="18"/>
                <w:szCs w:val="18"/>
              </w:rPr>
              <w:t>easily understood.</w:t>
            </w:r>
          </w:p>
        </w:tc>
        <w:tc>
          <w:tcPr>
            <w:tcW w:w="1802" w:type="dxa"/>
          </w:tcPr>
          <w:p w14:paraId="7E8B3D72" w14:textId="77777777" w:rsidR="000233F8" w:rsidRPr="003E5DEA" w:rsidRDefault="000233F8" w:rsidP="002F3384">
            <w:pPr>
              <w:rPr>
                <w:rFonts w:ascii="Arial" w:hAnsi="Arial" w:cs="Arial"/>
                <w:color w:val="000000" w:themeColor="text1"/>
                <w:sz w:val="18"/>
                <w:szCs w:val="18"/>
              </w:rPr>
            </w:pPr>
            <w:r w:rsidRPr="003E5DEA">
              <w:rPr>
                <w:rFonts w:ascii="Arial" w:hAnsi="Arial" w:cs="Arial"/>
                <w:b/>
                <w:color w:val="000000" w:themeColor="text1"/>
                <w:sz w:val="18"/>
                <w:szCs w:val="18"/>
              </w:rPr>
              <w:t>Language needed</w:t>
            </w:r>
            <w:r w:rsidRPr="003E5DEA">
              <w:rPr>
                <w:rFonts w:ascii="Arial" w:hAnsi="Arial" w:cs="Arial"/>
                <w:color w:val="000000" w:themeColor="text1"/>
                <w:sz w:val="18"/>
                <w:szCs w:val="18"/>
              </w:rPr>
              <w:t xml:space="preserve"> for this functional objective was </w:t>
            </w:r>
            <w:r w:rsidRPr="003E5DEA">
              <w:rPr>
                <w:rFonts w:ascii="Arial" w:hAnsi="Arial" w:cs="Arial"/>
                <w:b/>
                <w:color w:val="000000" w:themeColor="text1"/>
                <w:sz w:val="18"/>
                <w:szCs w:val="18"/>
              </w:rPr>
              <w:t xml:space="preserve">frequently </w:t>
            </w:r>
            <w:r w:rsidRPr="003E5DEA">
              <w:rPr>
                <w:rFonts w:ascii="Arial" w:hAnsi="Arial" w:cs="Arial"/>
                <w:color w:val="000000" w:themeColor="text1"/>
                <w:sz w:val="18"/>
                <w:szCs w:val="18"/>
              </w:rPr>
              <w:t xml:space="preserve">used </w:t>
            </w:r>
          </w:p>
          <w:p w14:paraId="3EC13088" w14:textId="77777777" w:rsidR="000233F8" w:rsidRPr="003E5DEA" w:rsidRDefault="000233F8" w:rsidP="002F3384">
            <w:pPr>
              <w:rPr>
                <w:rFonts w:ascii="Arial" w:hAnsi="Arial" w:cs="Arial"/>
                <w:color w:val="000000" w:themeColor="text1"/>
                <w:sz w:val="18"/>
                <w:szCs w:val="18"/>
              </w:rPr>
            </w:pPr>
          </w:p>
          <w:p w14:paraId="146F9D76" w14:textId="77777777" w:rsidR="000233F8" w:rsidRPr="003E5DEA" w:rsidRDefault="000233F8" w:rsidP="002F3384">
            <w:pPr>
              <w:rPr>
                <w:rFonts w:ascii="Arial" w:hAnsi="Arial" w:cs="Arial"/>
                <w:color w:val="000000" w:themeColor="text1"/>
                <w:sz w:val="18"/>
                <w:szCs w:val="18"/>
              </w:rPr>
            </w:pPr>
            <w:r w:rsidRPr="003E5DEA">
              <w:rPr>
                <w:rFonts w:ascii="Arial" w:hAnsi="Arial" w:cs="Arial"/>
                <w:color w:val="000000" w:themeColor="text1"/>
                <w:sz w:val="18"/>
                <w:szCs w:val="18"/>
              </w:rPr>
              <w:t xml:space="preserve">However </w:t>
            </w:r>
            <w:r w:rsidRPr="003E5DEA">
              <w:rPr>
                <w:rFonts w:ascii="Arial" w:hAnsi="Arial" w:cs="Arial"/>
                <w:b/>
                <w:color w:val="000000" w:themeColor="text1"/>
                <w:sz w:val="18"/>
                <w:szCs w:val="18"/>
              </w:rPr>
              <w:t>sometimes not</w:t>
            </w:r>
            <w:r w:rsidRPr="003E5DEA">
              <w:rPr>
                <w:rFonts w:ascii="Arial" w:hAnsi="Arial" w:cs="Arial"/>
                <w:color w:val="000000" w:themeColor="text1"/>
                <w:sz w:val="18"/>
                <w:szCs w:val="18"/>
              </w:rPr>
              <w:t xml:space="preserve"> </w:t>
            </w:r>
            <w:r w:rsidRPr="003E5DEA">
              <w:rPr>
                <w:rFonts w:ascii="Arial" w:hAnsi="Arial" w:cs="Arial"/>
                <w:b/>
                <w:color w:val="000000" w:themeColor="text1"/>
                <w:sz w:val="18"/>
                <w:szCs w:val="18"/>
              </w:rPr>
              <w:t>appropriate or accurate.</w:t>
            </w:r>
          </w:p>
        </w:tc>
        <w:tc>
          <w:tcPr>
            <w:tcW w:w="1417" w:type="dxa"/>
          </w:tcPr>
          <w:p w14:paraId="18F8795B" w14:textId="77777777" w:rsidR="000233F8" w:rsidRPr="003E5DEA" w:rsidRDefault="000233F8" w:rsidP="002F3384">
            <w:pPr>
              <w:rPr>
                <w:rFonts w:ascii="Arial" w:hAnsi="Arial" w:cs="Arial"/>
                <w:color w:val="000000" w:themeColor="text1"/>
                <w:sz w:val="18"/>
                <w:szCs w:val="18"/>
              </w:rPr>
            </w:pPr>
            <w:r w:rsidRPr="003E5DEA">
              <w:rPr>
                <w:rStyle w:val="textvalue"/>
                <w:rFonts w:ascii="Arial" w:eastAsia="Times New Roman" w:hAnsi="Arial" w:cs="Arial"/>
                <w:b/>
                <w:color w:val="000000" w:themeColor="text1"/>
                <w:sz w:val="18"/>
                <w:szCs w:val="18"/>
              </w:rPr>
              <w:t>A lot of</w:t>
            </w:r>
            <w:r w:rsidRPr="003E5DEA">
              <w:rPr>
                <w:rStyle w:val="textvalue"/>
                <w:rFonts w:ascii="Arial" w:eastAsia="Times New Roman" w:hAnsi="Arial" w:cs="Arial"/>
                <w:color w:val="000000" w:themeColor="text1"/>
                <w:sz w:val="18"/>
                <w:szCs w:val="18"/>
              </w:rPr>
              <w:t xml:space="preserve"> content with </w:t>
            </w:r>
            <w:r w:rsidRPr="003E5DEA">
              <w:rPr>
                <w:rStyle w:val="textvalue"/>
                <w:rFonts w:ascii="Arial" w:eastAsia="Times New Roman" w:hAnsi="Arial" w:cs="Arial"/>
                <w:b/>
                <w:color w:val="000000" w:themeColor="text1"/>
                <w:sz w:val="18"/>
                <w:szCs w:val="18"/>
              </w:rPr>
              <w:t>good explanations</w:t>
            </w:r>
            <w:r w:rsidRPr="003E5DEA">
              <w:rPr>
                <w:rStyle w:val="textvalue"/>
                <w:rFonts w:ascii="Arial" w:eastAsia="Times New Roman" w:hAnsi="Arial" w:cs="Arial"/>
                <w:color w:val="000000" w:themeColor="text1"/>
                <w:sz w:val="18"/>
                <w:szCs w:val="18"/>
              </w:rPr>
              <w:t xml:space="preserve"> and/or examples was given.</w:t>
            </w:r>
          </w:p>
        </w:tc>
        <w:tc>
          <w:tcPr>
            <w:tcW w:w="1985" w:type="dxa"/>
          </w:tcPr>
          <w:p w14:paraId="0F546876" w14:textId="77777777" w:rsidR="000233F8" w:rsidRPr="003E5DEA" w:rsidRDefault="000233F8" w:rsidP="002F3384">
            <w:pPr>
              <w:rPr>
                <w:rFonts w:ascii="Arial" w:hAnsi="Arial" w:cs="Arial"/>
                <w:color w:val="000000" w:themeColor="text1"/>
                <w:sz w:val="18"/>
                <w:szCs w:val="18"/>
              </w:rPr>
            </w:pPr>
            <w:r w:rsidRPr="003E5DEA">
              <w:rPr>
                <w:rFonts w:ascii="Arial" w:hAnsi="Arial" w:cs="Arial"/>
                <w:b/>
                <w:color w:val="000000" w:themeColor="text1"/>
                <w:sz w:val="18"/>
                <w:szCs w:val="18"/>
              </w:rPr>
              <w:t>Good</w:t>
            </w:r>
            <w:r w:rsidRPr="003E5DEA">
              <w:rPr>
                <w:rFonts w:ascii="Arial" w:hAnsi="Arial" w:cs="Arial"/>
                <w:color w:val="000000" w:themeColor="text1"/>
                <w:sz w:val="18"/>
                <w:szCs w:val="18"/>
              </w:rPr>
              <w:t xml:space="preserve"> use of communication strategies </w:t>
            </w:r>
          </w:p>
        </w:tc>
      </w:tr>
      <w:tr w:rsidR="003E5DEA" w:rsidRPr="003E5DEA" w14:paraId="099CE66D" w14:textId="77777777" w:rsidTr="002F3384">
        <w:trPr>
          <w:trHeight w:val="1266"/>
          <w:jc w:val="center"/>
        </w:trPr>
        <w:tc>
          <w:tcPr>
            <w:tcW w:w="851" w:type="dxa"/>
          </w:tcPr>
          <w:p w14:paraId="692AAA3C" w14:textId="77777777" w:rsidR="000233F8" w:rsidRPr="003E5DEA" w:rsidRDefault="000233F8" w:rsidP="002F3384">
            <w:pPr>
              <w:rPr>
                <w:rFonts w:ascii="Arial" w:hAnsi="Arial"/>
                <w:color w:val="000000" w:themeColor="text1"/>
                <w:sz w:val="18"/>
                <w:szCs w:val="18"/>
              </w:rPr>
            </w:pPr>
            <w:r w:rsidRPr="003E5DEA">
              <w:rPr>
                <w:rFonts w:ascii="Arial" w:hAnsi="Arial"/>
                <w:color w:val="000000" w:themeColor="text1"/>
                <w:sz w:val="18"/>
                <w:szCs w:val="18"/>
              </w:rPr>
              <w:t xml:space="preserve">C </w:t>
            </w:r>
          </w:p>
          <w:p w14:paraId="24D1AB8C" w14:textId="77777777" w:rsidR="000233F8" w:rsidRPr="003E5DEA" w:rsidRDefault="000233F8" w:rsidP="002F3384">
            <w:pPr>
              <w:rPr>
                <w:rFonts w:ascii="Arial" w:hAnsi="Arial"/>
                <w:color w:val="000000" w:themeColor="text1"/>
                <w:sz w:val="18"/>
                <w:szCs w:val="18"/>
              </w:rPr>
            </w:pPr>
          </w:p>
          <w:p w14:paraId="1AAED4FB" w14:textId="77777777" w:rsidR="000233F8" w:rsidRPr="003E5DEA" w:rsidRDefault="000233F8" w:rsidP="002F3384">
            <w:pPr>
              <w:rPr>
                <w:rFonts w:ascii="Arial" w:hAnsi="Arial"/>
                <w:color w:val="000000" w:themeColor="text1"/>
                <w:sz w:val="18"/>
                <w:szCs w:val="18"/>
              </w:rPr>
            </w:pPr>
          </w:p>
          <w:p w14:paraId="402D60B9" w14:textId="77777777" w:rsidR="000233F8" w:rsidRPr="003E5DEA" w:rsidRDefault="000233F8" w:rsidP="002F3384">
            <w:pPr>
              <w:rPr>
                <w:rFonts w:ascii="Arial" w:hAnsi="Arial"/>
                <w:color w:val="000000" w:themeColor="text1"/>
                <w:sz w:val="18"/>
                <w:szCs w:val="18"/>
              </w:rPr>
            </w:pPr>
          </w:p>
          <w:p w14:paraId="27E4743F" w14:textId="77777777" w:rsidR="000233F8" w:rsidRPr="003E5DEA" w:rsidRDefault="000233F8" w:rsidP="002F3384">
            <w:pPr>
              <w:rPr>
                <w:rFonts w:ascii="Arial" w:hAnsi="Arial"/>
                <w:color w:val="000000" w:themeColor="text1"/>
                <w:sz w:val="18"/>
                <w:szCs w:val="18"/>
              </w:rPr>
            </w:pPr>
          </w:p>
          <w:p w14:paraId="024C62F7" w14:textId="77777777" w:rsidR="000233F8" w:rsidRPr="003E5DEA" w:rsidRDefault="000233F8" w:rsidP="002F3384">
            <w:pPr>
              <w:rPr>
                <w:rFonts w:ascii="Arial" w:hAnsi="Arial"/>
                <w:color w:val="000000" w:themeColor="text1"/>
                <w:sz w:val="18"/>
                <w:szCs w:val="18"/>
              </w:rPr>
            </w:pPr>
          </w:p>
          <w:p w14:paraId="477D5B8C" w14:textId="77777777" w:rsidR="000233F8" w:rsidRPr="003E5DEA" w:rsidRDefault="000233F8" w:rsidP="002F3384">
            <w:pPr>
              <w:rPr>
                <w:rFonts w:ascii="Arial" w:hAnsi="Arial"/>
                <w:color w:val="000000" w:themeColor="text1"/>
                <w:sz w:val="18"/>
                <w:szCs w:val="18"/>
              </w:rPr>
            </w:pPr>
          </w:p>
          <w:p w14:paraId="2F2DDE15" w14:textId="77777777" w:rsidR="000233F8" w:rsidRPr="003E5DEA" w:rsidRDefault="000233F8" w:rsidP="002F3384">
            <w:pPr>
              <w:rPr>
                <w:rFonts w:ascii="Arial" w:hAnsi="Arial"/>
                <w:color w:val="000000" w:themeColor="text1"/>
                <w:sz w:val="18"/>
                <w:szCs w:val="18"/>
              </w:rPr>
            </w:pPr>
          </w:p>
          <w:p w14:paraId="0DAD9C68" w14:textId="77777777" w:rsidR="000233F8" w:rsidRPr="003E5DEA" w:rsidRDefault="000233F8" w:rsidP="002F3384">
            <w:pPr>
              <w:rPr>
                <w:rFonts w:ascii="Arial" w:hAnsi="Arial"/>
                <w:color w:val="000000" w:themeColor="text1"/>
                <w:sz w:val="18"/>
                <w:szCs w:val="18"/>
              </w:rPr>
            </w:pPr>
          </w:p>
          <w:p w14:paraId="5855EDEA" w14:textId="77777777" w:rsidR="000233F8" w:rsidRPr="003E5DEA" w:rsidRDefault="000233F8" w:rsidP="002F3384">
            <w:pPr>
              <w:rPr>
                <w:rFonts w:ascii="Arial" w:hAnsi="Arial"/>
                <w:color w:val="000000" w:themeColor="text1"/>
                <w:sz w:val="18"/>
                <w:szCs w:val="18"/>
              </w:rPr>
            </w:pPr>
          </w:p>
          <w:p w14:paraId="73950352" w14:textId="77777777" w:rsidR="000233F8" w:rsidRPr="003E5DEA" w:rsidRDefault="000233F8" w:rsidP="002F3384">
            <w:pPr>
              <w:rPr>
                <w:rFonts w:ascii="Arial" w:hAnsi="Arial"/>
                <w:color w:val="000000" w:themeColor="text1"/>
                <w:sz w:val="18"/>
                <w:szCs w:val="18"/>
              </w:rPr>
            </w:pPr>
            <w:r w:rsidRPr="003E5DEA">
              <w:rPr>
                <w:rFonts w:ascii="Arial" w:hAnsi="Arial"/>
                <w:color w:val="000000" w:themeColor="text1"/>
                <w:sz w:val="18"/>
                <w:szCs w:val="18"/>
              </w:rPr>
              <w:t>(70%+)</w:t>
            </w:r>
          </w:p>
        </w:tc>
        <w:tc>
          <w:tcPr>
            <w:tcW w:w="1559" w:type="dxa"/>
          </w:tcPr>
          <w:p w14:paraId="36AD4E69" w14:textId="77777777" w:rsidR="000233F8" w:rsidRPr="003E5DEA" w:rsidRDefault="000233F8" w:rsidP="002F3384">
            <w:pPr>
              <w:rPr>
                <w:rFonts w:ascii="Arial" w:eastAsia="Times New Roman" w:hAnsi="Arial" w:cs="Arial"/>
                <w:b/>
                <w:color w:val="000000" w:themeColor="text1"/>
                <w:sz w:val="18"/>
                <w:szCs w:val="18"/>
              </w:rPr>
            </w:pPr>
          </w:p>
          <w:p w14:paraId="31A5E218" w14:textId="77777777" w:rsidR="000233F8" w:rsidRPr="003E5DEA" w:rsidRDefault="000233F8" w:rsidP="002F3384">
            <w:pPr>
              <w:rPr>
                <w:rFonts w:ascii="Arial" w:eastAsia="Times New Roman" w:hAnsi="Arial" w:cs="Arial"/>
                <w:color w:val="000000" w:themeColor="text1"/>
                <w:sz w:val="18"/>
                <w:szCs w:val="18"/>
              </w:rPr>
            </w:pPr>
            <w:r w:rsidRPr="003E5DEA">
              <w:rPr>
                <w:rFonts w:ascii="Arial" w:eastAsia="Times New Roman" w:hAnsi="Arial" w:cs="Arial"/>
                <w:b/>
                <w:color w:val="000000" w:themeColor="text1"/>
                <w:sz w:val="18"/>
                <w:szCs w:val="18"/>
              </w:rPr>
              <w:t xml:space="preserve">Some </w:t>
            </w:r>
            <w:r w:rsidRPr="003E5DEA">
              <w:rPr>
                <w:rFonts w:ascii="Arial" w:eastAsia="Times New Roman" w:hAnsi="Arial" w:cs="Arial"/>
                <w:color w:val="000000" w:themeColor="text1"/>
                <w:sz w:val="18"/>
                <w:szCs w:val="18"/>
              </w:rPr>
              <w:t xml:space="preserve">pronunciation </w:t>
            </w:r>
            <w:r w:rsidRPr="003E5DEA">
              <w:rPr>
                <w:rFonts w:ascii="Arial" w:eastAsia="Times New Roman" w:hAnsi="Arial" w:cs="Arial"/>
                <w:b/>
                <w:color w:val="000000" w:themeColor="text1"/>
                <w:sz w:val="18"/>
                <w:szCs w:val="18"/>
              </w:rPr>
              <w:t>mistakes.</w:t>
            </w:r>
            <w:r w:rsidRPr="003E5DEA">
              <w:rPr>
                <w:rFonts w:ascii="Arial" w:eastAsia="Times New Roman" w:hAnsi="Arial" w:cs="Arial"/>
                <w:color w:val="000000" w:themeColor="text1"/>
                <w:sz w:val="18"/>
                <w:szCs w:val="18"/>
              </w:rPr>
              <w:t xml:space="preserve">  </w:t>
            </w:r>
          </w:p>
          <w:p w14:paraId="43DF854A" w14:textId="77777777" w:rsidR="000233F8" w:rsidRPr="003E5DEA" w:rsidRDefault="000233F8" w:rsidP="002F3384">
            <w:pPr>
              <w:rPr>
                <w:rFonts w:ascii="Arial" w:hAnsi="Arial" w:cs="Arial"/>
                <w:color w:val="000000" w:themeColor="text1"/>
                <w:sz w:val="18"/>
                <w:szCs w:val="18"/>
              </w:rPr>
            </w:pPr>
          </w:p>
          <w:p w14:paraId="7109482A" w14:textId="3A83C2C2" w:rsidR="000233F8" w:rsidRPr="003E5DEA" w:rsidRDefault="000233F8" w:rsidP="002F3384">
            <w:pPr>
              <w:rPr>
                <w:rFonts w:ascii="Arial" w:eastAsia="Times New Roman" w:hAnsi="Arial" w:cs="Arial"/>
                <w:b/>
                <w:color w:val="000000" w:themeColor="text1"/>
                <w:sz w:val="18"/>
                <w:szCs w:val="18"/>
              </w:rPr>
            </w:pPr>
            <w:r w:rsidRPr="003E5DEA">
              <w:rPr>
                <w:rFonts w:ascii="Arial" w:eastAsia="Times New Roman" w:hAnsi="Arial" w:cs="Arial"/>
                <w:b/>
                <w:color w:val="000000" w:themeColor="text1"/>
                <w:sz w:val="18"/>
                <w:szCs w:val="18"/>
              </w:rPr>
              <w:t xml:space="preserve">Sometimes </w:t>
            </w:r>
            <w:r w:rsidRPr="003E5DEA">
              <w:rPr>
                <w:rFonts w:ascii="Arial" w:eastAsia="Times New Roman" w:hAnsi="Arial" w:cs="Arial"/>
                <w:color w:val="000000" w:themeColor="text1"/>
                <w:sz w:val="18"/>
                <w:szCs w:val="18"/>
              </w:rPr>
              <w:t xml:space="preserve">listener </w:t>
            </w:r>
            <w:r w:rsidR="00680239" w:rsidRPr="003E5DEA">
              <w:rPr>
                <w:rFonts w:ascii="Arial" w:eastAsia="Times New Roman" w:hAnsi="Arial" w:cs="Arial"/>
                <w:b/>
                <w:color w:val="000000" w:themeColor="text1"/>
                <w:sz w:val="18"/>
                <w:szCs w:val="18"/>
              </w:rPr>
              <w:t xml:space="preserve">doesn’t understand </w:t>
            </w:r>
            <w:r w:rsidR="00680239" w:rsidRPr="003E5DEA">
              <w:rPr>
                <w:rFonts w:ascii="Arial" w:eastAsia="Times New Roman" w:hAnsi="Arial" w:cs="Arial"/>
                <w:color w:val="000000" w:themeColor="text1"/>
                <w:sz w:val="18"/>
                <w:szCs w:val="18"/>
              </w:rPr>
              <w:t xml:space="preserve">or must </w:t>
            </w:r>
            <w:proofErr w:type="gramStart"/>
            <w:r w:rsidR="00680239" w:rsidRPr="003E5DEA">
              <w:rPr>
                <w:rFonts w:ascii="Arial" w:eastAsia="Times New Roman" w:hAnsi="Arial" w:cs="Arial"/>
                <w:b/>
                <w:color w:val="000000" w:themeColor="text1"/>
                <w:sz w:val="18"/>
                <w:szCs w:val="18"/>
              </w:rPr>
              <w:t>make an effort</w:t>
            </w:r>
            <w:proofErr w:type="gramEnd"/>
            <w:r w:rsidR="00680239" w:rsidRPr="003E5DEA">
              <w:rPr>
                <w:rFonts w:ascii="Arial" w:eastAsia="Times New Roman" w:hAnsi="Arial" w:cs="Arial"/>
                <w:b/>
                <w:color w:val="000000" w:themeColor="text1"/>
                <w:sz w:val="18"/>
                <w:szCs w:val="18"/>
              </w:rPr>
              <w:t xml:space="preserve"> to.</w:t>
            </w:r>
          </w:p>
          <w:p w14:paraId="0C225CC3" w14:textId="77777777" w:rsidR="000233F8" w:rsidRPr="003E5DEA" w:rsidRDefault="000233F8" w:rsidP="002F3384">
            <w:pPr>
              <w:rPr>
                <w:rFonts w:ascii="Arial" w:hAnsi="Arial" w:cs="Arial"/>
                <w:color w:val="000000" w:themeColor="text1"/>
                <w:sz w:val="18"/>
                <w:szCs w:val="18"/>
              </w:rPr>
            </w:pPr>
          </w:p>
        </w:tc>
        <w:tc>
          <w:tcPr>
            <w:tcW w:w="1566" w:type="dxa"/>
          </w:tcPr>
          <w:p w14:paraId="1D4D4EBA" w14:textId="77777777" w:rsidR="000233F8" w:rsidRPr="003E5DEA" w:rsidRDefault="000233F8" w:rsidP="002F3384">
            <w:pPr>
              <w:rPr>
                <w:rFonts w:ascii="Arial" w:hAnsi="Arial" w:cs="Arial"/>
                <w:color w:val="000000" w:themeColor="text1"/>
                <w:sz w:val="18"/>
                <w:szCs w:val="18"/>
              </w:rPr>
            </w:pPr>
          </w:p>
          <w:p w14:paraId="39D1FDA7" w14:textId="77777777" w:rsidR="000233F8" w:rsidRPr="003E5DEA" w:rsidRDefault="000233F8" w:rsidP="002F3384">
            <w:pPr>
              <w:rPr>
                <w:rFonts w:ascii="Arial" w:hAnsi="Arial" w:cs="Arial"/>
                <w:color w:val="000000" w:themeColor="text1"/>
                <w:sz w:val="18"/>
                <w:szCs w:val="18"/>
              </w:rPr>
            </w:pPr>
            <w:r w:rsidRPr="003E5DEA">
              <w:rPr>
                <w:rFonts w:ascii="Arial" w:hAnsi="Arial" w:cs="Arial"/>
                <w:color w:val="000000" w:themeColor="text1"/>
                <w:sz w:val="18"/>
                <w:szCs w:val="18"/>
              </w:rPr>
              <w:t>Sometimes</w:t>
            </w:r>
            <w:r w:rsidRPr="003E5DEA">
              <w:rPr>
                <w:rFonts w:ascii="Arial" w:hAnsi="Arial" w:cs="Arial"/>
                <w:b/>
                <w:color w:val="000000" w:themeColor="text1"/>
                <w:sz w:val="18"/>
                <w:szCs w:val="18"/>
              </w:rPr>
              <w:t xml:space="preserve"> Fluid</w:t>
            </w:r>
            <w:r w:rsidRPr="003E5DEA">
              <w:rPr>
                <w:rFonts w:ascii="Arial" w:hAnsi="Arial" w:cs="Arial"/>
                <w:color w:val="000000" w:themeColor="text1"/>
                <w:sz w:val="18"/>
                <w:szCs w:val="18"/>
              </w:rPr>
              <w:t xml:space="preserve">, sometimes </w:t>
            </w:r>
            <w:r w:rsidRPr="003E5DEA">
              <w:rPr>
                <w:rFonts w:ascii="Arial" w:hAnsi="Arial" w:cs="Arial"/>
                <w:b/>
                <w:color w:val="000000" w:themeColor="text1"/>
                <w:sz w:val="18"/>
                <w:szCs w:val="18"/>
              </w:rPr>
              <w:t xml:space="preserve">Choppy </w:t>
            </w:r>
            <w:r w:rsidRPr="003E5DEA">
              <w:rPr>
                <w:rFonts w:ascii="Arial" w:hAnsi="Arial" w:cs="Arial"/>
                <w:color w:val="000000" w:themeColor="text1"/>
                <w:sz w:val="18"/>
                <w:szCs w:val="18"/>
              </w:rPr>
              <w:t>(not smooth)</w:t>
            </w:r>
          </w:p>
          <w:p w14:paraId="47FCBF77" w14:textId="77777777" w:rsidR="000233F8" w:rsidRPr="003E5DEA" w:rsidRDefault="000233F8" w:rsidP="002F3384">
            <w:pPr>
              <w:rPr>
                <w:rFonts w:ascii="Arial" w:hAnsi="Arial" w:cs="Arial"/>
                <w:b/>
                <w:color w:val="000000" w:themeColor="text1"/>
                <w:sz w:val="18"/>
                <w:szCs w:val="18"/>
              </w:rPr>
            </w:pPr>
          </w:p>
          <w:p w14:paraId="464A233A" w14:textId="77777777" w:rsidR="000233F8" w:rsidRPr="003E5DEA" w:rsidRDefault="000233F8" w:rsidP="002F3384">
            <w:pPr>
              <w:rPr>
                <w:rFonts w:ascii="Arial" w:hAnsi="Arial" w:cs="Arial"/>
                <w:color w:val="000000" w:themeColor="text1"/>
                <w:sz w:val="18"/>
                <w:szCs w:val="18"/>
              </w:rPr>
            </w:pPr>
            <w:r w:rsidRPr="003E5DEA">
              <w:rPr>
                <w:rFonts w:ascii="Arial" w:hAnsi="Arial" w:cs="Arial"/>
                <w:b/>
                <w:color w:val="000000" w:themeColor="text1"/>
                <w:sz w:val="18"/>
                <w:szCs w:val="18"/>
              </w:rPr>
              <w:t>Some difficulties</w:t>
            </w:r>
            <w:r w:rsidRPr="003E5DEA">
              <w:rPr>
                <w:rFonts w:ascii="Arial" w:hAnsi="Arial" w:cs="Arial"/>
                <w:color w:val="000000" w:themeColor="text1"/>
                <w:sz w:val="18"/>
                <w:szCs w:val="18"/>
              </w:rPr>
              <w:t xml:space="preserve"> keeping communication.</w:t>
            </w:r>
          </w:p>
        </w:tc>
        <w:tc>
          <w:tcPr>
            <w:tcW w:w="1552" w:type="dxa"/>
          </w:tcPr>
          <w:p w14:paraId="25365099" w14:textId="77777777" w:rsidR="000233F8" w:rsidRPr="003E5DEA" w:rsidRDefault="000233F8" w:rsidP="002F3384">
            <w:pPr>
              <w:rPr>
                <w:rFonts w:ascii="Arial" w:hAnsi="Arial" w:cs="Arial"/>
                <w:color w:val="000000" w:themeColor="text1"/>
                <w:sz w:val="18"/>
                <w:szCs w:val="18"/>
              </w:rPr>
            </w:pPr>
            <w:r w:rsidRPr="003E5DEA">
              <w:rPr>
                <w:rFonts w:ascii="Arial" w:hAnsi="Arial" w:cs="Arial"/>
                <w:color w:val="000000" w:themeColor="text1"/>
                <w:sz w:val="18"/>
                <w:szCs w:val="18"/>
              </w:rPr>
              <w:t xml:space="preserve">General errors in grammar and vocabulary made the </w:t>
            </w:r>
            <w:r w:rsidRPr="003E5DEA">
              <w:rPr>
                <w:rFonts w:ascii="Arial" w:hAnsi="Arial" w:cs="Arial"/>
                <w:b/>
                <w:color w:val="000000" w:themeColor="text1"/>
                <w:sz w:val="18"/>
                <w:szCs w:val="18"/>
              </w:rPr>
              <w:t>meaning difficult to understand</w:t>
            </w:r>
            <w:r w:rsidRPr="003E5DEA">
              <w:rPr>
                <w:rFonts w:ascii="Arial" w:hAnsi="Arial" w:cs="Arial"/>
                <w:color w:val="000000" w:themeColor="text1"/>
                <w:sz w:val="18"/>
                <w:szCs w:val="18"/>
              </w:rPr>
              <w:t xml:space="preserve"> in </w:t>
            </w:r>
            <w:r w:rsidRPr="003E5DEA">
              <w:rPr>
                <w:rFonts w:ascii="Arial" w:hAnsi="Arial" w:cs="Arial"/>
                <w:b/>
                <w:i/>
                <w:color w:val="000000" w:themeColor="text1"/>
                <w:sz w:val="18"/>
                <w:szCs w:val="18"/>
              </w:rPr>
              <w:t>some</w:t>
            </w:r>
            <w:r w:rsidRPr="003E5DEA">
              <w:rPr>
                <w:rFonts w:ascii="Arial" w:hAnsi="Arial" w:cs="Arial"/>
                <w:color w:val="000000" w:themeColor="text1"/>
                <w:sz w:val="18"/>
                <w:szCs w:val="18"/>
              </w:rPr>
              <w:t xml:space="preserve"> places.</w:t>
            </w:r>
          </w:p>
        </w:tc>
        <w:tc>
          <w:tcPr>
            <w:tcW w:w="1802" w:type="dxa"/>
          </w:tcPr>
          <w:p w14:paraId="2FBEBFF8" w14:textId="77777777" w:rsidR="000233F8" w:rsidRPr="003E5DEA" w:rsidRDefault="000233F8" w:rsidP="002F3384">
            <w:pPr>
              <w:rPr>
                <w:rFonts w:ascii="Arial" w:hAnsi="Arial" w:cs="Arial"/>
                <w:color w:val="000000" w:themeColor="text1"/>
                <w:sz w:val="18"/>
                <w:szCs w:val="18"/>
              </w:rPr>
            </w:pPr>
            <w:r w:rsidRPr="003E5DEA">
              <w:rPr>
                <w:rFonts w:ascii="Arial" w:hAnsi="Arial" w:cs="Arial"/>
                <w:b/>
                <w:color w:val="000000" w:themeColor="text1"/>
                <w:sz w:val="18"/>
                <w:szCs w:val="18"/>
              </w:rPr>
              <w:t>Language needed</w:t>
            </w:r>
            <w:r w:rsidRPr="003E5DEA">
              <w:rPr>
                <w:rFonts w:ascii="Arial" w:hAnsi="Arial" w:cs="Arial"/>
                <w:color w:val="000000" w:themeColor="text1"/>
                <w:sz w:val="18"/>
                <w:szCs w:val="18"/>
              </w:rPr>
              <w:t xml:space="preserve"> for this functional objective was </w:t>
            </w:r>
            <w:r w:rsidRPr="003E5DEA">
              <w:rPr>
                <w:rFonts w:ascii="Arial" w:hAnsi="Arial" w:cs="Arial"/>
                <w:b/>
                <w:color w:val="000000" w:themeColor="text1"/>
                <w:sz w:val="18"/>
                <w:szCs w:val="18"/>
              </w:rPr>
              <w:t xml:space="preserve">sometimes </w:t>
            </w:r>
            <w:r w:rsidRPr="003E5DEA">
              <w:rPr>
                <w:rFonts w:ascii="Arial" w:hAnsi="Arial" w:cs="Arial"/>
                <w:color w:val="000000" w:themeColor="text1"/>
                <w:sz w:val="18"/>
                <w:szCs w:val="18"/>
              </w:rPr>
              <w:t xml:space="preserve">used </w:t>
            </w:r>
          </w:p>
          <w:p w14:paraId="43D76463" w14:textId="77777777" w:rsidR="000233F8" w:rsidRPr="003E5DEA" w:rsidRDefault="000233F8" w:rsidP="002F3384">
            <w:pPr>
              <w:rPr>
                <w:rFonts w:ascii="Arial" w:hAnsi="Arial" w:cs="Arial"/>
                <w:color w:val="000000" w:themeColor="text1"/>
                <w:sz w:val="18"/>
                <w:szCs w:val="18"/>
              </w:rPr>
            </w:pPr>
          </w:p>
          <w:p w14:paraId="3932F4E5" w14:textId="77777777" w:rsidR="000233F8" w:rsidRPr="003E5DEA" w:rsidRDefault="000233F8" w:rsidP="002F3384">
            <w:pPr>
              <w:rPr>
                <w:rFonts w:ascii="Arial" w:hAnsi="Arial" w:cs="Arial"/>
                <w:color w:val="000000" w:themeColor="text1"/>
                <w:sz w:val="18"/>
                <w:szCs w:val="18"/>
              </w:rPr>
            </w:pPr>
            <w:r w:rsidRPr="003E5DEA">
              <w:rPr>
                <w:rFonts w:ascii="Arial" w:hAnsi="Arial" w:cs="Arial"/>
                <w:color w:val="000000" w:themeColor="text1"/>
                <w:sz w:val="18"/>
                <w:szCs w:val="18"/>
              </w:rPr>
              <w:t xml:space="preserve">However </w:t>
            </w:r>
            <w:r w:rsidRPr="003E5DEA">
              <w:rPr>
                <w:rFonts w:ascii="Arial" w:hAnsi="Arial" w:cs="Arial"/>
                <w:b/>
                <w:color w:val="000000" w:themeColor="text1"/>
                <w:sz w:val="18"/>
                <w:szCs w:val="18"/>
              </w:rPr>
              <w:t>mostly not</w:t>
            </w:r>
            <w:r w:rsidRPr="003E5DEA">
              <w:rPr>
                <w:rFonts w:ascii="Arial" w:hAnsi="Arial" w:cs="Arial"/>
                <w:color w:val="000000" w:themeColor="text1"/>
                <w:sz w:val="18"/>
                <w:szCs w:val="18"/>
              </w:rPr>
              <w:t xml:space="preserve"> appropriate or accurate.</w:t>
            </w:r>
          </w:p>
        </w:tc>
        <w:tc>
          <w:tcPr>
            <w:tcW w:w="1417" w:type="dxa"/>
          </w:tcPr>
          <w:p w14:paraId="72E9C13E" w14:textId="77777777" w:rsidR="000233F8" w:rsidRPr="003E5DEA" w:rsidRDefault="000233F8" w:rsidP="002F3384">
            <w:pPr>
              <w:rPr>
                <w:rFonts w:ascii="Arial" w:hAnsi="Arial" w:cs="Arial"/>
                <w:color w:val="000000" w:themeColor="text1"/>
                <w:sz w:val="18"/>
                <w:szCs w:val="18"/>
              </w:rPr>
            </w:pPr>
            <w:r w:rsidRPr="003E5DEA">
              <w:rPr>
                <w:rStyle w:val="textvalue"/>
                <w:rFonts w:ascii="Arial" w:eastAsia="Times New Roman" w:hAnsi="Arial" w:cs="Arial"/>
                <w:b/>
                <w:color w:val="000000" w:themeColor="text1"/>
                <w:sz w:val="18"/>
                <w:szCs w:val="18"/>
              </w:rPr>
              <w:t>Enough content</w:t>
            </w:r>
            <w:r w:rsidRPr="003E5DEA">
              <w:rPr>
                <w:rStyle w:val="textvalue"/>
                <w:rFonts w:ascii="Arial" w:eastAsia="Times New Roman" w:hAnsi="Arial" w:cs="Arial"/>
                <w:color w:val="000000" w:themeColor="text1"/>
                <w:sz w:val="18"/>
                <w:szCs w:val="18"/>
              </w:rPr>
              <w:t xml:space="preserve"> was given, but </w:t>
            </w:r>
            <w:r w:rsidRPr="003E5DEA">
              <w:rPr>
                <w:rStyle w:val="textvalue"/>
                <w:rFonts w:ascii="Arial" w:eastAsia="Times New Roman" w:hAnsi="Arial" w:cs="Arial"/>
                <w:b/>
                <w:color w:val="000000" w:themeColor="text1"/>
                <w:sz w:val="18"/>
                <w:szCs w:val="18"/>
              </w:rPr>
              <w:t>examples</w:t>
            </w:r>
            <w:r w:rsidRPr="003E5DEA">
              <w:rPr>
                <w:rStyle w:val="textvalue"/>
                <w:rFonts w:ascii="Arial" w:eastAsia="Times New Roman" w:hAnsi="Arial" w:cs="Arial"/>
                <w:color w:val="000000" w:themeColor="text1"/>
                <w:sz w:val="18"/>
                <w:szCs w:val="18"/>
              </w:rPr>
              <w:t xml:space="preserve"> were not well supported OR content was good quality, but too short.</w:t>
            </w:r>
          </w:p>
        </w:tc>
        <w:tc>
          <w:tcPr>
            <w:tcW w:w="1985" w:type="dxa"/>
          </w:tcPr>
          <w:p w14:paraId="0CA74F61" w14:textId="6FA812C6" w:rsidR="000233F8" w:rsidRPr="003E5DEA" w:rsidRDefault="000233F8" w:rsidP="002F3384">
            <w:pPr>
              <w:rPr>
                <w:rFonts w:ascii="Arial" w:hAnsi="Arial" w:cs="Arial"/>
                <w:color w:val="000000" w:themeColor="text1"/>
                <w:sz w:val="18"/>
                <w:szCs w:val="18"/>
              </w:rPr>
            </w:pPr>
            <w:r w:rsidRPr="003E5DEA">
              <w:rPr>
                <w:rFonts w:ascii="Arial" w:hAnsi="Arial" w:cs="Arial"/>
                <w:b/>
                <w:color w:val="000000" w:themeColor="text1"/>
                <w:sz w:val="18"/>
                <w:szCs w:val="18"/>
              </w:rPr>
              <w:t>Used</w:t>
            </w:r>
            <w:r w:rsidRPr="003E5DEA">
              <w:rPr>
                <w:rFonts w:ascii="Arial" w:hAnsi="Arial" w:cs="Arial"/>
                <w:color w:val="000000" w:themeColor="text1"/>
                <w:sz w:val="18"/>
                <w:szCs w:val="18"/>
              </w:rPr>
              <w:t xml:space="preserve"> communication strategies but </w:t>
            </w:r>
            <w:r w:rsidRPr="003E5DEA">
              <w:rPr>
                <w:rFonts w:ascii="Arial" w:hAnsi="Arial" w:cs="Arial"/>
                <w:b/>
                <w:color w:val="000000" w:themeColor="text1"/>
                <w:sz w:val="18"/>
                <w:szCs w:val="18"/>
              </w:rPr>
              <w:t>sometimes not appropriate or accurate.</w:t>
            </w:r>
          </w:p>
        </w:tc>
      </w:tr>
      <w:tr w:rsidR="003E5DEA" w:rsidRPr="003E5DEA" w14:paraId="23F4281B" w14:textId="77777777" w:rsidTr="002F3384">
        <w:trPr>
          <w:trHeight w:val="1270"/>
          <w:jc w:val="center"/>
        </w:trPr>
        <w:tc>
          <w:tcPr>
            <w:tcW w:w="851" w:type="dxa"/>
          </w:tcPr>
          <w:p w14:paraId="6340A130" w14:textId="77777777" w:rsidR="000233F8" w:rsidRPr="003E5DEA" w:rsidRDefault="000233F8" w:rsidP="002F3384">
            <w:pPr>
              <w:rPr>
                <w:rFonts w:ascii="Arial" w:hAnsi="Arial"/>
                <w:color w:val="000000" w:themeColor="text1"/>
                <w:sz w:val="18"/>
                <w:szCs w:val="18"/>
              </w:rPr>
            </w:pPr>
            <w:r w:rsidRPr="003E5DEA">
              <w:rPr>
                <w:rFonts w:ascii="Arial" w:hAnsi="Arial"/>
                <w:color w:val="000000" w:themeColor="text1"/>
                <w:sz w:val="18"/>
                <w:szCs w:val="18"/>
              </w:rPr>
              <w:t xml:space="preserve">D </w:t>
            </w:r>
          </w:p>
          <w:p w14:paraId="4174941E" w14:textId="77777777" w:rsidR="000233F8" w:rsidRPr="003E5DEA" w:rsidRDefault="000233F8" w:rsidP="002F3384">
            <w:pPr>
              <w:rPr>
                <w:rFonts w:ascii="Arial" w:hAnsi="Arial"/>
                <w:color w:val="000000" w:themeColor="text1"/>
                <w:sz w:val="18"/>
                <w:szCs w:val="18"/>
              </w:rPr>
            </w:pPr>
          </w:p>
          <w:p w14:paraId="30630908" w14:textId="77777777" w:rsidR="000233F8" w:rsidRPr="003E5DEA" w:rsidRDefault="000233F8" w:rsidP="002F3384">
            <w:pPr>
              <w:rPr>
                <w:rFonts w:ascii="Arial" w:hAnsi="Arial"/>
                <w:color w:val="000000" w:themeColor="text1"/>
                <w:sz w:val="18"/>
                <w:szCs w:val="18"/>
              </w:rPr>
            </w:pPr>
          </w:p>
          <w:p w14:paraId="625E5258" w14:textId="77777777" w:rsidR="000233F8" w:rsidRPr="003E5DEA" w:rsidRDefault="000233F8" w:rsidP="002F3384">
            <w:pPr>
              <w:rPr>
                <w:rFonts w:ascii="Arial" w:hAnsi="Arial"/>
                <w:color w:val="000000" w:themeColor="text1"/>
                <w:sz w:val="18"/>
                <w:szCs w:val="18"/>
              </w:rPr>
            </w:pPr>
          </w:p>
          <w:p w14:paraId="5789DD06" w14:textId="77777777" w:rsidR="000233F8" w:rsidRPr="003E5DEA" w:rsidRDefault="000233F8" w:rsidP="002F3384">
            <w:pPr>
              <w:rPr>
                <w:rFonts w:ascii="Arial" w:hAnsi="Arial"/>
                <w:color w:val="000000" w:themeColor="text1"/>
                <w:sz w:val="18"/>
                <w:szCs w:val="18"/>
              </w:rPr>
            </w:pPr>
          </w:p>
          <w:p w14:paraId="5EF10DF6" w14:textId="77777777" w:rsidR="000233F8" w:rsidRPr="003E5DEA" w:rsidRDefault="000233F8" w:rsidP="002F3384">
            <w:pPr>
              <w:rPr>
                <w:rFonts w:ascii="Arial" w:hAnsi="Arial"/>
                <w:color w:val="000000" w:themeColor="text1"/>
                <w:sz w:val="18"/>
                <w:szCs w:val="18"/>
              </w:rPr>
            </w:pPr>
          </w:p>
          <w:p w14:paraId="60B18DF3" w14:textId="77777777" w:rsidR="000233F8" w:rsidRPr="003E5DEA" w:rsidRDefault="000233F8" w:rsidP="002F3384">
            <w:pPr>
              <w:rPr>
                <w:rFonts w:ascii="Arial" w:hAnsi="Arial"/>
                <w:color w:val="000000" w:themeColor="text1"/>
                <w:sz w:val="18"/>
                <w:szCs w:val="18"/>
              </w:rPr>
            </w:pPr>
          </w:p>
          <w:p w14:paraId="169F9F96" w14:textId="77777777" w:rsidR="000233F8" w:rsidRPr="003E5DEA" w:rsidRDefault="000233F8" w:rsidP="002F3384">
            <w:pPr>
              <w:rPr>
                <w:rFonts w:ascii="Arial" w:hAnsi="Arial"/>
                <w:color w:val="000000" w:themeColor="text1"/>
                <w:sz w:val="18"/>
                <w:szCs w:val="18"/>
              </w:rPr>
            </w:pPr>
            <w:r w:rsidRPr="003E5DEA">
              <w:rPr>
                <w:rFonts w:ascii="Arial" w:hAnsi="Arial"/>
                <w:color w:val="000000" w:themeColor="text1"/>
                <w:sz w:val="18"/>
                <w:szCs w:val="18"/>
              </w:rPr>
              <w:t>(60%+)</w:t>
            </w:r>
          </w:p>
        </w:tc>
        <w:tc>
          <w:tcPr>
            <w:tcW w:w="1559" w:type="dxa"/>
          </w:tcPr>
          <w:p w14:paraId="04B9FE16" w14:textId="77777777" w:rsidR="000233F8" w:rsidRPr="003E5DEA" w:rsidRDefault="000233F8" w:rsidP="002F3384">
            <w:pPr>
              <w:rPr>
                <w:rFonts w:ascii="Arial" w:eastAsia="Times New Roman" w:hAnsi="Arial" w:cs="Arial"/>
                <w:color w:val="000000" w:themeColor="text1"/>
                <w:sz w:val="18"/>
                <w:szCs w:val="18"/>
              </w:rPr>
            </w:pPr>
          </w:p>
          <w:p w14:paraId="6E553522" w14:textId="77777777" w:rsidR="000233F8" w:rsidRPr="003E5DEA" w:rsidRDefault="000233F8" w:rsidP="002F3384">
            <w:pPr>
              <w:rPr>
                <w:rFonts w:ascii="Arial" w:eastAsia="Times New Roman" w:hAnsi="Arial" w:cs="Arial"/>
                <w:b/>
                <w:color w:val="000000" w:themeColor="text1"/>
                <w:sz w:val="18"/>
                <w:szCs w:val="18"/>
              </w:rPr>
            </w:pPr>
            <w:r w:rsidRPr="003E5DEA">
              <w:rPr>
                <w:rFonts w:ascii="Arial" w:eastAsia="Times New Roman" w:hAnsi="Arial" w:cs="Arial"/>
                <w:b/>
                <w:color w:val="000000" w:themeColor="text1"/>
                <w:sz w:val="18"/>
                <w:szCs w:val="18"/>
              </w:rPr>
              <w:t>Poor Pronunciation</w:t>
            </w:r>
          </w:p>
          <w:p w14:paraId="55E43A75" w14:textId="77777777" w:rsidR="000233F8" w:rsidRPr="003E5DEA" w:rsidRDefault="000233F8" w:rsidP="002F3384">
            <w:pPr>
              <w:rPr>
                <w:rFonts w:ascii="Arial" w:eastAsia="Times New Roman" w:hAnsi="Arial" w:cs="Arial"/>
                <w:color w:val="000000" w:themeColor="text1"/>
                <w:sz w:val="18"/>
                <w:szCs w:val="18"/>
              </w:rPr>
            </w:pPr>
          </w:p>
          <w:p w14:paraId="2FA383EE" w14:textId="77777777" w:rsidR="000233F8" w:rsidRPr="003E5DEA" w:rsidRDefault="000233F8" w:rsidP="002F3384">
            <w:pPr>
              <w:rPr>
                <w:rFonts w:ascii="Arial" w:eastAsia="Times New Roman" w:hAnsi="Arial" w:cs="Arial"/>
                <w:color w:val="000000" w:themeColor="text1"/>
                <w:sz w:val="18"/>
                <w:szCs w:val="18"/>
              </w:rPr>
            </w:pPr>
            <w:r w:rsidRPr="003E5DEA">
              <w:rPr>
                <w:rFonts w:ascii="Arial" w:eastAsia="Times New Roman" w:hAnsi="Arial" w:cs="Arial"/>
                <w:color w:val="000000" w:themeColor="text1"/>
                <w:sz w:val="18"/>
                <w:szCs w:val="18"/>
              </w:rPr>
              <w:t xml:space="preserve">Listener </w:t>
            </w:r>
            <w:r w:rsidRPr="003E5DEA">
              <w:rPr>
                <w:rFonts w:ascii="Arial" w:eastAsia="Times New Roman" w:hAnsi="Arial" w:cs="Arial"/>
                <w:b/>
                <w:color w:val="000000" w:themeColor="text1"/>
                <w:sz w:val="18"/>
                <w:szCs w:val="18"/>
              </w:rPr>
              <w:t>often doesn’t understand</w:t>
            </w:r>
            <w:r w:rsidRPr="003E5DEA">
              <w:rPr>
                <w:rFonts w:ascii="Arial" w:eastAsia="Times New Roman" w:hAnsi="Arial" w:cs="Arial"/>
                <w:color w:val="000000" w:themeColor="text1"/>
                <w:sz w:val="18"/>
                <w:szCs w:val="18"/>
              </w:rPr>
              <w:t>.</w:t>
            </w:r>
          </w:p>
        </w:tc>
        <w:tc>
          <w:tcPr>
            <w:tcW w:w="1566" w:type="dxa"/>
          </w:tcPr>
          <w:p w14:paraId="2F090ABE" w14:textId="77777777" w:rsidR="000233F8" w:rsidRPr="003E5DEA" w:rsidRDefault="000233F8" w:rsidP="002F3384">
            <w:pPr>
              <w:rPr>
                <w:rFonts w:ascii="Arial" w:hAnsi="Arial" w:cs="Arial"/>
                <w:color w:val="000000" w:themeColor="text1"/>
                <w:sz w:val="18"/>
                <w:szCs w:val="18"/>
              </w:rPr>
            </w:pPr>
          </w:p>
          <w:p w14:paraId="08EDE73B" w14:textId="77777777" w:rsidR="000233F8" w:rsidRPr="003E5DEA" w:rsidRDefault="000233F8" w:rsidP="002F3384">
            <w:pPr>
              <w:rPr>
                <w:rFonts w:ascii="Arial" w:hAnsi="Arial" w:cs="Arial"/>
                <w:color w:val="000000" w:themeColor="text1"/>
                <w:sz w:val="18"/>
                <w:szCs w:val="18"/>
              </w:rPr>
            </w:pPr>
            <w:r w:rsidRPr="003E5DEA">
              <w:rPr>
                <w:rFonts w:ascii="Arial" w:hAnsi="Arial" w:cs="Arial"/>
                <w:b/>
                <w:color w:val="000000" w:themeColor="text1"/>
                <w:sz w:val="18"/>
                <w:szCs w:val="18"/>
              </w:rPr>
              <w:t xml:space="preserve">Long pauses, choppy </w:t>
            </w:r>
            <w:r w:rsidRPr="003E5DEA">
              <w:rPr>
                <w:rFonts w:ascii="Arial" w:hAnsi="Arial" w:cs="Arial"/>
                <w:color w:val="000000" w:themeColor="text1"/>
                <w:sz w:val="18"/>
                <w:szCs w:val="18"/>
              </w:rPr>
              <w:t>(not smooth)</w:t>
            </w:r>
          </w:p>
          <w:p w14:paraId="29CC6B7F" w14:textId="77777777" w:rsidR="000233F8" w:rsidRPr="003E5DEA" w:rsidRDefault="000233F8" w:rsidP="002F3384">
            <w:pPr>
              <w:rPr>
                <w:rFonts w:ascii="Arial" w:hAnsi="Arial" w:cs="Arial"/>
                <w:color w:val="000000" w:themeColor="text1"/>
                <w:sz w:val="18"/>
                <w:szCs w:val="18"/>
              </w:rPr>
            </w:pPr>
          </w:p>
          <w:p w14:paraId="2244AF4B" w14:textId="77777777" w:rsidR="000233F8" w:rsidRPr="003E5DEA" w:rsidRDefault="000233F8" w:rsidP="002F3384">
            <w:pPr>
              <w:rPr>
                <w:rFonts w:ascii="Arial" w:hAnsi="Arial" w:cs="Arial"/>
                <w:color w:val="000000" w:themeColor="text1"/>
                <w:sz w:val="18"/>
                <w:szCs w:val="18"/>
              </w:rPr>
            </w:pPr>
            <w:r w:rsidRPr="003E5DEA">
              <w:rPr>
                <w:rFonts w:ascii="Arial" w:hAnsi="Arial" w:cs="Arial"/>
                <w:b/>
                <w:color w:val="000000" w:themeColor="text1"/>
                <w:sz w:val="18"/>
                <w:szCs w:val="18"/>
              </w:rPr>
              <w:t>Difficult</w:t>
            </w:r>
            <w:r w:rsidRPr="003E5DEA">
              <w:rPr>
                <w:rFonts w:ascii="Arial" w:hAnsi="Arial" w:cs="Arial"/>
                <w:color w:val="000000" w:themeColor="text1"/>
                <w:sz w:val="18"/>
                <w:szCs w:val="18"/>
              </w:rPr>
              <w:t xml:space="preserve"> to keep communication.</w:t>
            </w:r>
          </w:p>
        </w:tc>
        <w:tc>
          <w:tcPr>
            <w:tcW w:w="1552" w:type="dxa"/>
          </w:tcPr>
          <w:p w14:paraId="4005A703" w14:textId="77777777" w:rsidR="000233F8" w:rsidRPr="003E5DEA" w:rsidRDefault="000233F8" w:rsidP="002F3384">
            <w:pPr>
              <w:rPr>
                <w:rFonts w:ascii="Arial" w:hAnsi="Arial" w:cs="Arial"/>
                <w:color w:val="000000" w:themeColor="text1"/>
                <w:sz w:val="18"/>
                <w:szCs w:val="18"/>
              </w:rPr>
            </w:pPr>
            <w:r w:rsidRPr="003E5DEA">
              <w:rPr>
                <w:rFonts w:ascii="Arial" w:hAnsi="Arial" w:cs="Arial"/>
                <w:color w:val="000000" w:themeColor="text1"/>
                <w:sz w:val="18"/>
                <w:szCs w:val="18"/>
              </w:rPr>
              <w:t xml:space="preserve">General errors in grammar and vocabulary made the </w:t>
            </w:r>
            <w:r w:rsidRPr="003E5DEA">
              <w:rPr>
                <w:rFonts w:ascii="Arial" w:hAnsi="Arial" w:cs="Arial"/>
                <w:b/>
                <w:color w:val="000000" w:themeColor="text1"/>
                <w:sz w:val="18"/>
                <w:szCs w:val="18"/>
              </w:rPr>
              <w:t>meaning difficult to understand</w:t>
            </w:r>
            <w:r w:rsidRPr="003E5DEA">
              <w:rPr>
                <w:rFonts w:ascii="Arial" w:hAnsi="Arial" w:cs="Arial"/>
                <w:color w:val="000000" w:themeColor="text1"/>
                <w:sz w:val="18"/>
                <w:szCs w:val="18"/>
              </w:rPr>
              <w:t xml:space="preserve"> in </w:t>
            </w:r>
            <w:r w:rsidRPr="003E5DEA">
              <w:rPr>
                <w:rFonts w:ascii="Arial" w:hAnsi="Arial" w:cs="Arial"/>
                <w:b/>
                <w:i/>
                <w:color w:val="000000" w:themeColor="text1"/>
                <w:sz w:val="18"/>
                <w:szCs w:val="18"/>
              </w:rPr>
              <w:t>many</w:t>
            </w:r>
            <w:r w:rsidRPr="003E5DEA">
              <w:rPr>
                <w:rFonts w:ascii="Arial" w:hAnsi="Arial" w:cs="Arial"/>
                <w:color w:val="000000" w:themeColor="text1"/>
                <w:sz w:val="18"/>
                <w:szCs w:val="18"/>
              </w:rPr>
              <w:t xml:space="preserve"> places.</w:t>
            </w:r>
          </w:p>
        </w:tc>
        <w:tc>
          <w:tcPr>
            <w:tcW w:w="1802" w:type="dxa"/>
          </w:tcPr>
          <w:p w14:paraId="33E504F8" w14:textId="77777777" w:rsidR="000233F8" w:rsidRPr="003E5DEA" w:rsidRDefault="000233F8" w:rsidP="002F3384">
            <w:pPr>
              <w:rPr>
                <w:rFonts w:ascii="Arial" w:hAnsi="Arial" w:cs="Arial"/>
                <w:color w:val="000000" w:themeColor="text1"/>
                <w:sz w:val="18"/>
                <w:szCs w:val="18"/>
              </w:rPr>
            </w:pPr>
            <w:r w:rsidRPr="003E5DEA">
              <w:rPr>
                <w:rFonts w:ascii="Arial" w:hAnsi="Arial" w:cs="Arial"/>
                <w:b/>
                <w:color w:val="000000" w:themeColor="text1"/>
                <w:sz w:val="18"/>
                <w:szCs w:val="18"/>
              </w:rPr>
              <w:t>Language needed</w:t>
            </w:r>
            <w:r w:rsidRPr="003E5DEA">
              <w:rPr>
                <w:rFonts w:ascii="Arial" w:hAnsi="Arial" w:cs="Arial"/>
                <w:color w:val="000000" w:themeColor="text1"/>
                <w:sz w:val="18"/>
                <w:szCs w:val="18"/>
              </w:rPr>
              <w:t xml:space="preserve"> for this functional objective was </w:t>
            </w:r>
            <w:r w:rsidRPr="003E5DEA">
              <w:rPr>
                <w:rFonts w:ascii="Arial" w:hAnsi="Arial" w:cs="Arial"/>
                <w:b/>
                <w:color w:val="000000" w:themeColor="text1"/>
                <w:sz w:val="18"/>
                <w:szCs w:val="18"/>
              </w:rPr>
              <w:t xml:space="preserve">rarely </w:t>
            </w:r>
            <w:r w:rsidRPr="003E5DEA">
              <w:rPr>
                <w:rFonts w:ascii="Arial" w:hAnsi="Arial" w:cs="Arial"/>
                <w:color w:val="000000" w:themeColor="text1"/>
                <w:sz w:val="18"/>
                <w:szCs w:val="18"/>
              </w:rPr>
              <w:t xml:space="preserve">used </w:t>
            </w:r>
          </w:p>
          <w:p w14:paraId="73FC60A1" w14:textId="77777777" w:rsidR="000233F8" w:rsidRPr="003E5DEA" w:rsidRDefault="000233F8" w:rsidP="002F3384">
            <w:pPr>
              <w:rPr>
                <w:rFonts w:ascii="Arial" w:hAnsi="Arial" w:cs="Arial"/>
                <w:color w:val="000000" w:themeColor="text1"/>
                <w:sz w:val="18"/>
                <w:szCs w:val="18"/>
              </w:rPr>
            </w:pPr>
          </w:p>
          <w:p w14:paraId="3413E5B8" w14:textId="77777777" w:rsidR="000233F8" w:rsidRPr="003E5DEA" w:rsidRDefault="000233F8" w:rsidP="002F3384">
            <w:pPr>
              <w:rPr>
                <w:rFonts w:ascii="Arial" w:hAnsi="Arial" w:cs="Arial"/>
                <w:color w:val="000000" w:themeColor="text1"/>
                <w:sz w:val="18"/>
                <w:szCs w:val="18"/>
              </w:rPr>
            </w:pPr>
            <w:r w:rsidRPr="003E5DEA">
              <w:rPr>
                <w:rFonts w:ascii="Arial" w:hAnsi="Arial" w:cs="Arial"/>
                <w:b/>
                <w:color w:val="000000" w:themeColor="text1"/>
                <w:sz w:val="18"/>
                <w:szCs w:val="18"/>
              </w:rPr>
              <w:t>Hardly ever</w:t>
            </w:r>
            <w:r w:rsidRPr="003E5DEA">
              <w:rPr>
                <w:rFonts w:ascii="Arial" w:hAnsi="Arial" w:cs="Arial"/>
                <w:color w:val="000000" w:themeColor="text1"/>
                <w:sz w:val="18"/>
                <w:szCs w:val="18"/>
              </w:rPr>
              <w:t xml:space="preserve"> appropriate or accurate.</w:t>
            </w:r>
          </w:p>
        </w:tc>
        <w:tc>
          <w:tcPr>
            <w:tcW w:w="1417" w:type="dxa"/>
          </w:tcPr>
          <w:p w14:paraId="7A60869A" w14:textId="77777777" w:rsidR="000233F8" w:rsidRPr="003E5DEA" w:rsidRDefault="000233F8" w:rsidP="002F3384">
            <w:pPr>
              <w:rPr>
                <w:rFonts w:ascii="Arial" w:eastAsia="Times New Roman" w:hAnsi="Arial" w:cs="Arial"/>
                <w:color w:val="000000" w:themeColor="text1"/>
                <w:sz w:val="18"/>
                <w:szCs w:val="18"/>
              </w:rPr>
            </w:pPr>
            <w:r w:rsidRPr="003E5DEA">
              <w:rPr>
                <w:rFonts w:ascii="Arial" w:eastAsia="Times New Roman" w:hAnsi="Arial" w:cs="Arial"/>
                <w:color w:val="000000" w:themeColor="text1"/>
                <w:sz w:val="18"/>
                <w:szCs w:val="18"/>
              </w:rPr>
              <w:t xml:space="preserve">Content was </w:t>
            </w:r>
            <w:r w:rsidRPr="003E5DEA">
              <w:rPr>
                <w:rFonts w:ascii="Arial" w:eastAsia="Times New Roman" w:hAnsi="Arial" w:cs="Arial"/>
                <w:b/>
                <w:color w:val="000000" w:themeColor="text1"/>
                <w:sz w:val="18"/>
                <w:szCs w:val="18"/>
              </w:rPr>
              <w:t>not effective</w:t>
            </w:r>
            <w:r w:rsidRPr="003E5DEA">
              <w:rPr>
                <w:rFonts w:ascii="Arial" w:eastAsia="Times New Roman" w:hAnsi="Arial" w:cs="Arial"/>
                <w:color w:val="000000" w:themeColor="text1"/>
                <w:sz w:val="18"/>
                <w:szCs w:val="18"/>
              </w:rPr>
              <w:t xml:space="preserve"> and/or </w:t>
            </w:r>
            <w:r w:rsidRPr="003E5DEA">
              <w:rPr>
                <w:rFonts w:ascii="Arial" w:eastAsia="Times New Roman" w:hAnsi="Arial" w:cs="Arial"/>
                <w:b/>
                <w:color w:val="000000" w:themeColor="text1"/>
                <w:sz w:val="18"/>
                <w:szCs w:val="18"/>
              </w:rPr>
              <w:t xml:space="preserve">appropriate </w:t>
            </w:r>
            <w:r w:rsidRPr="003E5DEA">
              <w:rPr>
                <w:rFonts w:ascii="Arial" w:eastAsia="Times New Roman" w:hAnsi="Arial" w:cs="Arial"/>
                <w:color w:val="000000" w:themeColor="text1"/>
                <w:sz w:val="18"/>
                <w:szCs w:val="18"/>
              </w:rPr>
              <w:t xml:space="preserve">but was long enough. </w:t>
            </w:r>
          </w:p>
        </w:tc>
        <w:tc>
          <w:tcPr>
            <w:tcW w:w="1985" w:type="dxa"/>
          </w:tcPr>
          <w:p w14:paraId="6418BC14" w14:textId="77777777" w:rsidR="000233F8" w:rsidRPr="003E5DEA" w:rsidRDefault="000233F8" w:rsidP="002F3384">
            <w:pPr>
              <w:rPr>
                <w:rFonts w:ascii="Arial" w:hAnsi="Arial" w:cs="Arial"/>
                <w:color w:val="000000" w:themeColor="text1"/>
                <w:sz w:val="18"/>
                <w:szCs w:val="18"/>
              </w:rPr>
            </w:pPr>
            <w:r w:rsidRPr="003E5DEA">
              <w:rPr>
                <w:rFonts w:ascii="Arial" w:hAnsi="Arial" w:cs="Arial"/>
                <w:b/>
                <w:color w:val="000000" w:themeColor="text1"/>
                <w:sz w:val="18"/>
                <w:szCs w:val="18"/>
              </w:rPr>
              <w:t>Needed to use more</w:t>
            </w:r>
            <w:r w:rsidRPr="003E5DEA">
              <w:rPr>
                <w:rFonts w:ascii="Arial" w:hAnsi="Arial" w:cs="Arial"/>
                <w:color w:val="000000" w:themeColor="text1"/>
                <w:sz w:val="18"/>
                <w:szCs w:val="18"/>
              </w:rPr>
              <w:t xml:space="preserve"> communication strategies or use more quickly. / If used, </w:t>
            </w:r>
            <w:r w:rsidRPr="003E5DEA">
              <w:rPr>
                <w:rFonts w:ascii="Arial" w:hAnsi="Arial" w:cs="Arial"/>
                <w:b/>
                <w:color w:val="000000" w:themeColor="text1"/>
                <w:sz w:val="18"/>
                <w:szCs w:val="18"/>
              </w:rPr>
              <w:t>rarely appropriate or accurate</w:t>
            </w:r>
          </w:p>
        </w:tc>
      </w:tr>
      <w:tr w:rsidR="003E5DEA" w:rsidRPr="003E5DEA" w14:paraId="2D29BCFF" w14:textId="77777777" w:rsidTr="002F3384">
        <w:trPr>
          <w:trHeight w:val="2176"/>
          <w:jc w:val="center"/>
        </w:trPr>
        <w:tc>
          <w:tcPr>
            <w:tcW w:w="851" w:type="dxa"/>
          </w:tcPr>
          <w:p w14:paraId="68B3494E" w14:textId="77777777" w:rsidR="000233F8" w:rsidRPr="003E5DEA" w:rsidRDefault="000233F8" w:rsidP="002F3384">
            <w:pPr>
              <w:rPr>
                <w:rFonts w:ascii="Arial" w:hAnsi="Arial"/>
                <w:color w:val="000000" w:themeColor="text1"/>
                <w:sz w:val="18"/>
                <w:szCs w:val="18"/>
              </w:rPr>
            </w:pPr>
            <w:r w:rsidRPr="003E5DEA">
              <w:rPr>
                <w:rFonts w:ascii="Arial" w:hAnsi="Arial"/>
                <w:color w:val="000000" w:themeColor="text1"/>
                <w:sz w:val="18"/>
                <w:szCs w:val="18"/>
              </w:rPr>
              <w:t xml:space="preserve">F </w:t>
            </w:r>
          </w:p>
          <w:p w14:paraId="411029B3" w14:textId="77777777" w:rsidR="000233F8" w:rsidRPr="003E5DEA" w:rsidRDefault="000233F8" w:rsidP="002F3384">
            <w:pPr>
              <w:rPr>
                <w:rFonts w:ascii="Arial" w:hAnsi="Arial"/>
                <w:color w:val="000000" w:themeColor="text1"/>
                <w:sz w:val="18"/>
                <w:szCs w:val="18"/>
              </w:rPr>
            </w:pPr>
          </w:p>
          <w:p w14:paraId="241C953D" w14:textId="77777777" w:rsidR="000233F8" w:rsidRPr="003E5DEA" w:rsidRDefault="000233F8" w:rsidP="002F3384">
            <w:pPr>
              <w:rPr>
                <w:rFonts w:ascii="Arial" w:hAnsi="Arial"/>
                <w:color w:val="000000" w:themeColor="text1"/>
                <w:sz w:val="18"/>
                <w:szCs w:val="18"/>
              </w:rPr>
            </w:pPr>
          </w:p>
          <w:p w14:paraId="77961D7F" w14:textId="77777777" w:rsidR="000233F8" w:rsidRPr="003E5DEA" w:rsidRDefault="000233F8" w:rsidP="002F3384">
            <w:pPr>
              <w:rPr>
                <w:rFonts w:ascii="Arial" w:hAnsi="Arial"/>
                <w:color w:val="000000" w:themeColor="text1"/>
                <w:sz w:val="18"/>
                <w:szCs w:val="18"/>
              </w:rPr>
            </w:pPr>
          </w:p>
          <w:p w14:paraId="54F69742" w14:textId="77777777" w:rsidR="000233F8" w:rsidRPr="003E5DEA" w:rsidRDefault="000233F8" w:rsidP="002F3384">
            <w:pPr>
              <w:rPr>
                <w:rFonts w:ascii="Arial" w:hAnsi="Arial"/>
                <w:color w:val="000000" w:themeColor="text1"/>
                <w:sz w:val="18"/>
                <w:szCs w:val="18"/>
              </w:rPr>
            </w:pPr>
          </w:p>
          <w:p w14:paraId="13159E37" w14:textId="77777777" w:rsidR="000233F8" w:rsidRPr="003E5DEA" w:rsidRDefault="000233F8" w:rsidP="002F3384">
            <w:pPr>
              <w:rPr>
                <w:rFonts w:ascii="Arial" w:hAnsi="Arial"/>
                <w:color w:val="000000" w:themeColor="text1"/>
                <w:sz w:val="18"/>
                <w:szCs w:val="18"/>
              </w:rPr>
            </w:pPr>
          </w:p>
          <w:p w14:paraId="3F635249" w14:textId="77777777" w:rsidR="000233F8" w:rsidRPr="003E5DEA" w:rsidRDefault="000233F8" w:rsidP="002F3384">
            <w:pPr>
              <w:rPr>
                <w:rFonts w:ascii="Arial" w:hAnsi="Arial"/>
                <w:color w:val="000000" w:themeColor="text1"/>
                <w:sz w:val="18"/>
                <w:szCs w:val="18"/>
              </w:rPr>
            </w:pPr>
          </w:p>
          <w:p w14:paraId="60589E19" w14:textId="77777777" w:rsidR="000233F8" w:rsidRPr="003E5DEA" w:rsidRDefault="000233F8" w:rsidP="002F3384">
            <w:pPr>
              <w:rPr>
                <w:rFonts w:ascii="Arial" w:hAnsi="Arial"/>
                <w:color w:val="000000" w:themeColor="text1"/>
                <w:sz w:val="18"/>
                <w:szCs w:val="18"/>
              </w:rPr>
            </w:pPr>
          </w:p>
          <w:p w14:paraId="42B60E48" w14:textId="77777777" w:rsidR="000233F8" w:rsidRPr="003E5DEA" w:rsidRDefault="000233F8" w:rsidP="002F3384">
            <w:pPr>
              <w:rPr>
                <w:rFonts w:ascii="Arial" w:hAnsi="Arial"/>
                <w:color w:val="000000" w:themeColor="text1"/>
                <w:sz w:val="18"/>
                <w:szCs w:val="18"/>
              </w:rPr>
            </w:pPr>
          </w:p>
          <w:p w14:paraId="5D4EBAE5" w14:textId="77777777" w:rsidR="000233F8" w:rsidRPr="003E5DEA" w:rsidRDefault="000233F8" w:rsidP="002F3384">
            <w:pPr>
              <w:rPr>
                <w:rFonts w:ascii="Arial" w:hAnsi="Arial"/>
                <w:color w:val="000000" w:themeColor="text1"/>
                <w:sz w:val="18"/>
                <w:szCs w:val="18"/>
              </w:rPr>
            </w:pPr>
            <w:r w:rsidRPr="003E5DEA">
              <w:rPr>
                <w:rFonts w:ascii="Arial" w:hAnsi="Arial"/>
                <w:color w:val="000000" w:themeColor="text1"/>
                <w:sz w:val="18"/>
                <w:szCs w:val="18"/>
              </w:rPr>
              <w:t>(50%+)</w:t>
            </w:r>
          </w:p>
        </w:tc>
        <w:tc>
          <w:tcPr>
            <w:tcW w:w="1559" w:type="dxa"/>
          </w:tcPr>
          <w:p w14:paraId="3064BBC2" w14:textId="77777777" w:rsidR="000233F8" w:rsidRPr="003E5DEA" w:rsidRDefault="000233F8" w:rsidP="002F3384">
            <w:pPr>
              <w:rPr>
                <w:rFonts w:ascii="Arial" w:eastAsia="Times New Roman" w:hAnsi="Arial" w:cs="Arial"/>
                <w:color w:val="000000" w:themeColor="text1"/>
                <w:sz w:val="18"/>
                <w:szCs w:val="18"/>
              </w:rPr>
            </w:pPr>
          </w:p>
          <w:p w14:paraId="2383CFC7" w14:textId="77777777" w:rsidR="000233F8" w:rsidRPr="003E5DEA" w:rsidRDefault="000233F8" w:rsidP="002F3384">
            <w:pPr>
              <w:rPr>
                <w:rFonts w:ascii="Arial" w:eastAsia="Times New Roman" w:hAnsi="Arial" w:cs="Arial"/>
                <w:color w:val="000000" w:themeColor="text1"/>
                <w:sz w:val="18"/>
                <w:szCs w:val="18"/>
              </w:rPr>
            </w:pPr>
            <w:r w:rsidRPr="003E5DEA">
              <w:rPr>
                <w:rFonts w:ascii="Arial" w:eastAsia="Times New Roman" w:hAnsi="Arial" w:cs="Arial"/>
                <w:color w:val="000000" w:themeColor="text1"/>
                <w:sz w:val="18"/>
                <w:szCs w:val="18"/>
              </w:rPr>
              <w:t xml:space="preserve">Very bad </w:t>
            </w:r>
            <w:r w:rsidRPr="003E5DEA">
              <w:rPr>
                <w:rFonts w:ascii="Arial" w:eastAsia="Times New Roman" w:hAnsi="Arial" w:cs="Arial"/>
                <w:b/>
                <w:color w:val="000000" w:themeColor="text1"/>
                <w:sz w:val="18"/>
                <w:szCs w:val="18"/>
              </w:rPr>
              <w:t>pronunciation.</w:t>
            </w:r>
          </w:p>
          <w:p w14:paraId="12C6D804" w14:textId="77777777" w:rsidR="000233F8" w:rsidRPr="003E5DEA" w:rsidRDefault="000233F8" w:rsidP="002F3384">
            <w:pPr>
              <w:rPr>
                <w:rFonts w:ascii="Arial" w:eastAsia="Times New Roman" w:hAnsi="Arial" w:cs="Arial"/>
                <w:color w:val="000000" w:themeColor="text1"/>
                <w:sz w:val="18"/>
                <w:szCs w:val="18"/>
              </w:rPr>
            </w:pPr>
          </w:p>
          <w:p w14:paraId="7159D94F" w14:textId="77777777" w:rsidR="000233F8" w:rsidRPr="003E5DEA" w:rsidRDefault="000233F8" w:rsidP="002F3384">
            <w:pPr>
              <w:rPr>
                <w:rFonts w:ascii="Arial" w:eastAsia="Times New Roman" w:hAnsi="Arial" w:cs="Arial"/>
                <w:color w:val="000000" w:themeColor="text1"/>
                <w:sz w:val="18"/>
                <w:szCs w:val="18"/>
              </w:rPr>
            </w:pPr>
            <w:r w:rsidRPr="003E5DEA">
              <w:rPr>
                <w:rFonts w:ascii="Arial" w:eastAsia="Times New Roman" w:hAnsi="Arial" w:cs="Arial"/>
                <w:b/>
                <w:color w:val="000000" w:themeColor="text1"/>
                <w:sz w:val="18"/>
                <w:szCs w:val="18"/>
              </w:rPr>
              <w:t>Most</w:t>
            </w:r>
            <w:r w:rsidRPr="003E5DEA">
              <w:rPr>
                <w:rFonts w:ascii="Arial" w:eastAsia="Times New Roman" w:hAnsi="Arial" w:cs="Arial"/>
                <w:color w:val="000000" w:themeColor="text1"/>
                <w:sz w:val="18"/>
                <w:szCs w:val="18"/>
              </w:rPr>
              <w:t xml:space="preserve"> content was </w:t>
            </w:r>
            <w:r w:rsidRPr="003E5DEA">
              <w:rPr>
                <w:rFonts w:ascii="Arial" w:eastAsia="Times New Roman" w:hAnsi="Arial" w:cs="Arial"/>
                <w:b/>
                <w:color w:val="000000" w:themeColor="text1"/>
                <w:sz w:val="18"/>
                <w:szCs w:val="18"/>
              </w:rPr>
              <w:t>difficult to understand</w:t>
            </w:r>
            <w:r w:rsidRPr="003E5DEA">
              <w:rPr>
                <w:rFonts w:ascii="Arial" w:eastAsia="Times New Roman" w:hAnsi="Arial" w:cs="Arial"/>
                <w:color w:val="000000" w:themeColor="text1"/>
                <w:sz w:val="18"/>
                <w:szCs w:val="18"/>
              </w:rPr>
              <w:t>.</w:t>
            </w:r>
          </w:p>
          <w:p w14:paraId="1EF28CF5" w14:textId="77777777" w:rsidR="000233F8" w:rsidRPr="003E5DEA" w:rsidRDefault="000233F8" w:rsidP="002F3384">
            <w:pPr>
              <w:rPr>
                <w:rFonts w:ascii="Arial" w:hAnsi="Arial" w:cs="Arial"/>
                <w:color w:val="000000" w:themeColor="text1"/>
                <w:sz w:val="18"/>
                <w:szCs w:val="18"/>
              </w:rPr>
            </w:pPr>
          </w:p>
        </w:tc>
        <w:tc>
          <w:tcPr>
            <w:tcW w:w="1566" w:type="dxa"/>
          </w:tcPr>
          <w:p w14:paraId="5A166426" w14:textId="77777777" w:rsidR="000233F8" w:rsidRPr="003E5DEA" w:rsidRDefault="000233F8" w:rsidP="002F3384">
            <w:pPr>
              <w:rPr>
                <w:rFonts w:ascii="Arial" w:hAnsi="Arial" w:cs="Arial"/>
                <w:color w:val="000000" w:themeColor="text1"/>
                <w:sz w:val="18"/>
                <w:szCs w:val="18"/>
              </w:rPr>
            </w:pPr>
          </w:p>
          <w:p w14:paraId="280CFB25" w14:textId="77777777" w:rsidR="000233F8" w:rsidRPr="003E5DEA" w:rsidRDefault="000233F8" w:rsidP="002F3384">
            <w:pPr>
              <w:rPr>
                <w:rFonts w:ascii="Arial" w:hAnsi="Arial" w:cs="Arial"/>
                <w:b/>
                <w:color w:val="000000" w:themeColor="text1"/>
                <w:sz w:val="18"/>
                <w:szCs w:val="18"/>
              </w:rPr>
            </w:pPr>
            <w:r w:rsidRPr="003E5DEA">
              <w:rPr>
                <w:rFonts w:ascii="Arial" w:hAnsi="Arial" w:cs="Arial"/>
                <w:b/>
                <w:color w:val="000000" w:themeColor="text1"/>
                <w:sz w:val="18"/>
                <w:szCs w:val="18"/>
              </w:rPr>
              <w:t>Said very little</w:t>
            </w:r>
          </w:p>
          <w:p w14:paraId="150B7F27" w14:textId="77777777" w:rsidR="000233F8" w:rsidRPr="003E5DEA" w:rsidRDefault="000233F8" w:rsidP="002F3384">
            <w:pPr>
              <w:rPr>
                <w:rFonts w:ascii="Arial" w:hAnsi="Arial" w:cs="Arial"/>
                <w:color w:val="000000" w:themeColor="text1"/>
                <w:sz w:val="18"/>
                <w:szCs w:val="18"/>
              </w:rPr>
            </w:pPr>
          </w:p>
          <w:p w14:paraId="7519C44C" w14:textId="77777777" w:rsidR="000233F8" w:rsidRPr="003E5DEA" w:rsidRDefault="000233F8" w:rsidP="002F3384">
            <w:pPr>
              <w:rPr>
                <w:rFonts w:ascii="Arial" w:hAnsi="Arial" w:cs="Arial"/>
                <w:color w:val="000000" w:themeColor="text1"/>
                <w:sz w:val="18"/>
                <w:szCs w:val="18"/>
              </w:rPr>
            </w:pPr>
            <w:r w:rsidRPr="003E5DEA">
              <w:rPr>
                <w:rFonts w:ascii="Arial" w:hAnsi="Arial" w:cs="Arial"/>
                <w:b/>
                <w:color w:val="000000" w:themeColor="text1"/>
                <w:sz w:val="18"/>
                <w:szCs w:val="18"/>
              </w:rPr>
              <w:t>Slow</w:t>
            </w:r>
            <w:r w:rsidRPr="003E5DEA">
              <w:rPr>
                <w:rFonts w:ascii="Arial" w:hAnsi="Arial" w:cs="Arial"/>
                <w:color w:val="000000" w:themeColor="text1"/>
                <w:sz w:val="18"/>
                <w:szCs w:val="18"/>
              </w:rPr>
              <w:t xml:space="preserve"> speech with </w:t>
            </w:r>
            <w:r w:rsidRPr="003E5DEA">
              <w:rPr>
                <w:rFonts w:ascii="Arial" w:hAnsi="Arial" w:cs="Arial"/>
                <w:b/>
                <w:color w:val="000000" w:themeColor="text1"/>
                <w:sz w:val="18"/>
                <w:szCs w:val="18"/>
              </w:rPr>
              <w:t>many pauses</w:t>
            </w:r>
            <w:r w:rsidRPr="003E5DEA">
              <w:rPr>
                <w:rFonts w:ascii="Arial" w:hAnsi="Arial" w:cs="Arial"/>
                <w:color w:val="000000" w:themeColor="text1"/>
                <w:sz w:val="18"/>
                <w:szCs w:val="18"/>
              </w:rPr>
              <w:t>- almost no communication.</w:t>
            </w:r>
          </w:p>
        </w:tc>
        <w:tc>
          <w:tcPr>
            <w:tcW w:w="1552" w:type="dxa"/>
          </w:tcPr>
          <w:p w14:paraId="788C7C3C" w14:textId="77777777" w:rsidR="000233F8" w:rsidRPr="003E5DEA" w:rsidRDefault="000233F8" w:rsidP="002F3384">
            <w:pPr>
              <w:rPr>
                <w:rFonts w:ascii="Arial" w:hAnsi="Arial" w:cs="Arial"/>
                <w:color w:val="000000" w:themeColor="text1"/>
                <w:sz w:val="18"/>
                <w:szCs w:val="18"/>
              </w:rPr>
            </w:pPr>
            <w:r w:rsidRPr="003E5DEA">
              <w:rPr>
                <w:rFonts w:ascii="Arial" w:hAnsi="Arial" w:cs="Arial"/>
                <w:color w:val="000000" w:themeColor="text1"/>
                <w:sz w:val="18"/>
                <w:szCs w:val="18"/>
              </w:rPr>
              <w:t xml:space="preserve">Errors in grammar and vocabulary made the </w:t>
            </w:r>
            <w:r w:rsidRPr="003E5DEA">
              <w:rPr>
                <w:rFonts w:ascii="Arial" w:hAnsi="Arial" w:cs="Arial"/>
                <w:b/>
                <w:color w:val="000000" w:themeColor="text1"/>
                <w:sz w:val="18"/>
                <w:szCs w:val="18"/>
              </w:rPr>
              <w:t>meaning extremely difficult to understand throughout.</w:t>
            </w:r>
          </w:p>
        </w:tc>
        <w:tc>
          <w:tcPr>
            <w:tcW w:w="1802" w:type="dxa"/>
          </w:tcPr>
          <w:p w14:paraId="408707E7" w14:textId="77777777" w:rsidR="000233F8" w:rsidRPr="003E5DEA" w:rsidRDefault="000233F8" w:rsidP="002F3384">
            <w:pPr>
              <w:rPr>
                <w:rFonts w:ascii="Arial" w:hAnsi="Arial" w:cs="Arial"/>
                <w:color w:val="000000" w:themeColor="text1"/>
                <w:sz w:val="18"/>
                <w:szCs w:val="18"/>
              </w:rPr>
            </w:pPr>
            <w:r w:rsidRPr="003E5DEA">
              <w:rPr>
                <w:rFonts w:ascii="Arial" w:hAnsi="Arial" w:cs="Arial"/>
                <w:b/>
                <w:color w:val="000000" w:themeColor="text1"/>
                <w:sz w:val="18"/>
                <w:szCs w:val="18"/>
              </w:rPr>
              <w:t>Language needed</w:t>
            </w:r>
            <w:r w:rsidRPr="003E5DEA">
              <w:rPr>
                <w:rFonts w:ascii="Arial" w:hAnsi="Arial" w:cs="Arial"/>
                <w:color w:val="000000" w:themeColor="text1"/>
                <w:sz w:val="18"/>
                <w:szCs w:val="18"/>
              </w:rPr>
              <w:t xml:space="preserve"> for this functional objective was </w:t>
            </w:r>
            <w:r w:rsidRPr="003E5DEA">
              <w:rPr>
                <w:rFonts w:ascii="Arial" w:hAnsi="Arial" w:cs="Arial"/>
                <w:b/>
                <w:color w:val="000000" w:themeColor="text1"/>
                <w:sz w:val="18"/>
                <w:szCs w:val="18"/>
              </w:rPr>
              <w:t xml:space="preserve">hardly ever </w:t>
            </w:r>
            <w:r w:rsidRPr="003E5DEA">
              <w:rPr>
                <w:rFonts w:ascii="Arial" w:hAnsi="Arial" w:cs="Arial"/>
                <w:color w:val="000000" w:themeColor="text1"/>
                <w:sz w:val="18"/>
                <w:szCs w:val="18"/>
              </w:rPr>
              <w:t xml:space="preserve">used </w:t>
            </w:r>
          </w:p>
          <w:p w14:paraId="1746F75F" w14:textId="77777777" w:rsidR="000233F8" w:rsidRPr="003E5DEA" w:rsidRDefault="000233F8" w:rsidP="002F3384">
            <w:pPr>
              <w:rPr>
                <w:rFonts w:ascii="Arial" w:hAnsi="Arial" w:cs="Arial"/>
                <w:color w:val="000000" w:themeColor="text1"/>
                <w:sz w:val="18"/>
                <w:szCs w:val="18"/>
              </w:rPr>
            </w:pPr>
          </w:p>
          <w:p w14:paraId="188CB1CF" w14:textId="77777777" w:rsidR="000233F8" w:rsidRPr="003E5DEA" w:rsidRDefault="000233F8" w:rsidP="002F3384">
            <w:pPr>
              <w:rPr>
                <w:rFonts w:ascii="Arial" w:hAnsi="Arial" w:cs="Arial"/>
                <w:color w:val="000000" w:themeColor="text1"/>
                <w:sz w:val="18"/>
                <w:szCs w:val="18"/>
              </w:rPr>
            </w:pPr>
            <w:r w:rsidRPr="003E5DEA">
              <w:rPr>
                <w:rFonts w:ascii="Arial" w:hAnsi="Arial" w:cs="Arial"/>
                <w:color w:val="000000" w:themeColor="text1"/>
                <w:sz w:val="18"/>
                <w:szCs w:val="18"/>
              </w:rPr>
              <w:t xml:space="preserve">Also, it was not </w:t>
            </w:r>
            <w:r w:rsidRPr="003E5DEA">
              <w:rPr>
                <w:rFonts w:ascii="Arial" w:hAnsi="Arial" w:cs="Arial"/>
                <w:b/>
                <w:color w:val="000000" w:themeColor="text1"/>
                <w:sz w:val="18"/>
                <w:szCs w:val="18"/>
              </w:rPr>
              <w:t>appropriate or accurate.</w:t>
            </w:r>
          </w:p>
        </w:tc>
        <w:tc>
          <w:tcPr>
            <w:tcW w:w="1417" w:type="dxa"/>
          </w:tcPr>
          <w:p w14:paraId="688E11D0" w14:textId="77777777" w:rsidR="000233F8" w:rsidRPr="003E5DEA" w:rsidRDefault="000233F8" w:rsidP="002F3384">
            <w:pPr>
              <w:rPr>
                <w:rFonts w:ascii="Arial" w:hAnsi="Arial" w:cs="Arial"/>
                <w:color w:val="000000" w:themeColor="text1"/>
                <w:sz w:val="18"/>
                <w:szCs w:val="18"/>
              </w:rPr>
            </w:pPr>
            <w:r w:rsidRPr="003E5DEA">
              <w:rPr>
                <w:rFonts w:ascii="Arial" w:eastAsia="Times New Roman" w:hAnsi="Arial" w:cs="Arial"/>
                <w:color w:val="000000" w:themeColor="text1"/>
                <w:sz w:val="18"/>
                <w:szCs w:val="18"/>
              </w:rPr>
              <w:t xml:space="preserve">Content was </w:t>
            </w:r>
            <w:r w:rsidRPr="003E5DEA">
              <w:rPr>
                <w:rFonts w:ascii="Arial" w:eastAsia="Times New Roman" w:hAnsi="Arial" w:cs="Arial"/>
                <w:b/>
                <w:color w:val="000000" w:themeColor="text1"/>
                <w:sz w:val="18"/>
                <w:szCs w:val="18"/>
              </w:rPr>
              <w:t>not effective</w:t>
            </w:r>
            <w:r w:rsidRPr="003E5DEA">
              <w:rPr>
                <w:rFonts w:ascii="Arial" w:eastAsia="Times New Roman" w:hAnsi="Arial" w:cs="Arial"/>
                <w:color w:val="000000" w:themeColor="text1"/>
                <w:sz w:val="18"/>
                <w:szCs w:val="18"/>
              </w:rPr>
              <w:t xml:space="preserve"> and/or </w:t>
            </w:r>
            <w:r w:rsidRPr="003E5DEA">
              <w:rPr>
                <w:rFonts w:ascii="Arial" w:eastAsia="Times New Roman" w:hAnsi="Arial" w:cs="Arial"/>
                <w:b/>
                <w:color w:val="000000" w:themeColor="text1"/>
                <w:sz w:val="18"/>
                <w:szCs w:val="18"/>
              </w:rPr>
              <w:t xml:space="preserve">appropriate </w:t>
            </w:r>
            <w:r w:rsidRPr="003E5DEA">
              <w:rPr>
                <w:rFonts w:ascii="Arial" w:eastAsia="Times New Roman" w:hAnsi="Arial" w:cs="Arial"/>
                <w:color w:val="000000" w:themeColor="text1"/>
                <w:sz w:val="18"/>
                <w:szCs w:val="18"/>
              </w:rPr>
              <w:t xml:space="preserve">and was </w:t>
            </w:r>
            <w:r w:rsidRPr="003E5DEA">
              <w:rPr>
                <w:rFonts w:ascii="Arial" w:eastAsia="Times New Roman" w:hAnsi="Arial" w:cs="Arial"/>
                <w:b/>
                <w:color w:val="000000" w:themeColor="text1"/>
                <w:sz w:val="18"/>
                <w:szCs w:val="18"/>
              </w:rPr>
              <w:t>too short.</w:t>
            </w:r>
          </w:p>
        </w:tc>
        <w:tc>
          <w:tcPr>
            <w:tcW w:w="1985" w:type="dxa"/>
          </w:tcPr>
          <w:p w14:paraId="2D4E3A92" w14:textId="7D8508F5" w:rsidR="000233F8" w:rsidRPr="003E5DEA" w:rsidRDefault="000233F8" w:rsidP="002F3384">
            <w:pPr>
              <w:rPr>
                <w:rFonts w:ascii="Arial" w:hAnsi="Arial" w:cs="Arial"/>
                <w:color w:val="000000" w:themeColor="text1"/>
                <w:sz w:val="18"/>
                <w:szCs w:val="18"/>
              </w:rPr>
            </w:pPr>
            <w:r w:rsidRPr="003E5DEA">
              <w:rPr>
                <w:rFonts w:ascii="Arial" w:hAnsi="Arial" w:cs="Arial"/>
                <w:b/>
                <w:color w:val="000000" w:themeColor="text1"/>
                <w:sz w:val="18"/>
                <w:szCs w:val="18"/>
              </w:rPr>
              <w:t>Needed to use many more</w:t>
            </w:r>
            <w:r w:rsidRPr="003E5DEA">
              <w:rPr>
                <w:rFonts w:ascii="Arial" w:hAnsi="Arial" w:cs="Arial"/>
                <w:color w:val="000000" w:themeColor="text1"/>
                <w:sz w:val="18"/>
                <w:szCs w:val="18"/>
              </w:rPr>
              <w:t xml:space="preserve"> </w:t>
            </w:r>
            <w:proofErr w:type="gramStart"/>
            <w:r w:rsidR="00AF5AB5" w:rsidRPr="003E5DEA">
              <w:rPr>
                <w:rFonts w:ascii="Arial" w:hAnsi="Arial" w:cs="Arial"/>
                <w:color w:val="000000" w:themeColor="text1"/>
                <w:sz w:val="18"/>
                <w:szCs w:val="18"/>
              </w:rPr>
              <w:t>communication</w:t>
            </w:r>
            <w:proofErr w:type="gramEnd"/>
            <w:r w:rsidR="00AF5AB5" w:rsidRPr="003E5DEA">
              <w:rPr>
                <w:rFonts w:ascii="Arial" w:hAnsi="Arial" w:cs="Arial"/>
                <w:color w:val="000000" w:themeColor="text1"/>
                <w:sz w:val="18"/>
                <w:szCs w:val="18"/>
              </w:rPr>
              <w:t xml:space="preserve"> </w:t>
            </w:r>
            <w:r w:rsidRPr="003E5DEA">
              <w:rPr>
                <w:rFonts w:ascii="Arial" w:hAnsi="Arial" w:cs="Arial"/>
                <w:color w:val="000000" w:themeColor="text1"/>
                <w:sz w:val="18"/>
                <w:szCs w:val="18"/>
              </w:rPr>
              <w:t xml:space="preserve">strategies / If used, </w:t>
            </w:r>
            <w:r w:rsidRPr="003E5DEA">
              <w:rPr>
                <w:rFonts w:ascii="Arial" w:hAnsi="Arial" w:cs="Arial"/>
                <w:b/>
                <w:color w:val="000000" w:themeColor="text1"/>
                <w:sz w:val="18"/>
                <w:szCs w:val="18"/>
              </w:rPr>
              <w:t>almost never appropriate or accurate</w:t>
            </w:r>
          </w:p>
        </w:tc>
      </w:tr>
      <w:tr w:rsidR="003E5DEA" w:rsidRPr="003E5DEA" w14:paraId="5C3D11C2" w14:textId="77777777" w:rsidTr="002F3384">
        <w:trPr>
          <w:trHeight w:val="779"/>
          <w:jc w:val="center"/>
        </w:trPr>
        <w:tc>
          <w:tcPr>
            <w:tcW w:w="851" w:type="dxa"/>
          </w:tcPr>
          <w:p w14:paraId="354440D4" w14:textId="77777777" w:rsidR="000233F8" w:rsidRPr="003E5DEA" w:rsidRDefault="000233F8" w:rsidP="002F3384">
            <w:pPr>
              <w:rPr>
                <w:rFonts w:ascii="Arial" w:hAnsi="Arial"/>
                <w:color w:val="000000" w:themeColor="text1"/>
                <w:sz w:val="18"/>
                <w:szCs w:val="18"/>
              </w:rPr>
            </w:pPr>
            <w:r w:rsidRPr="003E5DEA">
              <w:rPr>
                <w:rFonts w:ascii="Arial" w:hAnsi="Arial"/>
                <w:color w:val="000000" w:themeColor="text1"/>
                <w:sz w:val="18"/>
                <w:szCs w:val="18"/>
              </w:rPr>
              <w:t>F</w:t>
            </w:r>
          </w:p>
          <w:p w14:paraId="1677D5B7" w14:textId="77777777" w:rsidR="000233F8" w:rsidRPr="003E5DEA" w:rsidRDefault="000233F8" w:rsidP="002F3384">
            <w:pPr>
              <w:rPr>
                <w:rFonts w:ascii="Arial" w:hAnsi="Arial"/>
                <w:color w:val="000000" w:themeColor="text1"/>
                <w:sz w:val="18"/>
                <w:szCs w:val="18"/>
              </w:rPr>
            </w:pPr>
          </w:p>
          <w:p w14:paraId="0E4E9903" w14:textId="77777777" w:rsidR="000233F8" w:rsidRPr="003E5DEA" w:rsidRDefault="000233F8" w:rsidP="002F3384">
            <w:pPr>
              <w:rPr>
                <w:rFonts w:ascii="Arial" w:hAnsi="Arial"/>
                <w:color w:val="000000" w:themeColor="text1"/>
                <w:sz w:val="18"/>
                <w:szCs w:val="18"/>
              </w:rPr>
            </w:pPr>
          </w:p>
          <w:p w14:paraId="7850BF29" w14:textId="77777777" w:rsidR="000233F8" w:rsidRPr="003E5DEA" w:rsidRDefault="000233F8" w:rsidP="002F3384">
            <w:pPr>
              <w:rPr>
                <w:rFonts w:ascii="Arial" w:hAnsi="Arial"/>
                <w:color w:val="000000" w:themeColor="text1"/>
                <w:sz w:val="18"/>
                <w:szCs w:val="18"/>
              </w:rPr>
            </w:pPr>
          </w:p>
          <w:p w14:paraId="4CC27524" w14:textId="77777777" w:rsidR="000233F8" w:rsidRPr="003E5DEA" w:rsidRDefault="000233F8" w:rsidP="002F3384">
            <w:pPr>
              <w:rPr>
                <w:rFonts w:ascii="Arial" w:hAnsi="Arial"/>
                <w:color w:val="000000" w:themeColor="text1"/>
                <w:sz w:val="18"/>
                <w:szCs w:val="18"/>
              </w:rPr>
            </w:pPr>
          </w:p>
          <w:p w14:paraId="5B14B99F" w14:textId="77777777" w:rsidR="000233F8" w:rsidRPr="003E5DEA" w:rsidRDefault="000233F8" w:rsidP="002F3384">
            <w:pPr>
              <w:rPr>
                <w:rFonts w:ascii="Arial" w:hAnsi="Arial"/>
                <w:color w:val="000000" w:themeColor="text1"/>
                <w:sz w:val="18"/>
                <w:szCs w:val="18"/>
              </w:rPr>
            </w:pPr>
            <w:r w:rsidRPr="003E5DEA">
              <w:rPr>
                <w:rFonts w:ascii="Arial" w:hAnsi="Arial"/>
                <w:color w:val="000000" w:themeColor="text1"/>
                <w:sz w:val="18"/>
                <w:szCs w:val="18"/>
              </w:rPr>
              <w:t>(</w:t>
            </w:r>
            <w:r w:rsidRPr="003E5DEA">
              <w:rPr>
                <w:rFonts w:ascii="Arial" w:hAnsi="Arial"/>
                <w:color w:val="000000" w:themeColor="text1"/>
                <w:sz w:val="12"/>
                <w:szCs w:val="12"/>
              </w:rPr>
              <w:t>+/-</w:t>
            </w:r>
            <w:r w:rsidRPr="003E5DEA">
              <w:rPr>
                <w:rFonts w:ascii="Arial" w:hAnsi="Arial"/>
                <w:color w:val="000000" w:themeColor="text1"/>
                <w:sz w:val="18"/>
                <w:szCs w:val="18"/>
              </w:rPr>
              <w:t>40%)</w:t>
            </w:r>
          </w:p>
          <w:p w14:paraId="4521F6E8" w14:textId="77777777" w:rsidR="000233F8" w:rsidRPr="003E5DEA" w:rsidRDefault="000233F8" w:rsidP="002F3384">
            <w:pPr>
              <w:rPr>
                <w:rFonts w:ascii="Arial" w:hAnsi="Arial"/>
                <w:color w:val="000000" w:themeColor="text1"/>
                <w:sz w:val="18"/>
                <w:szCs w:val="18"/>
              </w:rPr>
            </w:pPr>
          </w:p>
        </w:tc>
        <w:tc>
          <w:tcPr>
            <w:tcW w:w="1559" w:type="dxa"/>
          </w:tcPr>
          <w:p w14:paraId="4309FC92" w14:textId="77777777" w:rsidR="000233F8" w:rsidRPr="003E5DEA" w:rsidRDefault="000233F8" w:rsidP="002F3384">
            <w:pPr>
              <w:rPr>
                <w:rFonts w:ascii="Arial" w:eastAsia="Times New Roman" w:hAnsi="Arial" w:cs="Arial"/>
                <w:b/>
                <w:color w:val="000000" w:themeColor="text1"/>
                <w:sz w:val="18"/>
                <w:szCs w:val="18"/>
              </w:rPr>
            </w:pPr>
          </w:p>
          <w:p w14:paraId="712B4228" w14:textId="77777777" w:rsidR="000233F8" w:rsidRPr="003E5DEA" w:rsidRDefault="000233F8" w:rsidP="002F3384">
            <w:pPr>
              <w:rPr>
                <w:rFonts w:ascii="Arial" w:eastAsia="Times New Roman" w:hAnsi="Arial" w:cs="Arial"/>
                <w:b/>
                <w:color w:val="000000" w:themeColor="text1"/>
                <w:sz w:val="18"/>
                <w:szCs w:val="18"/>
              </w:rPr>
            </w:pPr>
            <w:r w:rsidRPr="003E5DEA">
              <w:rPr>
                <w:rFonts w:ascii="Arial" w:eastAsia="Times New Roman" w:hAnsi="Arial" w:cs="Arial"/>
                <w:b/>
                <w:color w:val="000000" w:themeColor="text1"/>
                <w:sz w:val="18"/>
                <w:szCs w:val="18"/>
              </w:rPr>
              <w:t xml:space="preserve">Cannot be understood at all. </w:t>
            </w:r>
          </w:p>
          <w:p w14:paraId="2395DF8F" w14:textId="77777777" w:rsidR="000233F8" w:rsidRPr="003E5DEA" w:rsidRDefault="000233F8" w:rsidP="002F3384">
            <w:pPr>
              <w:rPr>
                <w:rFonts w:ascii="Arial" w:hAnsi="Arial" w:cs="Arial"/>
                <w:color w:val="000000" w:themeColor="text1"/>
                <w:sz w:val="18"/>
                <w:szCs w:val="18"/>
              </w:rPr>
            </w:pPr>
          </w:p>
        </w:tc>
        <w:tc>
          <w:tcPr>
            <w:tcW w:w="1566" w:type="dxa"/>
          </w:tcPr>
          <w:p w14:paraId="47AE417F" w14:textId="77777777" w:rsidR="000233F8" w:rsidRPr="003E5DEA" w:rsidRDefault="000233F8" w:rsidP="002F3384">
            <w:pPr>
              <w:rPr>
                <w:rFonts w:ascii="Arial" w:eastAsia="Times New Roman" w:hAnsi="Arial" w:cs="Arial"/>
                <w:color w:val="000000" w:themeColor="text1"/>
                <w:sz w:val="18"/>
                <w:szCs w:val="18"/>
              </w:rPr>
            </w:pPr>
          </w:p>
          <w:p w14:paraId="03138918" w14:textId="77777777" w:rsidR="000233F8" w:rsidRPr="003E5DEA" w:rsidRDefault="000233F8" w:rsidP="002F3384">
            <w:pPr>
              <w:rPr>
                <w:rFonts w:ascii="Arial" w:hAnsi="Arial" w:cs="Arial"/>
                <w:color w:val="000000" w:themeColor="text1"/>
                <w:sz w:val="18"/>
                <w:szCs w:val="18"/>
              </w:rPr>
            </w:pPr>
            <w:r w:rsidRPr="003E5DEA">
              <w:rPr>
                <w:rFonts w:ascii="Arial" w:eastAsia="Times New Roman" w:hAnsi="Arial" w:cs="Arial"/>
                <w:b/>
                <w:color w:val="000000" w:themeColor="text1"/>
                <w:sz w:val="18"/>
                <w:szCs w:val="18"/>
              </w:rPr>
              <w:t>Said almost nothing</w:t>
            </w:r>
            <w:r w:rsidRPr="003E5DEA">
              <w:rPr>
                <w:rFonts w:ascii="Arial" w:eastAsia="Times New Roman" w:hAnsi="Arial" w:cs="Arial"/>
                <w:color w:val="000000" w:themeColor="text1"/>
                <w:sz w:val="18"/>
                <w:szCs w:val="18"/>
              </w:rPr>
              <w:t xml:space="preserve"> with </w:t>
            </w:r>
            <w:r w:rsidRPr="003E5DEA">
              <w:rPr>
                <w:rFonts w:ascii="Arial" w:eastAsia="Times New Roman" w:hAnsi="Arial" w:cs="Arial"/>
                <w:b/>
                <w:color w:val="000000" w:themeColor="text1"/>
                <w:sz w:val="18"/>
                <w:szCs w:val="18"/>
              </w:rPr>
              <w:t>very long pauses</w:t>
            </w:r>
            <w:r w:rsidRPr="003E5DEA">
              <w:rPr>
                <w:rFonts w:ascii="Arial" w:eastAsia="Times New Roman" w:hAnsi="Arial" w:cs="Arial"/>
                <w:color w:val="000000" w:themeColor="text1"/>
                <w:sz w:val="18"/>
                <w:szCs w:val="18"/>
              </w:rPr>
              <w:t>.</w:t>
            </w:r>
          </w:p>
        </w:tc>
        <w:tc>
          <w:tcPr>
            <w:tcW w:w="1552" w:type="dxa"/>
          </w:tcPr>
          <w:p w14:paraId="1F7F1D09" w14:textId="77777777" w:rsidR="000233F8" w:rsidRPr="003E5DEA" w:rsidRDefault="000233F8" w:rsidP="002F3384">
            <w:pPr>
              <w:rPr>
                <w:rFonts w:ascii="Arial" w:hAnsi="Arial" w:cs="Arial"/>
                <w:color w:val="000000" w:themeColor="text1"/>
                <w:sz w:val="18"/>
                <w:szCs w:val="18"/>
              </w:rPr>
            </w:pPr>
            <w:r w:rsidRPr="003E5DEA">
              <w:rPr>
                <w:rFonts w:ascii="Arial" w:hAnsi="Arial" w:cs="Arial"/>
                <w:color w:val="000000" w:themeColor="text1"/>
                <w:sz w:val="18"/>
                <w:szCs w:val="18"/>
              </w:rPr>
              <w:t xml:space="preserve">Errors in grammar and vocabulary use made </w:t>
            </w:r>
            <w:r w:rsidRPr="003E5DEA">
              <w:rPr>
                <w:rFonts w:ascii="Arial" w:hAnsi="Arial" w:cs="Arial"/>
                <w:b/>
                <w:color w:val="000000" w:themeColor="text1"/>
                <w:sz w:val="18"/>
                <w:szCs w:val="18"/>
              </w:rPr>
              <w:t>understanding nearly impossible.</w:t>
            </w:r>
          </w:p>
        </w:tc>
        <w:tc>
          <w:tcPr>
            <w:tcW w:w="1802" w:type="dxa"/>
          </w:tcPr>
          <w:p w14:paraId="6A89A867" w14:textId="77777777" w:rsidR="000233F8" w:rsidRPr="003E5DEA" w:rsidRDefault="000233F8" w:rsidP="002F3384">
            <w:pPr>
              <w:rPr>
                <w:rFonts w:ascii="Arial" w:hAnsi="Arial" w:cs="Arial"/>
                <w:b/>
                <w:color w:val="000000" w:themeColor="text1"/>
                <w:sz w:val="18"/>
                <w:szCs w:val="18"/>
              </w:rPr>
            </w:pPr>
            <w:r w:rsidRPr="003E5DEA">
              <w:rPr>
                <w:rFonts w:ascii="Arial" w:hAnsi="Arial" w:cs="Arial"/>
                <w:b/>
                <w:color w:val="000000" w:themeColor="text1"/>
                <w:sz w:val="18"/>
                <w:szCs w:val="18"/>
              </w:rPr>
              <w:t>Language needed</w:t>
            </w:r>
            <w:r w:rsidRPr="003E5DEA">
              <w:rPr>
                <w:rFonts w:ascii="Arial" w:hAnsi="Arial" w:cs="Arial"/>
                <w:color w:val="000000" w:themeColor="text1"/>
                <w:sz w:val="18"/>
                <w:szCs w:val="18"/>
              </w:rPr>
              <w:t xml:space="preserve"> for this functional objective was </w:t>
            </w:r>
            <w:r w:rsidRPr="003E5DEA">
              <w:rPr>
                <w:rFonts w:ascii="Arial" w:hAnsi="Arial" w:cs="Arial"/>
                <w:b/>
                <w:color w:val="000000" w:themeColor="text1"/>
                <w:sz w:val="18"/>
                <w:szCs w:val="18"/>
              </w:rPr>
              <w:t xml:space="preserve">not </w:t>
            </w:r>
            <w:r w:rsidRPr="003E5DEA">
              <w:rPr>
                <w:rFonts w:ascii="Arial" w:hAnsi="Arial" w:cs="Arial"/>
                <w:color w:val="000000" w:themeColor="text1"/>
                <w:sz w:val="18"/>
                <w:szCs w:val="18"/>
              </w:rPr>
              <w:t xml:space="preserve">used </w:t>
            </w:r>
            <w:r w:rsidRPr="003E5DEA">
              <w:rPr>
                <w:rFonts w:ascii="Arial" w:hAnsi="Arial" w:cs="Arial"/>
                <w:b/>
                <w:color w:val="000000" w:themeColor="text1"/>
                <w:sz w:val="18"/>
                <w:szCs w:val="18"/>
              </w:rPr>
              <w:t>at all.</w:t>
            </w:r>
          </w:p>
          <w:p w14:paraId="3E0E68DC" w14:textId="77777777" w:rsidR="000233F8" w:rsidRPr="003E5DEA" w:rsidRDefault="000233F8" w:rsidP="002F3384">
            <w:pPr>
              <w:rPr>
                <w:rFonts w:ascii="Arial" w:hAnsi="Arial" w:cs="Arial"/>
                <w:color w:val="000000" w:themeColor="text1"/>
                <w:sz w:val="18"/>
                <w:szCs w:val="18"/>
              </w:rPr>
            </w:pPr>
          </w:p>
        </w:tc>
        <w:tc>
          <w:tcPr>
            <w:tcW w:w="1417" w:type="dxa"/>
          </w:tcPr>
          <w:p w14:paraId="49D999E9" w14:textId="77777777" w:rsidR="000233F8" w:rsidRPr="003E5DEA" w:rsidRDefault="000233F8" w:rsidP="002F3384">
            <w:pPr>
              <w:rPr>
                <w:rFonts w:ascii="Arial" w:hAnsi="Arial" w:cs="Arial"/>
                <w:color w:val="000000" w:themeColor="text1"/>
                <w:sz w:val="18"/>
                <w:szCs w:val="18"/>
              </w:rPr>
            </w:pPr>
            <w:r w:rsidRPr="003E5DEA">
              <w:rPr>
                <w:rFonts w:ascii="Arial" w:eastAsia="Times New Roman" w:hAnsi="Arial" w:cs="Arial"/>
                <w:b/>
                <w:color w:val="000000" w:themeColor="text1"/>
                <w:sz w:val="18"/>
                <w:szCs w:val="18"/>
              </w:rPr>
              <w:t>Said almost nothing</w:t>
            </w:r>
          </w:p>
        </w:tc>
        <w:tc>
          <w:tcPr>
            <w:tcW w:w="1985" w:type="dxa"/>
          </w:tcPr>
          <w:p w14:paraId="3BF25F41" w14:textId="77777777" w:rsidR="000233F8" w:rsidRPr="003E5DEA" w:rsidRDefault="000233F8" w:rsidP="002F3384">
            <w:pPr>
              <w:rPr>
                <w:rFonts w:ascii="Arial" w:hAnsi="Arial" w:cs="Arial"/>
                <w:color w:val="000000" w:themeColor="text1"/>
                <w:sz w:val="18"/>
                <w:szCs w:val="18"/>
              </w:rPr>
            </w:pPr>
            <w:r w:rsidRPr="003E5DEA">
              <w:rPr>
                <w:rFonts w:ascii="Arial" w:hAnsi="Arial" w:cs="Arial"/>
                <w:b/>
                <w:color w:val="000000" w:themeColor="text1"/>
                <w:sz w:val="18"/>
                <w:szCs w:val="18"/>
              </w:rPr>
              <w:t>Didn’t use</w:t>
            </w:r>
            <w:r w:rsidRPr="003E5DEA">
              <w:rPr>
                <w:rFonts w:ascii="Arial" w:hAnsi="Arial" w:cs="Arial"/>
                <w:color w:val="000000" w:themeColor="text1"/>
                <w:sz w:val="18"/>
                <w:szCs w:val="18"/>
              </w:rPr>
              <w:t xml:space="preserve"> communication strategies </w:t>
            </w:r>
            <w:r w:rsidRPr="003E5DEA">
              <w:rPr>
                <w:rFonts w:ascii="Arial" w:hAnsi="Arial" w:cs="Arial"/>
                <w:b/>
                <w:color w:val="000000" w:themeColor="text1"/>
                <w:sz w:val="18"/>
                <w:szCs w:val="18"/>
              </w:rPr>
              <w:t>at all.</w:t>
            </w:r>
          </w:p>
        </w:tc>
      </w:tr>
      <w:tr w:rsidR="000233F8" w:rsidRPr="003E5DEA" w14:paraId="24ADAF21" w14:textId="77777777" w:rsidTr="002F3384">
        <w:trPr>
          <w:trHeight w:val="67"/>
          <w:jc w:val="center"/>
        </w:trPr>
        <w:tc>
          <w:tcPr>
            <w:tcW w:w="851" w:type="dxa"/>
          </w:tcPr>
          <w:p w14:paraId="2DDF34D1" w14:textId="77777777" w:rsidR="000233F8" w:rsidRPr="003E5DEA" w:rsidRDefault="000233F8" w:rsidP="002F3384">
            <w:pPr>
              <w:rPr>
                <w:rFonts w:ascii="Arial" w:hAnsi="Arial"/>
                <w:color w:val="000000" w:themeColor="text1"/>
                <w:sz w:val="18"/>
                <w:szCs w:val="18"/>
              </w:rPr>
            </w:pPr>
            <w:r w:rsidRPr="003E5DEA">
              <w:rPr>
                <w:rFonts w:ascii="Arial" w:hAnsi="Arial"/>
                <w:color w:val="000000" w:themeColor="text1"/>
                <w:sz w:val="18"/>
                <w:szCs w:val="18"/>
              </w:rPr>
              <w:t>F</w:t>
            </w:r>
          </w:p>
          <w:p w14:paraId="66F9FAA2" w14:textId="77777777" w:rsidR="000233F8" w:rsidRPr="003E5DEA" w:rsidRDefault="000233F8" w:rsidP="002F3384">
            <w:pPr>
              <w:rPr>
                <w:rFonts w:ascii="Arial" w:hAnsi="Arial"/>
                <w:color w:val="000000" w:themeColor="text1"/>
                <w:sz w:val="18"/>
                <w:szCs w:val="18"/>
              </w:rPr>
            </w:pPr>
            <w:r w:rsidRPr="003E5DEA">
              <w:rPr>
                <w:rFonts w:ascii="Arial" w:hAnsi="Arial"/>
                <w:color w:val="000000" w:themeColor="text1"/>
                <w:sz w:val="18"/>
                <w:szCs w:val="18"/>
              </w:rPr>
              <w:t>(0%)</w:t>
            </w:r>
          </w:p>
        </w:tc>
        <w:tc>
          <w:tcPr>
            <w:tcW w:w="1559" w:type="dxa"/>
          </w:tcPr>
          <w:p w14:paraId="1F110859" w14:textId="77777777" w:rsidR="000233F8" w:rsidRPr="003E5DEA" w:rsidRDefault="000233F8" w:rsidP="002F3384">
            <w:pPr>
              <w:rPr>
                <w:rFonts w:ascii="Arial" w:hAnsi="Arial" w:cs="Arial"/>
                <w:color w:val="000000" w:themeColor="text1"/>
                <w:sz w:val="18"/>
                <w:szCs w:val="18"/>
              </w:rPr>
            </w:pPr>
            <w:r w:rsidRPr="003E5DEA">
              <w:rPr>
                <w:rFonts w:ascii="Arial" w:hAnsi="Arial" w:cs="Arial"/>
                <w:color w:val="000000" w:themeColor="text1"/>
                <w:sz w:val="18"/>
                <w:szCs w:val="18"/>
              </w:rPr>
              <w:t>Not submitted.</w:t>
            </w:r>
          </w:p>
        </w:tc>
        <w:tc>
          <w:tcPr>
            <w:tcW w:w="1566" w:type="dxa"/>
          </w:tcPr>
          <w:p w14:paraId="6B79FC98" w14:textId="77777777" w:rsidR="000233F8" w:rsidRPr="003E5DEA" w:rsidRDefault="000233F8" w:rsidP="002F3384">
            <w:pPr>
              <w:rPr>
                <w:rFonts w:ascii="Arial" w:hAnsi="Arial" w:cs="Arial"/>
                <w:color w:val="000000" w:themeColor="text1"/>
                <w:sz w:val="18"/>
                <w:szCs w:val="18"/>
              </w:rPr>
            </w:pPr>
            <w:r w:rsidRPr="003E5DEA">
              <w:rPr>
                <w:rFonts w:ascii="Arial" w:hAnsi="Arial" w:cs="Arial"/>
                <w:color w:val="000000" w:themeColor="text1"/>
                <w:sz w:val="18"/>
                <w:szCs w:val="18"/>
              </w:rPr>
              <w:t>Not submitted.</w:t>
            </w:r>
          </w:p>
        </w:tc>
        <w:tc>
          <w:tcPr>
            <w:tcW w:w="1552" w:type="dxa"/>
          </w:tcPr>
          <w:p w14:paraId="41DC5140" w14:textId="77777777" w:rsidR="000233F8" w:rsidRPr="003E5DEA" w:rsidRDefault="000233F8" w:rsidP="002F3384">
            <w:pPr>
              <w:rPr>
                <w:rFonts w:ascii="Arial" w:hAnsi="Arial" w:cs="Arial"/>
                <w:color w:val="000000" w:themeColor="text1"/>
                <w:sz w:val="18"/>
                <w:szCs w:val="18"/>
              </w:rPr>
            </w:pPr>
            <w:r w:rsidRPr="003E5DEA">
              <w:rPr>
                <w:rFonts w:ascii="Arial" w:hAnsi="Arial" w:cs="Arial"/>
                <w:color w:val="000000" w:themeColor="text1"/>
                <w:sz w:val="18"/>
                <w:szCs w:val="18"/>
              </w:rPr>
              <w:t>Not submitted.</w:t>
            </w:r>
          </w:p>
        </w:tc>
        <w:tc>
          <w:tcPr>
            <w:tcW w:w="1802" w:type="dxa"/>
          </w:tcPr>
          <w:p w14:paraId="3C25CBCF" w14:textId="77777777" w:rsidR="000233F8" w:rsidRPr="003E5DEA" w:rsidRDefault="000233F8" w:rsidP="002F3384">
            <w:pPr>
              <w:rPr>
                <w:rFonts w:ascii="Arial" w:hAnsi="Arial" w:cs="Arial"/>
                <w:color w:val="000000" w:themeColor="text1"/>
                <w:sz w:val="18"/>
                <w:szCs w:val="18"/>
              </w:rPr>
            </w:pPr>
            <w:r w:rsidRPr="003E5DEA">
              <w:rPr>
                <w:rFonts w:ascii="Arial" w:hAnsi="Arial" w:cs="Arial"/>
                <w:color w:val="000000" w:themeColor="text1"/>
                <w:sz w:val="18"/>
                <w:szCs w:val="18"/>
              </w:rPr>
              <w:t>Not submitted.</w:t>
            </w:r>
          </w:p>
        </w:tc>
        <w:tc>
          <w:tcPr>
            <w:tcW w:w="1417" w:type="dxa"/>
          </w:tcPr>
          <w:p w14:paraId="11088996" w14:textId="77777777" w:rsidR="000233F8" w:rsidRPr="003E5DEA" w:rsidRDefault="000233F8" w:rsidP="002F3384">
            <w:pPr>
              <w:rPr>
                <w:rFonts w:ascii="Arial" w:hAnsi="Arial" w:cs="Arial"/>
                <w:color w:val="000000" w:themeColor="text1"/>
                <w:sz w:val="18"/>
                <w:szCs w:val="18"/>
              </w:rPr>
            </w:pPr>
            <w:r w:rsidRPr="003E5DEA">
              <w:rPr>
                <w:rFonts w:ascii="Arial" w:hAnsi="Arial" w:cs="Arial"/>
                <w:color w:val="000000" w:themeColor="text1"/>
                <w:sz w:val="18"/>
                <w:szCs w:val="18"/>
              </w:rPr>
              <w:t>Not submitted.</w:t>
            </w:r>
          </w:p>
        </w:tc>
        <w:tc>
          <w:tcPr>
            <w:tcW w:w="1985" w:type="dxa"/>
          </w:tcPr>
          <w:p w14:paraId="0F92FA9D" w14:textId="77777777" w:rsidR="000233F8" w:rsidRPr="003E5DEA" w:rsidRDefault="000233F8" w:rsidP="002F3384">
            <w:pPr>
              <w:rPr>
                <w:rFonts w:ascii="Arial" w:hAnsi="Arial" w:cs="Arial"/>
                <w:color w:val="000000" w:themeColor="text1"/>
                <w:sz w:val="18"/>
                <w:szCs w:val="18"/>
              </w:rPr>
            </w:pPr>
            <w:r w:rsidRPr="003E5DEA">
              <w:rPr>
                <w:rFonts w:ascii="Arial" w:hAnsi="Arial" w:cs="Arial"/>
                <w:color w:val="000000" w:themeColor="text1"/>
                <w:sz w:val="18"/>
                <w:szCs w:val="18"/>
              </w:rPr>
              <w:t>Not submitted.</w:t>
            </w:r>
          </w:p>
          <w:p w14:paraId="14A51894" w14:textId="77777777" w:rsidR="000233F8" w:rsidRPr="003E5DEA" w:rsidRDefault="000233F8" w:rsidP="002F3384">
            <w:pPr>
              <w:rPr>
                <w:rFonts w:ascii="Arial" w:hAnsi="Arial" w:cs="Arial"/>
                <w:color w:val="000000" w:themeColor="text1"/>
                <w:sz w:val="18"/>
                <w:szCs w:val="18"/>
              </w:rPr>
            </w:pPr>
          </w:p>
          <w:p w14:paraId="1CAC9A71" w14:textId="77777777" w:rsidR="000233F8" w:rsidRPr="003E5DEA" w:rsidRDefault="000233F8" w:rsidP="002F3384">
            <w:pPr>
              <w:jc w:val="center"/>
              <w:rPr>
                <w:rFonts w:ascii="Arial" w:hAnsi="Arial" w:cs="Arial"/>
                <w:color w:val="000000" w:themeColor="text1"/>
                <w:sz w:val="18"/>
                <w:szCs w:val="18"/>
              </w:rPr>
            </w:pPr>
            <w:r w:rsidRPr="003E5DEA">
              <w:rPr>
                <w:rFonts w:ascii="Arial" w:hAnsi="Arial" w:cs="Arial"/>
                <w:color w:val="000000" w:themeColor="text1"/>
                <w:sz w:val="18"/>
                <w:szCs w:val="18"/>
              </w:rPr>
              <w:t>.</w:t>
            </w:r>
          </w:p>
        </w:tc>
      </w:tr>
    </w:tbl>
    <w:p w14:paraId="362442CE" w14:textId="7BB2D237" w:rsidR="000233F8" w:rsidRPr="003E5DEA" w:rsidRDefault="000233F8" w:rsidP="000233F8">
      <w:pPr>
        <w:rPr>
          <w:rFonts w:ascii="Arial" w:hAnsi="Arial" w:cs="Arial"/>
          <w:b/>
          <w:color w:val="000000" w:themeColor="text1"/>
          <w:sz w:val="32"/>
          <w:szCs w:val="32"/>
        </w:rPr>
      </w:pPr>
    </w:p>
    <w:p w14:paraId="163789E9" w14:textId="6BB261EB" w:rsidR="000233F8" w:rsidRPr="003E5DEA" w:rsidRDefault="000233F8" w:rsidP="000233F8">
      <w:pPr>
        <w:rPr>
          <w:rFonts w:ascii="Arial" w:hAnsi="Arial" w:cs="Arial"/>
          <w:b/>
          <w:color w:val="000000" w:themeColor="text1"/>
          <w:sz w:val="32"/>
          <w:szCs w:val="32"/>
        </w:rPr>
      </w:pPr>
    </w:p>
    <w:p w14:paraId="35637001" w14:textId="42CCA51D" w:rsidR="000233F8" w:rsidRPr="003E5DEA" w:rsidRDefault="000233F8" w:rsidP="000233F8">
      <w:pPr>
        <w:rPr>
          <w:rFonts w:ascii="Arial" w:hAnsi="Arial" w:cs="Arial"/>
          <w:b/>
          <w:color w:val="000000" w:themeColor="text1"/>
          <w:sz w:val="32"/>
          <w:szCs w:val="32"/>
        </w:rPr>
      </w:pPr>
    </w:p>
    <w:p w14:paraId="3FE71FB4" w14:textId="77777777" w:rsidR="000233F8" w:rsidRPr="003E5DEA" w:rsidRDefault="000233F8" w:rsidP="000233F8">
      <w:pPr>
        <w:rPr>
          <w:rFonts w:ascii="Arial" w:hAnsi="Arial" w:cs="Arial"/>
          <w:b/>
          <w:color w:val="000000" w:themeColor="text1"/>
          <w:sz w:val="32"/>
          <w:szCs w:val="32"/>
        </w:rPr>
      </w:pPr>
    </w:p>
    <w:p w14:paraId="2630F995" w14:textId="77777777" w:rsidR="00DD3B45" w:rsidRPr="003E5DEA" w:rsidRDefault="00DD3B45" w:rsidP="00DD3B45">
      <w:pPr>
        <w:jc w:val="center"/>
        <w:rPr>
          <w:rFonts w:ascii="Arial" w:hAnsi="Arial"/>
          <w:b/>
          <w:color w:val="000000" w:themeColor="text1"/>
          <w:sz w:val="32"/>
          <w:szCs w:val="32"/>
        </w:rPr>
      </w:pPr>
      <w:r w:rsidRPr="003E5DEA">
        <w:rPr>
          <w:rFonts w:ascii="Arial" w:hAnsi="Arial" w:cs="Arial"/>
          <w:b/>
          <w:color w:val="000000" w:themeColor="text1"/>
          <w:sz w:val="32"/>
          <w:szCs w:val="32"/>
        </w:rPr>
        <w:t>Speaking Production (Fluency Monologue/ Presentation Grade Sheet (Rubric)</w:t>
      </w:r>
    </w:p>
    <w:p w14:paraId="3FE3915C" w14:textId="77777777" w:rsidR="00DD3B45" w:rsidRPr="003E5DEA" w:rsidRDefault="00DD3B45" w:rsidP="00DD3B45">
      <w:pPr>
        <w:rPr>
          <w:rFonts w:ascii="Arial" w:hAnsi="Arial" w:cs="Arial"/>
          <w:b/>
          <w:color w:val="000000" w:themeColor="text1"/>
          <w:sz w:val="32"/>
          <w:szCs w:val="32"/>
        </w:rPr>
      </w:pPr>
    </w:p>
    <w:tbl>
      <w:tblPr>
        <w:tblStyle w:val="TableGrid"/>
        <w:tblW w:w="11081" w:type="dxa"/>
        <w:jc w:val="center"/>
        <w:tblLook w:val="04A0" w:firstRow="1" w:lastRow="0" w:firstColumn="1" w:lastColumn="0" w:noHBand="0" w:noVBand="1"/>
      </w:tblPr>
      <w:tblGrid>
        <w:gridCol w:w="872"/>
        <w:gridCol w:w="2041"/>
        <w:gridCol w:w="2042"/>
        <w:gridCol w:w="2042"/>
        <w:gridCol w:w="2042"/>
        <w:gridCol w:w="2042"/>
      </w:tblGrid>
      <w:tr w:rsidR="003E5DEA" w:rsidRPr="003E5DEA" w14:paraId="54979DEA" w14:textId="77777777" w:rsidTr="001F5F76">
        <w:trPr>
          <w:trHeight w:val="20"/>
          <w:jc w:val="center"/>
        </w:trPr>
        <w:tc>
          <w:tcPr>
            <w:tcW w:w="872" w:type="dxa"/>
          </w:tcPr>
          <w:p w14:paraId="184C5429" w14:textId="77777777" w:rsidR="00DD3B45" w:rsidRPr="003E5DEA" w:rsidRDefault="00DD3B45" w:rsidP="001F5F76">
            <w:pPr>
              <w:jc w:val="center"/>
              <w:rPr>
                <w:rFonts w:ascii="Arial" w:hAnsi="Arial" w:cs="Arial"/>
                <w:b/>
                <w:color w:val="000000" w:themeColor="text1"/>
                <w:sz w:val="22"/>
                <w:szCs w:val="22"/>
              </w:rPr>
            </w:pPr>
            <w:r w:rsidRPr="003E5DEA">
              <w:rPr>
                <w:rFonts w:ascii="Arial" w:hAnsi="Arial" w:cs="Arial"/>
                <w:b/>
                <w:color w:val="000000" w:themeColor="text1"/>
                <w:sz w:val="22"/>
                <w:szCs w:val="22"/>
              </w:rPr>
              <w:t>Score</w:t>
            </w:r>
          </w:p>
          <w:p w14:paraId="43456549" w14:textId="77777777" w:rsidR="00DD3B45" w:rsidRPr="003E5DEA" w:rsidRDefault="00DD3B45" w:rsidP="001F5F76">
            <w:pPr>
              <w:jc w:val="center"/>
              <w:rPr>
                <w:rFonts w:ascii="Arial" w:hAnsi="Arial" w:cs="Arial"/>
                <w:b/>
                <w:color w:val="000000" w:themeColor="text1"/>
                <w:sz w:val="18"/>
                <w:szCs w:val="18"/>
              </w:rPr>
            </w:pPr>
          </w:p>
        </w:tc>
        <w:tc>
          <w:tcPr>
            <w:tcW w:w="2041" w:type="dxa"/>
          </w:tcPr>
          <w:p w14:paraId="584B8ACB" w14:textId="77777777" w:rsidR="00DD3B45" w:rsidRPr="003E5DEA" w:rsidRDefault="00DD3B45" w:rsidP="001F5F76">
            <w:pPr>
              <w:jc w:val="center"/>
              <w:rPr>
                <w:rFonts w:ascii="Arial" w:hAnsi="Arial" w:cs="Arial"/>
                <w:b/>
                <w:color w:val="000000" w:themeColor="text1"/>
                <w:sz w:val="22"/>
                <w:szCs w:val="22"/>
              </w:rPr>
            </w:pPr>
            <w:r w:rsidRPr="003E5DEA">
              <w:rPr>
                <w:rFonts w:ascii="Arial" w:hAnsi="Arial" w:cs="Arial"/>
                <w:b/>
                <w:color w:val="000000" w:themeColor="text1"/>
                <w:sz w:val="22"/>
                <w:szCs w:val="22"/>
              </w:rPr>
              <w:t>Pronunciation</w:t>
            </w:r>
          </w:p>
        </w:tc>
        <w:tc>
          <w:tcPr>
            <w:tcW w:w="2042" w:type="dxa"/>
          </w:tcPr>
          <w:p w14:paraId="65186F73" w14:textId="77777777" w:rsidR="00DD3B45" w:rsidRPr="003E5DEA" w:rsidRDefault="00DD3B45" w:rsidP="001F5F76">
            <w:pPr>
              <w:jc w:val="center"/>
              <w:rPr>
                <w:rFonts w:ascii="Arial" w:hAnsi="Arial" w:cs="Arial"/>
                <w:b/>
                <w:color w:val="000000" w:themeColor="text1"/>
                <w:sz w:val="22"/>
                <w:szCs w:val="22"/>
              </w:rPr>
            </w:pPr>
            <w:r w:rsidRPr="003E5DEA">
              <w:rPr>
                <w:rFonts w:ascii="Arial" w:hAnsi="Arial" w:cs="Arial"/>
                <w:b/>
                <w:color w:val="000000" w:themeColor="text1"/>
                <w:sz w:val="22"/>
                <w:szCs w:val="22"/>
              </w:rPr>
              <w:t>Fluency</w:t>
            </w:r>
          </w:p>
        </w:tc>
        <w:tc>
          <w:tcPr>
            <w:tcW w:w="2042" w:type="dxa"/>
          </w:tcPr>
          <w:p w14:paraId="75788995" w14:textId="77777777" w:rsidR="00DD3B45" w:rsidRPr="003E5DEA" w:rsidRDefault="00DD3B45" w:rsidP="001F5F76">
            <w:pPr>
              <w:jc w:val="center"/>
              <w:rPr>
                <w:rFonts w:ascii="Arial" w:hAnsi="Arial" w:cs="Arial"/>
                <w:b/>
                <w:color w:val="000000" w:themeColor="text1"/>
                <w:sz w:val="22"/>
                <w:szCs w:val="22"/>
              </w:rPr>
            </w:pPr>
            <w:r w:rsidRPr="003E5DEA">
              <w:rPr>
                <w:rFonts w:ascii="Arial" w:hAnsi="Arial" w:cs="Arial"/>
                <w:b/>
                <w:color w:val="000000" w:themeColor="text1"/>
                <w:sz w:val="22"/>
                <w:szCs w:val="22"/>
              </w:rPr>
              <w:t>Accuracy</w:t>
            </w:r>
          </w:p>
        </w:tc>
        <w:tc>
          <w:tcPr>
            <w:tcW w:w="2042" w:type="dxa"/>
          </w:tcPr>
          <w:p w14:paraId="2C430E2B" w14:textId="77777777" w:rsidR="00DD3B45" w:rsidRPr="003E5DEA" w:rsidRDefault="00DD3B45" w:rsidP="001F5F76">
            <w:pPr>
              <w:jc w:val="center"/>
              <w:rPr>
                <w:rFonts w:ascii="Arial" w:hAnsi="Arial" w:cs="Arial"/>
                <w:b/>
                <w:color w:val="000000" w:themeColor="text1"/>
                <w:sz w:val="22"/>
                <w:szCs w:val="22"/>
              </w:rPr>
            </w:pPr>
            <w:r w:rsidRPr="003E5DEA">
              <w:rPr>
                <w:rFonts w:ascii="Arial" w:hAnsi="Arial" w:cs="Arial"/>
                <w:b/>
                <w:color w:val="000000" w:themeColor="text1"/>
                <w:sz w:val="22"/>
                <w:szCs w:val="22"/>
              </w:rPr>
              <w:t xml:space="preserve">Content / Support </w:t>
            </w:r>
          </w:p>
          <w:p w14:paraId="238356F9" w14:textId="77777777" w:rsidR="00DD3B45" w:rsidRPr="003E5DEA" w:rsidRDefault="00DD3B45" w:rsidP="001F5F76">
            <w:pPr>
              <w:jc w:val="center"/>
              <w:rPr>
                <w:rFonts w:ascii="Arial" w:hAnsi="Arial" w:cs="Arial"/>
                <w:color w:val="000000" w:themeColor="text1"/>
                <w:sz w:val="18"/>
                <w:szCs w:val="18"/>
              </w:rPr>
            </w:pPr>
            <w:r w:rsidRPr="003E5DEA">
              <w:rPr>
                <w:rFonts w:ascii="Arial" w:hAnsi="Arial" w:cs="Arial"/>
                <w:color w:val="000000" w:themeColor="text1"/>
                <w:sz w:val="18"/>
                <w:szCs w:val="18"/>
              </w:rPr>
              <w:t>(reasons, explanations extra details, FO goals when appropriate)</w:t>
            </w:r>
          </w:p>
        </w:tc>
        <w:tc>
          <w:tcPr>
            <w:tcW w:w="2042" w:type="dxa"/>
          </w:tcPr>
          <w:p w14:paraId="00AC4FA6" w14:textId="77777777" w:rsidR="00DD3B45" w:rsidRPr="003E5DEA" w:rsidRDefault="00DD3B45" w:rsidP="001F5F76">
            <w:pPr>
              <w:jc w:val="center"/>
              <w:rPr>
                <w:rFonts w:ascii="Arial" w:hAnsi="Arial" w:cs="Arial"/>
                <w:b/>
                <w:color w:val="000000" w:themeColor="text1"/>
                <w:sz w:val="22"/>
                <w:szCs w:val="22"/>
              </w:rPr>
            </w:pPr>
            <w:r w:rsidRPr="003E5DEA">
              <w:rPr>
                <w:rFonts w:ascii="Arial" w:hAnsi="Arial" w:cs="Arial"/>
                <w:b/>
                <w:color w:val="000000" w:themeColor="text1"/>
                <w:sz w:val="22"/>
                <w:szCs w:val="22"/>
              </w:rPr>
              <w:t xml:space="preserve">Presentation Skills </w:t>
            </w:r>
          </w:p>
          <w:p w14:paraId="6D7847D4" w14:textId="77777777" w:rsidR="00DD3B45" w:rsidRPr="003E5DEA" w:rsidRDefault="00DD3B45" w:rsidP="001F5F76">
            <w:pPr>
              <w:jc w:val="center"/>
              <w:rPr>
                <w:rFonts w:ascii="Arial" w:hAnsi="Arial" w:cs="Arial"/>
                <w:color w:val="000000" w:themeColor="text1"/>
                <w:sz w:val="18"/>
                <w:szCs w:val="18"/>
              </w:rPr>
            </w:pPr>
          </w:p>
          <w:p w14:paraId="3A687685" w14:textId="77777777" w:rsidR="00DD3B45" w:rsidRPr="003E5DEA" w:rsidRDefault="00DD3B45" w:rsidP="001F5F76">
            <w:pPr>
              <w:jc w:val="center"/>
              <w:rPr>
                <w:rFonts w:ascii="Arial" w:hAnsi="Arial" w:cs="Arial"/>
                <w:color w:val="000000" w:themeColor="text1"/>
                <w:sz w:val="18"/>
                <w:szCs w:val="18"/>
              </w:rPr>
            </w:pPr>
            <w:r w:rsidRPr="003E5DEA">
              <w:rPr>
                <w:rFonts w:ascii="Arial" w:hAnsi="Arial" w:cs="Arial"/>
                <w:color w:val="000000" w:themeColor="text1"/>
                <w:sz w:val="18"/>
                <w:szCs w:val="18"/>
              </w:rPr>
              <w:t>(when appropriate)</w:t>
            </w:r>
          </w:p>
        </w:tc>
      </w:tr>
      <w:tr w:rsidR="003E5DEA" w:rsidRPr="003E5DEA" w14:paraId="3C92706F" w14:textId="77777777" w:rsidTr="001F5F76">
        <w:trPr>
          <w:trHeight w:val="20"/>
          <w:jc w:val="center"/>
        </w:trPr>
        <w:tc>
          <w:tcPr>
            <w:tcW w:w="872" w:type="dxa"/>
          </w:tcPr>
          <w:p w14:paraId="5791EC6E" w14:textId="77777777" w:rsidR="00DD3B45" w:rsidRPr="003E5DEA" w:rsidRDefault="00DD3B45" w:rsidP="001F5F76">
            <w:pPr>
              <w:rPr>
                <w:rFonts w:ascii="Arial" w:hAnsi="Arial" w:cs="Arial"/>
                <w:color w:val="000000" w:themeColor="text1"/>
                <w:sz w:val="18"/>
                <w:szCs w:val="18"/>
              </w:rPr>
            </w:pPr>
            <w:r w:rsidRPr="003E5DEA">
              <w:rPr>
                <w:rFonts w:ascii="Arial" w:hAnsi="Arial" w:cs="Arial"/>
                <w:color w:val="000000" w:themeColor="text1"/>
                <w:sz w:val="18"/>
                <w:szCs w:val="18"/>
              </w:rPr>
              <w:t xml:space="preserve">A </w:t>
            </w:r>
          </w:p>
          <w:p w14:paraId="14280A4F" w14:textId="77777777" w:rsidR="00DD3B45" w:rsidRPr="003E5DEA" w:rsidRDefault="00DD3B45" w:rsidP="001F5F76">
            <w:pPr>
              <w:rPr>
                <w:rFonts w:ascii="Arial" w:hAnsi="Arial" w:cs="Arial"/>
                <w:color w:val="000000" w:themeColor="text1"/>
                <w:sz w:val="18"/>
                <w:szCs w:val="18"/>
              </w:rPr>
            </w:pPr>
          </w:p>
          <w:p w14:paraId="5F204413" w14:textId="77777777" w:rsidR="00DD3B45" w:rsidRPr="003E5DEA" w:rsidRDefault="00DD3B45" w:rsidP="001F5F76">
            <w:pPr>
              <w:rPr>
                <w:rFonts w:ascii="Arial" w:hAnsi="Arial" w:cs="Arial"/>
                <w:color w:val="000000" w:themeColor="text1"/>
                <w:sz w:val="18"/>
                <w:szCs w:val="18"/>
              </w:rPr>
            </w:pPr>
          </w:p>
          <w:p w14:paraId="73E082C3" w14:textId="77777777" w:rsidR="00DD3B45" w:rsidRPr="003E5DEA" w:rsidRDefault="00DD3B45" w:rsidP="001F5F76">
            <w:pPr>
              <w:rPr>
                <w:rFonts w:ascii="Arial" w:hAnsi="Arial" w:cs="Arial"/>
                <w:color w:val="000000" w:themeColor="text1"/>
                <w:sz w:val="18"/>
                <w:szCs w:val="18"/>
              </w:rPr>
            </w:pPr>
          </w:p>
          <w:p w14:paraId="07056855" w14:textId="77777777" w:rsidR="00DD3B45" w:rsidRPr="003E5DEA" w:rsidRDefault="00DD3B45" w:rsidP="001F5F76">
            <w:pPr>
              <w:rPr>
                <w:rFonts w:ascii="Arial" w:hAnsi="Arial" w:cs="Arial"/>
                <w:color w:val="000000" w:themeColor="text1"/>
                <w:sz w:val="18"/>
                <w:szCs w:val="18"/>
              </w:rPr>
            </w:pPr>
          </w:p>
          <w:p w14:paraId="75803129" w14:textId="77777777" w:rsidR="00DD3B45" w:rsidRPr="003E5DEA" w:rsidRDefault="00DD3B45" w:rsidP="001F5F76">
            <w:pPr>
              <w:rPr>
                <w:rFonts w:ascii="Arial" w:hAnsi="Arial" w:cs="Arial"/>
                <w:color w:val="000000" w:themeColor="text1"/>
                <w:sz w:val="18"/>
                <w:szCs w:val="18"/>
              </w:rPr>
            </w:pPr>
            <w:r w:rsidRPr="003E5DEA">
              <w:rPr>
                <w:rFonts w:ascii="Arial" w:hAnsi="Arial" w:cs="Arial"/>
                <w:color w:val="000000" w:themeColor="text1"/>
                <w:sz w:val="18"/>
                <w:szCs w:val="18"/>
              </w:rPr>
              <w:t>(90%+)</w:t>
            </w:r>
          </w:p>
        </w:tc>
        <w:tc>
          <w:tcPr>
            <w:tcW w:w="2041" w:type="dxa"/>
          </w:tcPr>
          <w:p w14:paraId="51EAD925" w14:textId="77777777" w:rsidR="00DD3B45" w:rsidRPr="003E5DEA" w:rsidRDefault="00DD3B45" w:rsidP="001F5F76">
            <w:pPr>
              <w:rPr>
                <w:rFonts w:ascii="Arial" w:eastAsia="Times New Roman" w:hAnsi="Arial" w:cs="Arial"/>
                <w:b/>
                <w:color w:val="000000" w:themeColor="text1"/>
                <w:sz w:val="18"/>
                <w:szCs w:val="18"/>
              </w:rPr>
            </w:pPr>
          </w:p>
          <w:p w14:paraId="399945F8" w14:textId="77777777" w:rsidR="00DD3B45" w:rsidRPr="003E5DEA" w:rsidRDefault="00DD3B45" w:rsidP="001F5F76">
            <w:pPr>
              <w:rPr>
                <w:rFonts w:ascii="Arial" w:eastAsia="Times New Roman" w:hAnsi="Arial" w:cs="Arial"/>
                <w:color w:val="000000" w:themeColor="text1"/>
                <w:sz w:val="18"/>
                <w:szCs w:val="18"/>
              </w:rPr>
            </w:pPr>
            <w:r w:rsidRPr="003E5DEA">
              <w:rPr>
                <w:rFonts w:ascii="Arial" w:eastAsia="Times New Roman" w:hAnsi="Arial" w:cs="Arial"/>
                <w:b/>
                <w:color w:val="000000" w:themeColor="text1"/>
                <w:sz w:val="18"/>
                <w:szCs w:val="18"/>
              </w:rPr>
              <w:t xml:space="preserve">Excellent </w:t>
            </w:r>
            <w:r w:rsidRPr="003E5DEA">
              <w:rPr>
                <w:rFonts w:ascii="Arial" w:eastAsia="Times New Roman" w:hAnsi="Arial" w:cs="Arial"/>
                <w:color w:val="000000" w:themeColor="text1"/>
                <w:sz w:val="18"/>
                <w:szCs w:val="18"/>
              </w:rPr>
              <w:t>pronunciation;</w:t>
            </w:r>
          </w:p>
          <w:p w14:paraId="481E19A7" w14:textId="77777777" w:rsidR="00DD3B45" w:rsidRPr="003E5DEA" w:rsidRDefault="00DD3B45" w:rsidP="001F5F76">
            <w:pPr>
              <w:rPr>
                <w:rFonts w:ascii="Arial" w:eastAsia="Times New Roman" w:hAnsi="Arial" w:cs="Arial"/>
                <w:color w:val="000000" w:themeColor="text1"/>
                <w:sz w:val="18"/>
                <w:szCs w:val="18"/>
              </w:rPr>
            </w:pPr>
          </w:p>
          <w:p w14:paraId="45CAFE59" w14:textId="77777777" w:rsidR="00DD3B45" w:rsidRPr="003E5DEA" w:rsidRDefault="00DD3B45" w:rsidP="001F5F76">
            <w:pPr>
              <w:rPr>
                <w:rFonts w:ascii="Arial" w:eastAsia="Times New Roman" w:hAnsi="Arial" w:cs="Arial"/>
                <w:b/>
                <w:color w:val="000000" w:themeColor="text1"/>
                <w:sz w:val="18"/>
                <w:szCs w:val="18"/>
              </w:rPr>
            </w:pPr>
            <w:r w:rsidRPr="003E5DEA">
              <w:rPr>
                <w:rFonts w:ascii="Arial" w:eastAsia="Times New Roman" w:hAnsi="Arial" w:cs="Arial"/>
                <w:b/>
                <w:color w:val="000000" w:themeColor="text1"/>
                <w:sz w:val="18"/>
                <w:szCs w:val="18"/>
              </w:rPr>
              <w:t xml:space="preserve">Easily understood. </w:t>
            </w:r>
          </w:p>
          <w:p w14:paraId="178C7EA4" w14:textId="77777777" w:rsidR="00DD3B45" w:rsidRPr="003E5DEA" w:rsidRDefault="00DD3B45" w:rsidP="001F5F76">
            <w:pPr>
              <w:rPr>
                <w:rFonts w:ascii="Arial" w:hAnsi="Arial" w:cs="Arial"/>
                <w:color w:val="000000" w:themeColor="text1"/>
                <w:sz w:val="18"/>
                <w:szCs w:val="18"/>
              </w:rPr>
            </w:pPr>
          </w:p>
        </w:tc>
        <w:tc>
          <w:tcPr>
            <w:tcW w:w="2042" w:type="dxa"/>
          </w:tcPr>
          <w:p w14:paraId="03E3190C" w14:textId="77777777" w:rsidR="00DD3B45" w:rsidRPr="003E5DEA" w:rsidRDefault="00DD3B45" w:rsidP="001F5F76">
            <w:pPr>
              <w:rPr>
                <w:rFonts w:ascii="Arial" w:hAnsi="Arial" w:cs="Arial"/>
                <w:b/>
                <w:color w:val="000000" w:themeColor="text1"/>
                <w:sz w:val="18"/>
                <w:szCs w:val="18"/>
              </w:rPr>
            </w:pPr>
          </w:p>
          <w:p w14:paraId="3A448F11" w14:textId="77777777" w:rsidR="00DD3B45" w:rsidRPr="003E5DEA" w:rsidRDefault="00DD3B45" w:rsidP="001F5F76">
            <w:pPr>
              <w:rPr>
                <w:rFonts w:ascii="Arial" w:hAnsi="Arial" w:cs="Arial"/>
                <w:color w:val="000000" w:themeColor="text1"/>
                <w:sz w:val="18"/>
                <w:szCs w:val="18"/>
              </w:rPr>
            </w:pPr>
            <w:r w:rsidRPr="003E5DEA">
              <w:rPr>
                <w:rFonts w:ascii="Arial" w:hAnsi="Arial" w:cs="Arial"/>
                <w:b/>
                <w:color w:val="000000" w:themeColor="text1"/>
                <w:sz w:val="18"/>
                <w:szCs w:val="18"/>
              </w:rPr>
              <w:t>Very fluid</w:t>
            </w:r>
            <w:r w:rsidRPr="003E5DEA">
              <w:rPr>
                <w:rFonts w:ascii="Arial" w:hAnsi="Arial" w:cs="Arial"/>
                <w:color w:val="000000" w:themeColor="text1"/>
                <w:sz w:val="18"/>
                <w:szCs w:val="18"/>
              </w:rPr>
              <w:t>. (Excellent flow)</w:t>
            </w:r>
          </w:p>
          <w:p w14:paraId="7331515F" w14:textId="77777777" w:rsidR="00DD3B45" w:rsidRPr="003E5DEA" w:rsidRDefault="00DD3B45" w:rsidP="001F5F76">
            <w:pPr>
              <w:rPr>
                <w:rFonts w:ascii="Arial" w:hAnsi="Arial" w:cs="Arial"/>
                <w:color w:val="000000" w:themeColor="text1"/>
                <w:sz w:val="18"/>
                <w:szCs w:val="18"/>
              </w:rPr>
            </w:pPr>
          </w:p>
          <w:p w14:paraId="460B8D51" w14:textId="77777777" w:rsidR="00DD3B45" w:rsidRPr="003E5DEA" w:rsidRDefault="00DD3B45" w:rsidP="001F5F76">
            <w:pPr>
              <w:rPr>
                <w:rFonts w:ascii="Arial" w:hAnsi="Arial" w:cs="Arial"/>
                <w:color w:val="000000" w:themeColor="text1"/>
                <w:sz w:val="18"/>
                <w:szCs w:val="18"/>
              </w:rPr>
            </w:pPr>
            <w:r w:rsidRPr="003E5DEA">
              <w:rPr>
                <w:rFonts w:ascii="Arial" w:hAnsi="Arial" w:cs="Arial"/>
                <w:b/>
                <w:color w:val="000000" w:themeColor="text1"/>
                <w:sz w:val="18"/>
                <w:szCs w:val="18"/>
              </w:rPr>
              <w:t>No pauses or hesitation.</w:t>
            </w:r>
          </w:p>
        </w:tc>
        <w:tc>
          <w:tcPr>
            <w:tcW w:w="2042" w:type="dxa"/>
          </w:tcPr>
          <w:p w14:paraId="4439342B" w14:textId="77777777" w:rsidR="00DD3B45" w:rsidRPr="003E5DEA" w:rsidRDefault="00DD3B45" w:rsidP="001F5F76">
            <w:pPr>
              <w:rPr>
                <w:rFonts w:ascii="Arial" w:hAnsi="Arial" w:cs="Arial"/>
                <w:b/>
                <w:color w:val="000000" w:themeColor="text1"/>
                <w:sz w:val="18"/>
                <w:szCs w:val="18"/>
              </w:rPr>
            </w:pPr>
          </w:p>
          <w:p w14:paraId="619323FF" w14:textId="77777777" w:rsidR="00DD3B45" w:rsidRPr="003E5DEA" w:rsidRDefault="00DD3B45" w:rsidP="001F5F76">
            <w:pPr>
              <w:rPr>
                <w:rFonts w:ascii="Arial" w:hAnsi="Arial" w:cs="Arial"/>
                <w:color w:val="000000" w:themeColor="text1"/>
                <w:sz w:val="18"/>
                <w:szCs w:val="18"/>
              </w:rPr>
            </w:pPr>
            <w:r w:rsidRPr="003E5DEA">
              <w:rPr>
                <w:rFonts w:ascii="Arial" w:hAnsi="Arial" w:cs="Arial"/>
                <w:b/>
                <w:color w:val="000000" w:themeColor="text1"/>
                <w:sz w:val="18"/>
                <w:szCs w:val="18"/>
              </w:rPr>
              <w:t>Very few</w:t>
            </w:r>
            <w:r w:rsidRPr="003E5DEA">
              <w:rPr>
                <w:rFonts w:ascii="Arial" w:hAnsi="Arial" w:cs="Arial"/>
                <w:color w:val="000000" w:themeColor="text1"/>
                <w:sz w:val="18"/>
                <w:szCs w:val="18"/>
              </w:rPr>
              <w:t xml:space="preserve"> </w:t>
            </w:r>
            <w:r w:rsidRPr="003E5DEA">
              <w:rPr>
                <w:rFonts w:ascii="Arial" w:hAnsi="Arial" w:cs="Arial"/>
                <w:b/>
                <w:color w:val="000000" w:themeColor="text1"/>
                <w:sz w:val="18"/>
                <w:szCs w:val="18"/>
              </w:rPr>
              <w:t>general errors</w:t>
            </w:r>
            <w:r w:rsidRPr="003E5DEA">
              <w:rPr>
                <w:rFonts w:ascii="Arial" w:hAnsi="Arial" w:cs="Arial"/>
                <w:color w:val="000000" w:themeColor="text1"/>
                <w:sz w:val="18"/>
                <w:szCs w:val="18"/>
              </w:rPr>
              <w:t xml:space="preserve"> were detected.</w:t>
            </w:r>
          </w:p>
        </w:tc>
        <w:tc>
          <w:tcPr>
            <w:tcW w:w="2042" w:type="dxa"/>
          </w:tcPr>
          <w:p w14:paraId="64D8C753" w14:textId="77777777" w:rsidR="00DD3B45" w:rsidRPr="003E5DEA" w:rsidRDefault="00DD3B45" w:rsidP="001F5F76">
            <w:pPr>
              <w:rPr>
                <w:rFonts w:ascii="Arial" w:eastAsia="Times New Roman" w:hAnsi="Arial" w:cs="Arial"/>
                <w:b/>
                <w:color w:val="000000" w:themeColor="text1"/>
                <w:sz w:val="18"/>
                <w:szCs w:val="18"/>
              </w:rPr>
            </w:pPr>
          </w:p>
          <w:p w14:paraId="6B63A540" w14:textId="77777777" w:rsidR="00DD3B45" w:rsidRPr="003E5DEA" w:rsidRDefault="00DD3B45" w:rsidP="001F5F76">
            <w:pPr>
              <w:rPr>
                <w:rFonts w:ascii="Arial" w:eastAsia="Times New Roman" w:hAnsi="Arial" w:cs="Arial"/>
                <w:b/>
                <w:color w:val="000000" w:themeColor="text1"/>
                <w:sz w:val="18"/>
                <w:szCs w:val="18"/>
              </w:rPr>
            </w:pPr>
            <w:r w:rsidRPr="003E5DEA">
              <w:rPr>
                <w:rFonts w:ascii="Arial" w:eastAsia="Times New Roman" w:hAnsi="Arial" w:cs="Arial"/>
                <w:b/>
                <w:color w:val="000000" w:themeColor="text1"/>
                <w:sz w:val="18"/>
                <w:szCs w:val="18"/>
              </w:rPr>
              <w:t xml:space="preserve">Extensive, Effective </w:t>
            </w:r>
            <w:r w:rsidRPr="003E5DEA">
              <w:rPr>
                <w:rFonts w:ascii="Arial" w:eastAsia="Times New Roman" w:hAnsi="Arial" w:cs="Arial"/>
                <w:color w:val="000000" w:themeColor="text1"/>
                <w:sz w:val="18"/>
                <w:szCs w:val="18"/>
              </w:rPr>
              <w:t xml:space="preserve">and </w:t>
            </w:r>
            <w:r w:rsidRPr="003E5DEA">
              <w:rPr>
                <w:rFonts w:ascii="Arial" w:eastAsia="Times New Roman" w:hAnsi="Arial" w:cs="Arial"/>
                <w:b/>
                <w:color w:val="000000" w:themeColor="text1"/>
                <w:sz w:val="18"/>
                <w:szCs w:val="18"/>
              </w:rPr>
              <w:t>appropriate</w:t>
            </w:r>
            <w:r w:rsidRPr="003E5DEA">
              <w:rPr>
                <w:rFonts w:ascii="Arial" w:eastAsia="Times New Roman" w:hAnsi="Arial" w:cs="Arial"/>
                <w:color w:val="000000" w:themeColor="text1"/>
                <w:sz w:val="18"/>
                <w:szCs w:val="18"/>
              </w:rPr>
              <w:t xml:space="preserve"> support </w:t>
            </w:r>
            <w:r w:rsidRPr="003E5DEA">
              <w:rPr>
                <w:rFonts w:ascii="Arial" w:eastAsia="Times New Roman" w:hAnsi="Arial" w:cs="Arial"/>
                <w:b/>
                <w:color w:val="000000" w:themeColor="text1"/>
                <w:sz w:val="18"/>
                <w:szCs w:val="18"/>
              </w:rPr>
              <w:t>(</w:t>
            </w:r>
            <w:r w:rsidRPr="003E5DEA">
              <w:rPr>
                <w:rFonts w:ascii="Arial" w:eastAsia="Times New Roman" w:hAnsi="Arial" w:cs="Arial"/>
                <w:color w:val="000000" w:themeColor="text1"/>
                <w:sz w:val="18"/>
                <w:szCs w:val="18"/>
              </w:rPr>
              <w:t xml:space="preserve">lots of reasons, extra details) throughout. </w:t>
            </w:r>
          </w:p>
        </w:tc>
        <w:tc>
          <w:tcPr>
            <w:tcW w:w="2042" w:type="dxa"/>
          </w:tcPr>
          <w:p w14:paraId="68C769E1" w14:textId="77777777" w:rsidR="00DD3B45" w:rsidRPr="003E5DEA" w:rsidRDefault="00DD3B45" w:rsidP="001F5F76">
            <w:pPr>
              <w:rPr>
                <w:rFonts w:ascii="Arial" w:eastAsia="Times New Roman" w:hAnsi="Arial" w:cs="Arial"/>
                <w:b/>
                <w:color w:val="000000" w:themeColor="text1"/>
                <w:sz w:val="18"/>
                <w:szCs w:val="18"/>
              </w:rPr>
            </w:pPr>
          </w:p>
          <w:p w14:paraId="4535D0A7" w14:textId="77777777" w:rsidR="00DD3B45" w:rsidRPr="003E5DEA" w:rsidRDefault="00DD3B45" w:rsidP="001F5F76">
            <w:pPr>
              <w:rPr>
                <w:rFonts w:ascii="Arial" w:eastAsia="Times New Roman" w:hAnsi="Arial" w:cs="Arial"/>
                <w:b/>
                <w:color w:val="000000" w:themeColor="text1"/>
                <w:sz w:val="18"/>
                <w:szCs w:val="18"/>
              </w:rPr>
            </w:pPr>
            <w:r w:rsidRPr="003E5DEA">
              <w:rPr>
                <w:rFonts w:ascii="Arial" w:eastAsia="Times New Roman" w:hAnsi="Arial" w:cs="Arial"/>
                <w:b/>
                <w:color w:val="000000" w:themeColor="text1"/>
                <w:sz w:val="18"/>
                <w:szCs w:val="18"/>
              </w:rPr>
              <w:t xml:space="preserve">Extensive and Effective </w:t>
            </w:r>
            <w:r w:rsidRPr="003E5DEA">
              <w:rPr>
                <w:rFonts w:ascii="Arial" w:eastAsia="Times New Roman" w:hAnsi="Arial" w:cs="Arial"/>
                <w:color w:val="000000" w:themeColor="text1"/>
                <w:sz w:val="18"/>
                <w:szCs w:val="18"/>
              </w:rPr>
              <w:t>eye contact, posture, and loud clear voice.</w:t>
            </w:r>
            <w:r w:rsidRPr="003E5DEA">
              <w:rPr>
                <w:rFonts w:ascii="Arial" w:eastAsia="Times New Roman" w:hAnsi="Arial" w:cs="Arial"/>
                <w:b/>
                <w:color w:val="000000" w:themeColor="text1"/>
                <w:sz w:val="18"/>
                <w:szCs w:val="18"/>
              </w:rPr>
              <w:t xml:space="preserve"> </w:t>
            </w:r>
          </w:p>
        </w:tc>
      </w:tr>
      <w:tr w:rsidR="003E5DEA" w:rsidRPr="003E5DEA" w14:paraId="488A930B" w14:textId="77777777" w:rsidTr="001F5F76">
        <w:trPr>
          <w:trHeight w:val="20"/>
          <w:jc w:val="center"/>
        </w:trPr>
        <w:tc>
          <w:tcPr>
            <w:tcW w:w="872" w:type="dxa"/>
          </w:tcPr>
          <w:p w14:paraId="58F01D07" w14:textId="77777777" w:rsidR="00DD3B45" w:rsidRPr="003E5DEA" w:rsidRDefault="00DD3B45" w:rsidP="001F5F76">
            <w:pPr>
              <w:rPr>
                <w:rFonts w:ascii="Arial" w:hAnsi="Arial" w:cs="Arial"/>
                <w:color w:val="000000" w:themeColor="text1"/>
                <w:sz w:val="18"/>
                <w:szCs w:val="18"/>
              </w:rPr>
            </w:pPr>
            <w:r w:rsidRPr="003E5DEA">
              <w:rPr>
                <w:rFonts w:ascii="Arial" w:hAnsi="Arial" w:cs="Arial"/>
                <w:color w:val="000000" w:themeColor="text1"/>
                <w:sz w:val="18"/>
                <w:szCs w:val="18"/>
              </w:rPr>
              <w:t xml:space="preserve">B </w:t>
            </w:r>
          </w:p>
          <w:p w14:paraId="0E96730F" w14:textId="77777777" w:rsidR="00DD3B45" w:rsidRPr="003E5DEA" w:rsidRDefault="00DD3B45" w:rsidP="001F5F76">
            <w:pPr>
              <w:rPr>
                <w:rFonts w:ascii="Arial" w:hAnsi="Arial" w:cs="Arial"/>
                <w:color w:val="000000" w:themeColor="text1"/>
                <w:sz w:val="18"/>
                <w:szCs w:val="18"/>
              </w:rPr>
            </w:pPr>
          </w:p>
          <w:p w14:paraId="3CC8ADF0" w14:textId="77777777" w:rsidR="00DD3B45" w:rsidRPr="003E5DEA" w:rsidRDefault="00DD3B45" w:rsidP="001F5F76">
            <w:pPr>
              <w:rPr>
                <w:rFonts w:ascii="Arial" w:hAnsi="Arial" w:cs="Arial"/>
                <w:color w:val="000000" w:themeColor="text1"/>
                <w:sz w:val="18"/>
                <w:szCs w:val="18"/>
              </w:rPr>
            </w:pPr>
          </w:p>
          <w:p w14:paraId="79C59F75" w14:textId="77777777" w:rsidR="00DD3B45" w:rsidRPr="003E5DEA" w:rsidRDefault="00DD3B45" w:rsidP="001F5F76">
            <w:pPr>
              <w:rPr>
                <w:rFonts w:ascii="Arial" w:hAnsi="Arial" w:cs="Arial"/>
                <w:color w:val="000000" w:themeColor="text1"/>
                <w:sz w:val="18"/>
                <w:szCs w:val="18"/>
              </w:rPr>
            </w:pPr>
          </w:p>
          <w:p w14:paraId="2D835274" w14:textId="77777777" w:rsidR="00DD3B45" w:rsidRPr="003E5DEA" w:rsidRDefault="00DD3B45" w:rsidP="001F5F76">
            <w:pPr>
              <w:rPr>
                <w:rFonts w:ascii="Arial" w:hAnsi="Arial" w:cs="Arial"/>
                <w:color w:val="000000" w:themeColor="text1"/>
                <w:sz w:val="18"/>
                <w:szCs w:val="18"/>
              </w:rPr>
            </w:pPr>
          </w:p>
          <w:p w14:paraId="21FEE4DD" w14:textId="77777777" w:rsidR="00DD3B45" w:rsidRPr="003E5DEA" w:rsidRDefault="00DD3B45" w:rsidP="001F5F76">
            <w:pPr>
              <w:rPr>
                <w:rFonts w:ascii="Arial" w:hAnsi="Arial" w:cs="Arial"/>
                <w:color w:val="000000" w:themeColor="text1"/>
                <w:sz w:val="18"/>
                <w:szCs w:val="18"/>
              </w:rPr>
            </w:pPr>
            <w:r w:rsidRPr="003E5DEA">
              <w:rPr>
                <w:rFonts w:ascii="Arial" w:hAnsi="Arial" w:cs="Arial"/>
                <w:color w:val="000000" w:themeColor="text1"/>
                <w:sz w:val="18"/>
                <w:szCs w:val="18"/>
              </w:rPr>
              <w:t>(80%+)</w:t>
            </w:r>
          </w:p>
        </w:tc>
        <w:tc>
          <w:tcPr>
            <w:tcW w:w="2041" w:type="dxa"/>
          </w:tcPr>
          <w:p w14:paraId="4A9EB904" w14:textId="77777777" w:rsidR="00DD3B45" w:rsidRPr="003E5DEA" w:rsidRDefault="00DD3B45" w:rsidP="001F5F76">
            <w:pPr>
              <w:rPr>
                <w:rFonts w:ascii="Arial" w:eastAsia="Times New Roman" w:hAnsi="Arial" w:cs="Arial"/>
                <w:b/>
                <w:color w:val="000000" w:themeColor="text1"/>
                <w:sz w:val="18"/>
                <w:szCs w:val="18"/>
              </w:rPr>
            </w:pPr>
          </w:p>
          <w:p w14:paraId="462CBA46" w14:textId="77777777" w:rsidR="00DD3B45" w:rsidRPr="003E5DEA" w:rsidRDefault="00DD3B45" w:rsidP="001F5F76">
            <w:pPr>
              <w:rPr>
                <w:rFonts w:ascii="Arial" w:eastAsia="Times New Roman" w:hAnsi="Arial" w:cs="Arial"/>
                <w:b/>
                <w:color w:val="000000" w:themeColor="text1"/>
                <w:sz w:val="18"/>
                <w:szCs w:val="18"/>
              </w:rPr>
            </w:pPr>
            <w:r w:rsidRPr="003E5DEA">
              <w:rPr>
                <w:rFonts w:ascii="Arial" w:eastAsia="Times New Roman" w:hAnsi="Arial" w:cs="Arial"/>
                <w:b/>
                <w:color w:val="000000" w:themeColor="text1"/>
                <w:sz w:val="18"/>
                <w:szCs w:val="18"/>
              </w:rPr>
              <w:t xml:space="preserve">Some </w:t>
            </w:r>
            <w:r w:rsidRPr="003E5DEA">
              <w:rPr>
                <w:rFonts w:ascii="Arial" w:eastAsia="Times New Roman" w:hAnsi="Arial" w:cs="Arial"/>
                <w:color w:val="000000" w:themeColor="text1"/>
                <w:sz w:val="18"/>
                <w:szCs w:val="18"/>
              </w:rPr>
              <w:t xml:space="preserve">pronunciation mistakes, but </w:t>
            </w:r>
            <w:r w:rsidRPr="003E5DEA">
              <w:rPr>
                <w:rFonts w:ascii="Arial" w:eastAsia="Times New Roman" w:hAnsi="Arial" w:cs="Arial"/>
                <w:b/>
                <w:color w:val="000000" w:themeColor="text1"/>
                <w:sz w:val="18"/>
                <w:szCs w:val="18"/>
              </w:rPr>
              <w:t>easily understood.</w:t>
            </w:r>
          </w:p>
          <w:p w14:paraId="3CF2F7E1" w14:textId="77777777" w:rsidR="00DD3B45" w:rsidRPr="003E5DEA" w:rsidRDefault="00DD3B45" w:rsidP="001F5F76">
            <w:pPr>
              <w:rPr>
                <w:rFonts w:ascii="Arial" w:eastAsia="Times New Roman" w:hAnsi="Arial" w:cs="Arial"/>
                <w:b/>
                <w:color w:val="000000" w:themeColor="text1"/>
                <w:sz w:val="18"/>
                <w:szCs w:val="18"/>
              </w:rPr>
            </w:pPr>
          </w:p>
          <w:p w14:paraId="501C5485" w14:textId="77777777" w:rsidR="00DD3B45" w:rsidRPr="003E5DEA" w:rsidRDefault="00DD3B45" w:rsidP="001F5F76">
            <w:pPr>
              <w:rPr>
                <w:rFonts w:ascii="Arial" w:hAnsi="Arial" w:cs="Arial"/>
                <w:color w:val="000000" w:themeColor="text1"/>
                <w:sz w:val="18"/>
                <w:szCs w:val="18"/>
              </w:rPr>
            </w:pPr>
          </w:p>
        </w:tc>
        <w:tc>
          <w:tcPr>
            <w:tcW w:w="2042" w:type="dxa"/>
          </w:tcPr>
          <w:p w14:paraId="69E34DBA" w14:textId="77777777" w:rsidR="00DD3B45" w:rsidRPr="003E5DEA" w:rsidRDefault="00DD3B45" w:rsidP="001F5F76">
            <w:pPr>
              <w:rPr>
                <w:rFonts w:ascii="Arial" w:hAnsi="Arial" w:cs="Arial"/>
                <w:color w:val="000000" w:themeColor="text1"/>
                <w:sz w:val="18"/>
                <w:szCs w:val="18"/>
              </w:rPr>
            </w:pPr>
          </w:p>
          <w:p w14:paraId="5029C97D" w14:textId="77777777" w:rsidR="00DD3B45" w:rsidRPr="003E5DEA" w:rsidRDefault="00DD3B45" w:rsidP="001F5F76">
            <w:pPr>
              <w:rPr>
                <w:rFonts w:ascii="Arial" w:hAnsi="Arial" w:cs="Arial"/>
                <w:color w:val="000000" w:themeColor="text1"/>
                <w:sz w:val="18"/>
                <w:szCs w:val="18"/>
              </w:rPr>
            </w:pPr>
            <w:r w:rsidRPr="003E5DEA">
              <w:rPr>
                <w:rFonts w:ascii="Arial" w:hAnsi="Arial" w:cs="Arial"/>
                <w:b/>
                <w:color w:val="000000" w:themeColor="text1"/>
                <w:sz w:val="18"/>
                <w:szCs w:val="18"/>
              </w:rPr>
              <w:t>Fluid</w:t>
            </w:r>
            <w:r w:rsidRPr="003E5DEA">
              <w:rPr>
                <w:rFonts w:ascii="Arial" w:hAnsi="Arial" w:cs="Arial"/>
                <w:color w:val="000000" w:themeColor="text1"/>
                <w:sz w:val="18"/>
                <w:szCs w:val="18"/>
              </w:rPr>
              <w:t xml:space="preserve"> (Nice flow)</w:t>
            </w:r>
          </w:p>
          <w:p w14:paraId="6E238FFB" w14:textId="77777777" w:rsidR="00DD3B45" w:rsidRPr="003E5DEA" w:rsidRDefault="00DD3B45" w:rsidP="001F5F76">
            <w:pPr>
              <w:rPr>
                <w:rFonts w:ascii="Arial" w:hAnsi="Arial" w:cs="Arial"/>
                <w:color w:val="000000" w:themeColor="text1"/>
                <w:sz w:val="18"/>
                <w:szCs w:val="18"/>
              </w:rPr>
            </w:pPr>
          </w:p>
          <w:p w14:paraId="65578CA3" w14:textId="77777777" w:rsidR="00DD3B45" w:rsidRPr="003E5DEA" w:rsidRDefault="00DD3B45" w:rsidP="001F5F76">
            <w:pPr>
              <w:rPr>
                <w:rFonts w:ascii="Arial" w:hAnsi="Arial" w:cs="Arial"/>
                <w:color w:val="000000" w:themeColor="text1"/>
                <w:sz w:val="18"/>
                <w:szCs w:val="18"/>
              </w:rPr>
            </w:pPr>
            <w:r w:rsidRPr="003E5DEA">
              <w:rPr>
                <w:rFonts w:ascii="Arial" w:hAnsi="Arial" w:cs="Arial"/>
                <w:b/>
                <w:color w:val="000000" w:themeColor="text1"/>
                <w:sz w:val="18"/>
                <w:szCs w:val="18"/>
              </w:rPr>
              <w:t>Few difficulties</w:t>
            </w:r>
            <w:r w:rsidRPr="003E5DEA">
              <w:rPr>
                <w:rFonts w:ascii="Arial" w:hAnsi="Arial" w:cs="Arial"/>
                <w:color w:val="000000" w:themeColor="text1"/>
                <w:sz w:val="18"/>
                <w:szCs w:val="18"/>
              </w:rPr>
              <w:t xml:space="preserve"> keeping communication.</w:t>
            </w:r>
          </w:p>
        </w:tc>
        <w:tc>
          <w:tcPr>
            <w:tcW w:w="2042" w:type="dxa"/>
          </w:tcPr>
          <w:p w14:paraId="6ABB3E2D" w14:textId="77777777" w:rsidR="00DD3B45" w:rsidRPr="003E5DEA" w:rsidRDefault="00DD3B45" w:rsidP="001F5F76">
            <w:pPr>
              <w:rPr>
                <w:rFonts w:ascii="Arial" w:hAnsi="Arial" w:cs="Arial"/>
                <w:color w:val="000000" w:themeColor="text1"/>
                <w:sz w:val="18"/>
                <w:szCs w:val="18"/>
              </w:rPr>
            </w:pPr>
          </w:p>
          <w:p w14:paraId="2C4D32F1" w14:textId="77777777" w:rsidR="00DD3B45" w:rsidRPr="003E5DEA" w:rsidRDefault="00DD3B45" w:rsidP="001F5F76">
            <w:pPr>
              <w:rPr>
                <w:rFonts w:ascii="Arial" w:hAnsi="Arial" w:cs="Arial"/>
                <w:color w:val="000000" w:themeColor="text1"/>
                <w:sz w:val="18"/>
                <w:szCs w:val="18"/>
              </w:rPr>
            </w:pPr>
            <w:r w:rsidRPr="003E5DEA">
              <w:rPr>
                <w:rFonts w:ascii="Arial" w:hAnsi="Arial" w:cs="Arial"/>
                <w:color w:val="000000" w:themeColor="text1"/>
                <w:sz w:val="18"/>
                <w:szCs w:val="18"/>
              </w:rPr>
              <w:t xml:space="preserve">General errors in grammar and vocabulary, but meaning is </w:t>
            </w:r>
            <w:r w:rsidRPr="003E5DEA">
              <w:rPr>
                <w:rFonts w:ascii="Arial" w:hAnsi="Arial" w:cs="Arial"/>
                <w:b/>
                <w:color w:val="000000" w:themeColor="text1"/>
                <w:sz w:val="18"/>
                <w:szCs w:val="18"/>
              </w:rPr>
              <w:t>easily understood.</w:t>
            </w:r>
          </w:p>
        </w:tc>
        <w:tc>
          <w:tcPr>
            <w:tcW w:w="2042" w:type="dxa"/>
          </w:tcPr>
          <w:p w14:paraId="28A8254A" w14:textId="77777777" w:rsidR="00DD3B45" w:rsidRPr="003E5DEA" w:rsidRDefault="00DD3B45" w:rsidP="001F5F76">
            <w:pPr>
              <w:rPr>
                <w:rFonts w:ascii="Arial" w:eastAsia="Times New Roman" w:hAnsi="Arial" w:cs="Arial"/>
                <w:b/>
                <w:color w:val="000000" w:themeColor="text1"/>
                <w:sz w:val="18"/>
                <w:szCs w:val="18"/>
              </w:rPr>
            </w:pPr>
          </w:p>
          <w:p w14:paraId="55AB4446" w14:textId="77777777" w:rsidR="00DD3B45" w:rsidRPr="003E5DEA" w:rsidRDefault="00DD3B45" w:rsidP="001F5F76">
            <w:pPr>
              <w:rPr>
                <w:rFonts w:ascii="Arial" w:eastAsia="Times New Roman" w:hAnsi="Arial" w:cs="Arial"/>
                <w:b/>
                <w:color w:val="000000" w:themeColor="text1"/>
                <w:sz w:val="18"/>
                <w:szCs w:val="18"/>
              </w:rPr>
            </w:pPr>
          </w:p>
          <w:p w14:paraId="26671AB5" w14:textId="77777777" w:rsidR="00DD3B45" w:rsidRPr="003E5DEA" w:rsidRDefault="00DD3B45" w:rsidP="001F5F76">
            <w:pPr>
              <w:rPr>
                <w:rFonts w:ascii="Arial" w:eastAsia="Times New Roman" w:hAnsi="Arial" w:cs="Arial"/>
                <w:color w:val="000000" w:themeColor="text1"/>
                <w:sz w:val="18"/>
                <w:szCs w:val="18"/>
              </w:rPr>
            </w:pPr>
            <w:r w:rsidRPr="003E5DEA">
              <w:rPr>
                <w:rFonts w:ascii="Arial" w:eastAsia="Times New Roman" w:hAnsi="Arial" w:cs="Arial"/>
                <w:b/>
                <w:color w:val="000000" w:themeColor="text1"/>
                <w:sz w:val="18"/>
                <w:szCs w:val="18"/>
              </w:rPr>
              <w:t xml:space="preserve">Effective </w:t>
            </w:r>
            <w:r w:rsidRPr="003E5DEA">
              <w:rPr>
                <w:rFonts w:ascii="Arial" w:eastAsia="Times New Roman" w:hAnsi="Arial" w:cs="Arial"/>
                <w:color w:val="000000" w:themeColor="text1"/>
                <w:sz w:val="18"/>
                <w:szCs w:val="18"/>
              </w:rPr>
              <w:t xml:space="preserve">and </w:t>
            </w:r>
            <w:r w:rsidRPr="003E5DEA">
              <w:rPr>
                <w:rFonts w:ascii="Arial" w:eastAsia="Times New Roman" w:hAnsi="Arial" w:cs="Arial"/>
                <w:b/>
                <w:color w:val="000000" w:themeColor="text1"/>
                <w:sz w:val="18"/>
                <w:szCs w:val="18"/>
              </w:rPr>
              <w:t>appropriate</w:t>
            </w:r>
            <w:r w:rsidRPr="003E5DEA">
              <w:rPr>
                <w:rFonts w:ascii="Arial" w:eastAsia="Times New Roman" w:hAnsi="Arial" w:cs="Arial"/>
                <w:color w:val="000000" w:themeColor="text1"/>
                <w:sz w:val="18"/>
                <w:szCs w:val="18"/>
              </w:rPr>
              <w:t xml:space="preserve"> support </w:t>
            </w:r>
            <w:r w:rsidRPr="003E5DEA">
              <w:rPr>
                <w:rFonts w:ascii="Arial" w:eastAsia="Times New Roman" w:hAnsi="Arial" w:cs="Arial"/>
                <w:b/>
                <w:color w:val="000000" w:themeColor="text1"/>
                <w:sz w:val="18"/>
                <w:szCs w:val="18"/>
              </w:rPr>
              <w:t xml:space="preserve">at times </w:t>
            </w:r>
          </w:p>
        </w:tc>
        <w:tc>
          <w:tcPr>
            <w:tcW w:w="2042" w:type="dxa"/>
          </w:tcPr>
          <w:p w14:paraId="5C784D19" w14:textId="77777777" w:rsidR="00DD3B45" w:rsidRPr="003E5DEA" w:rsidRDefault="00DD3B45" w:rsidP="001F5F76">
            <w:pPr>
              <w:rPr>
                <w:rFonts w:ascii="Arial" w:eastAsia="Times New Roman" w:hAnsi="Arial" w:cs="Arial"/>
                <w:b/>
                <w:color w:val="000000" w:themeColor="text1"/>
                <w:sz w:val="18"/>
                <w:szCs w:val="18"/>
              </w:rPr>
            </w:pPr>
          </w:p>
          <w:p w14:paraId="0E328C88" w14:textId="77777777" w:rsidR="00DD3B45" w:rsidRPr="003E5DEA" w:rsidRDefault="00DD3B45" w:rsidP="001F5F76">
            <w:pPr>
              <w:rPr>
                <w:rFonts w:ascii="Arial" w:eastAsia="Times New Roman" w:hAnsi="Arial" w:cs="Arial"/>
                <w:b/>
                <w:color w:val="000000" w:themeColor="text1"/>
                <w:sz w:val="18"/>
                <w:szCs w:val="18"/>
              </w:rPr>
            </w:pPr>
          </w:p>
          <w:p w14:paraId="4445E5B8" w14:textId="77777777" w:rsidR="00DD3B45" w:rsidRPr="003E5DEA" w:rsidRDefault="00DD3B45" w:rsidP="001F5F76">
            <w:pPr>
              <w:rPr>
                <w:rFonts w:ascii="Arial" w:eastAsia="Times New Roman" w:hAnsi="Arial" w:cs="Arial"/>
                <w:b/>
                <w:color w:val="000000" w:themeColor="text1"/>
                <w:sz w:val="18"/>
                <w:szCs w:val="18"/>
              </w:rPr>
            </w:pPr>
            <w:r w:rsidRPr="003E5DEA">
              <w:rPr>
                <w:rFonts w:ascii="Arial" w:eastAsia="Times New Roman" w:hAnsi="Arial" w:cs="Arial"/>
                <w:b/>
                <w:color w:val="000000" w:themeColor="text1"/>
                <w:sz w:val="18"/>
                <w:szCs w:val="18"/>
              </w:rPr>
              <w:t xml:space="preserve">Effective and appropriate </w:t>
            </w:r>
            <w:r w:rsidRPr="003E5DEA">
              <w:rPr>
                <w:rFonts w:ascii="Arial" w:eastAsia="Times New Roman" w:hAnsi="Arial" w:cs="Arial"/>
                <w:color w:val="000000" w:themeColor="text1"/>
                <w:sz w:val="18"/>
                <w:szCs w:val="18"/>
              </w:rPr>
              <w:t xml:space="preserve">eye contact, posture, and loud clear voice </w:t>
            </w:r>
            <w:r w:rsidRPr="003E5DEA">
              <w:rPr>
                <w:rFonts w:ascii="Arial" w:eastAsia="Times New Roman" w:hAnsi="Arial" w:cs="Arial"/>
                <w:b/>
                <w:color w:val="000000" w:themeColor="text1"/>
                <w:sz w:val="18"/>
                <w:szCs w:val="18"/>
              </w:rPr>
              <w:t>at times.</w:t>
            </w:r>
          </w:p>
        </w:tc>
      </w:tr>
      <w:tr w:rsidR="003E5DEA" w:rsidRPr="003E5DEA" w14:paraId="1DAACEC1" w14:textId="77777777" w:rsidTr="001F5F76">
        <w:trPr>
          <w:trHeight w:val="20"/>
          <w:jc w:val="center"/>
        </w:trPr>
        <w:tc>
          <w:tcPr>
            <w:tcW w:w="872" w:type="dxa"/>
          </w:tcPr>
          <w:p w14:paraId="0737E69D" w14:textId="77777777" w:rsidR="00DD3B45" w:rsidRPr="003E5DEA" w:rsidRDefault="00DD3B45" w:rsidP="001F5F76">
            <w:pPr>
              <w:rPr>
                <w:rFonts w:ascii="Arial" w:hAnsi="Arial" w:cs="Arial"/>
                <w:color w:val="000000" w:themeColor="text1"/>
                <w:sz w:val="18"/>
                <w:szCs w:val="18"/>
              </w:rPr>
            </w:pPr>
            <w:r w:rsidRPr="003E5DEA">
              <w:rPr>
                <w:rFonts w:ascii="Arial" w:hAnsi="Arial" w:cs="Arial"/>
                <w:color w:val="000000" w:themeColor="text1"/>
                <w:sz w:val="18"/>
                <w:szCs w:val="18"/>
              </w:rPr>
              <w:t xml:space="preserve">C </w:t>
            </w:r>
          </w:p>
          <w:p w14:paraId="0696D1CE" w14:textId="77777777" w:rsidR="00DD3B45" w:rsidRPr="003E5DEA" w:rsidRDefault="00DD3B45" w:rsidP="001F5F76">
            <w:pPr>
              <w:rPr>
                <w:rFonts w:ascii="Arial" w:hAnsi="Arial" w:cs="Arial"/>
                <w:color w:val="000000" w:themeColor="text1"/>
                <w:sz w:val="18"/>
                <w:szCs w:val="18"/>
              </w:rPr>
            </w:pPr>
          </w:p>
          <w:p w14:paraId="62FB8B39" w14:textId="77777777" w:rsidR="00DD3B45" w:rsidRPr="003E5DEA" w:rsidRDefault="00DD3B45" w:rsidP="001F5F76">
            <w:pPr>
              <w:rPr>
                <w:rFonts w:ascii="Arial" w:hAnsi="Arial" w:cs="Arial"/>
                <w:color w:val="000000" w:themeColor="text1"/>
                <w:sz w:val="18"/>
                <w:szCs w:val="18"/>
              </w:rPr>
            </w:pPr>
          </w:p>
          <w:p w14:paraId="6718FD2B" w14:textId="77777777" w:rsidR="00DD3B45" w:rsidRPr="003E5DEA" w:rsidRDefault="00DD3B45" w:rsidP="001F5F76">
            <w:pPr>
              <w:rPr>
                <w:rFonts w:ascii="Arial" w:hAnsi="Arial" w:cs="Arial"/>
                <w:color w:val="000000" w:themeColor="text1"/>
                <w:sz w:val="18"/>
                <w:szCs w:val="18"/>
              </w:rPr>
            </w:pPr>
          </w:p>
          <w:p w14:paraId="44B5574D" w14:textId="77777777" w:rsidR="00DD3B45" w:rsidRPr="003E5DEA" w:rsidRDefault="00DD3B45" w:rsidP="001F5F76">
            <w:pPr>
              <w:rPr>
                <w:rFonts w:ascii="Arial" w:hAnsi="Arial" w:cs="Arial"/>
                <w:color w:val="000000" w:themeColor="text1"/>
                <w:sz w:val="18"/>
                <w:szCs w:val="18"/>
              </w:rPr>
            </w:pPr>
          </w:p>
          <w:p w14:paraId="7BE30866" w14:textId="77777777" w:rsidR="00DD3B45" w:rsidRPr="003E5DEA" w:rsidRDefault="00DD3B45" w:rsidP="001F5F76">
            <w:pPr>
              <w:rPr>
                <w:rFonts w:ascii="Arial" w:hAnsi="Arial" w:cs="Arial"/>
                <w:color w:val="000000" w:themeColor="text1"/>
                <w:sz w:val="18"/>
                <w:szCs w:val="18"/>
              </w:rPr>
            </w:pPr>
            <w:r w:rsidRPr="003E5DEA">
              <w:rPr>
                <w:rFonts w:ascii="Arial" w:hAnsi="Arial" w:cs="Arial"/>
                <w:color w:val="000000" w:themeColor="text1"/>
                <w:sz w:val="18"/>
                <w:szCs w:val="18"/>
              </w:rPr>
              <w:t>(70%+)</w:t>
            </w:r>
          </w:p>
        </w:tc>
        <w:tc>
          <w:tcPr>
            <w:tcW w:w="2041" w:type="dxa"/>
          </w:tcPr>
          <w:p w14:paraId="4FC632AE" w14:textId="77777777" w:rsidR="00DD3B45" w:rsidRPr="003E5DEA" w:rsidRDefault="00DD3B45" w:rsidP="001F5F76">
            <w:pPr>
              <w:rPr>
                <w:rFonts w:ascii="Arial" w:eastAsia="Times New Roman" w:hAnsi="Arial" w:cs="Arial"/>
                <w:b/>
                <w:color w:val="000000" w:themeColor="text1"/>
                <w:sz w:val="18"/>
                <w:szCs w:val="18"/>
              </w:rPr>
            </w:pPr>
          </w:p>
          <w:p w14:paraId="01932058" w14:textId="77777777" w:rsidR="00DD3B45" w:rsidRPr="003E5DEA" w:rsidRDefault="00DD3B45" w:rsidP="001F5F76">
            <w:pPr>
              <w:rPr>
                <w:rFonts w:ascii="Arial" w:eastAsia="Times New Roman" w:hAnsi="Arial" w:cs="Arial"/>
                <w:color w:val="000000" w:themeColor="text1"/>
                <w:sz w:val="18"/>
                <w:szCs w:val="18"/>
              </w:rPr>
            </w:pPr>
            <w:r w:rsidRPr="003E5DEA">
              <w:rPr>
                <w:rFonts w:ascii="Arial" w:eastAsia="Times New Roman" w:hAnsi="Arial" w:cs="Arial"/>
                <w:b/>
                <w:color w:val="000000" w:themeColor="text1"/>
                <w:sz w:val="18"/>
                <w:szCs w:val="18"/>
              </w:rPr>
              <w:t xml:space="preserve">Some </w:t>
            </w:r>
            <w:r w:rsidRPr="003E5DEA">
              <w:rPr>
                <w:rFonts w:ascii="Arial" w:eastAsia="Times New Roman" w:hAnsi="Arial" w:cs="Arial"/>
                <w:color w:val="000000" w:themeColor="text1"/>
                <w:sz w:val="18"/>
                <w:szCs w:val="18"/>
              </w:rPr>
              <w:t xml:space="preserve">pronunciation </w:t>
            </w:r>
            <w:r w:rsidRPr="003E5DEA">
              <w:rPr>
                <w:rFonts w:ascii="Arial" w:eastAsia="Times New Roman" w:hAnsi="Arial" w:cs="Arial"/>
                <w:b/>
                <w:color w:val="000000" w:themeColor="text1"/>
                <w:sz w:val="18"/>
                <w:szCs w:val="18"/>
              </w:rPr>
              <w:t>mistakes.</w:t>
            </w:r>
            <w:r w:rsidRPr="003E5DEA">
              <w:rPr>
                <w:rFonts w:ascii="Arial" w:eastAsia="Times New Roman" w:hAnsi="Arial" w:cs="Arial"/>
                <w:color w:val="000000" w:themeColor="text1"/>
                <w:sz w:val="18"/>
                <w:szCs w:val="18"/>
              </w:rPr>
              <w:t xml:space="preserve">  </w:t>
            </w:r>
          </w:p>
          <w:p w14:paraId="044C8F5D" w14:textId="77777777" w:rsidR="00DD3B45" w:rsidRPr="003E5DEA" w:rsidRDefault="00DD3B45" w:rsidP="001F5F76">
            <w:pPr>
              <w:rPr>
                <w:rFonts w:ascii="Arial" w:hAnsi="Arial" w:cs="Arial"/>
                <w:color w:val="000000" w:themeColor="text1"/>
                <w:sz w:val="18"/>
                <w:szCs w:val="18"/>
              </w:rPr>
            </w:pPr>
          </w:p>
          <w:p w14:paraId="08248987" w14:textId="77777777" w:rsidR="00DD3B45" w:rsidRPr="003E5DEA" w:rsidRDefault="00DD3B45" w:rsidP="001F5F76">
            <w:pPr>
              <w:rPr>
                <w:rFonts w:ascii="Arial" w:eastAsia="Times New Roman" w:hAnsi="Arial" w:cs="Arial"/>
                <w:b/>
                <w:color w:val="000000" w:themeColor="text1"/>
                <w:sz w:val="18"/>
                <w:szCs w:val="18"/>
              </w:rPr>
            </w:pPr>
            <w:r w:rsidRPr="003E5DEA">
              <w:rPr>
                <w:rFonts w:ascii="Arial" w:eastAsia="Times New Roman" w:hAnsi="Arial" w:cs="Arial"/>
                <w:b/>
                <w:color w:val="000000" w:themeColor="text1"/>
                <w:sz w:val="18"/>
                <w:szCs w:val="18"/>
              </w:rPr>
              <w:t xml:space="preserve">Sometimes </w:t>
            </w:r>
            <w:r w:rsidRPr="003E5DEA">
              <w:rPr>
                <w:rFonts w:ascii="Arial" w:eastAsia="Times New Roman" w:hAnsi="Arial" w:cs="Arial"/>
                <w:color w:val="000000" w:themeColor="text1"/>
                <w:sz w:val="18"/>
                <w:szCs w:val="18"/>
              </w:rPr>
              <w:t xml:space="preserve">listener </w:t>
            </w:r>
            <w:r w:rsidRPr="003E5DEA">
              <w:rPr>
                <w:rFonts w:ascii="Arial" w:eastAsia="Times New Roman" w:hAnsi="Arial" w:cs="Arial"/>
                <w:b/>
                <w:color w:val="000000" w:themeColor="text1"/>
                <w:sz w:val="18"/>
                <w:szCs w:val="18"/>
              </w:rPr>
              <w:t xml:space="preserve">doesn’t understand </w:t>
            </w:r>
            <w:r w:rsidRPr="003E5DEA">
              <w:rPr>
                <w:rFonts w:ascii="Arial" w:eastAsia="Times New Roman" w:hAnsi="Arial" w:cs="Arial"/>
                <w:color w:val="000000" w:themeColor="text1"/>
                <w:sz w:val="18"/>
                <w:szCs w:val="18"/>
              </w:rPr>
              <w:t xml:space="preserve">or must </w:t>
            </w:r>
            <w:proofErr w:type="gramStart"/>
            <w:r w:rsidRPr="003E5DEA">
              <w:rPr>
                <w:rFonts w:ascii="Arial" w:eastAsia="Times New Roman" w:hAnsi="Arial" w:cs="Arial"/>
                <w:b/>
                <w:color w:val="000000" w:themeColor="text1"/>
                <w:sz w:val="18"/>
                <w:szCs w:val="18"/>
              </w:rPr>
              <w:t>make an effort</w:t>
            </w:r>
            <w:proofErr w:type="gramEnd"/>
            <w:r w:rsidRPr="003E5DEA">
              <w:rPr>
                <w:rFonts w:ascii="Arial" w:eastAsia="Times New Roman" w:hAnsi="Arial" w:cs="Arial"/>
                <w:b/>
                <w:color w:val="000000" w:themeColor="text1"/>
                <w:sz w:val="18"/>
                <w:szCs w:val="18"/>
              </w:rPr>
              <w:t xml:space="preserve"> to.</w:t>
            </w:r>
          </w:p>
          <w:p w14:paraId="7CBCBB7E" w14:textId="77777777" w:rsidR="00DD3B45" w:rsidRPr="003E5DEA" w:rsidRDefault="00DD3B45" w:rsidP="001F5F76">
            <w:pPr>
              <w:rPr>
                <w:rFonts w:ascii="Arial" w:hAnsi="Arial" w:cs="Arial"/>
                <w:color w:val="000000" w:themeColor="text1"/>
                <w:sz w:val="18"/>
                <w:szCs w:val="18"/>
              </w:rPr>
            </w:pPr>
          </w:p>
        </w:tc>
        <w:tc>
          <w:tcPr>
            <w:tcW w:w="2042" w:type="dxa"/>
          </w:tcPr>
          <w:p w14:paraId="6F71BB3A" w14:textId="77777777" w:rsidR="00DD3B45" w:rsidRPr="003E5DEA" w:rsidRDefault="00DD3B45" w:rsidP="001F5F76">
            <w:pPr>
              <w:rPr>
                <w:rFonts w:ascii="Arial" w:hAnsi="Arial" w:cs="Arial"/>
                <w:color w:val="000000" w:themeColor="text1"/>
                <w:sz w:val="18"/>
                <w:szCs w:val="18"/>
              </w:rPr>
            </w:pPr>
          </w:p>
          <w:p w14:paraId="7928860B" w14:textId="77777777" w:rsidR="00DD3B45" w:rsidRPr="003E5DEA" w:rsidRDefault="00DD3B45" w:rsidP="001F5F76">
            <w:pPr>
              <w:rPr>
                <w:rFonts w:ascii="Arial" w:hAnsi="Arial" w:cs="Arial"/>
                <w:color w:val="000000" w:themeColor="text1"/>
                <w:sz w:val="18"/>
                <w:szCs w:val="18"/>
              </w:rPr>
            </w:pPr>
            <w:r w:rsidRPr="003E5DEA">
              <w:rPr>
                <w:rFonts w:ascii="Arial" w:hAnsi="Arial" w:cs="Arial"/>
                <w:color w:val="000000" w:themeColor="text1"/>
                <w:sz w:val="18"/>
                <w:szCs w:val="18"/>
              </w:rPr>
              <w:t>Sometimes</w:t>
            </w:r>
            <w:r w:rsidRPr="003E5DEA">
              <w:rPr>
                <w:rFonts w:ascii="Arial" w:hAnsi="Arial" w:cs="Arial"/>
                <w:b/>
                <w:color w:val="000000" w:themeColor="text1"/>
                <w:sz w:val="18"/>
                <w:szCs w:val="18"/>
              </w:rPr>
              <w:t xml:space="preserve"> Fluid</w:t>
            </w:r>
            <w:r w:rsidRPr="003E5DEA">
              <w:rPr>
                <w:rFonts w:ascii="Arial" w:hAnsi="Arial" w:cs="Arial"/>
                <w:color w:val="000000" w:themeColor="text1"/>
                <w:sz w:val="18"/>
                <w:szCs w:val="18"/>
              </w:rPr>
              <w:t xml:space="preserve">, sometimes </w:t>
            </w:r>
            <w:r w:rsidRPr="003E5DEA">
              <w:rPr>
                <w:rFonts w:ascii="Arial" w:hAnsi="Arial" w:cs="Arial"/>
                <w:b/>
                <w:color w:val="000000" w:themeColor="text1"/>
                <w:sz w:val="18"/>
                <w:szCs w:val="18"/>
              </w:rPr>
              <w:t xml:space="preserve">Choppy </w:t>
            </w:r>
            <w:r w:rsidRPr="003E5DEA">
              <w:rPr>
                <w:rFonts w:ascii="Arial" w:hAnsi="Arial" w:cs="Arial"/>
                <w:color w:val="000000" w:themeColor="text1"/>
                <w:sz w:val="18"/>
                <w:szCs w:val="18"/>
              </w:rPr>
              <w:t>(not smooth)</w:t>
            </w:r>
          </w:p>
          <w:p w14:paraId="22AB5C71" w14:textId="77777777" w:rsidR="00DD3B45" w:rsidRPr="003E5DEA" w:rsidRDefault="00DD3B45" w:rsidP="001F5F76">
            <w:pPr>
              <w:rPr>
                <w:rFonts w:ascii="Arial" w:hAnsi="Arial" w:cs="Arial"/>
                <w:b/>
                <w:color w:val="000000" w:themeColor="text1"/>
                <w:sz w:val="18"/>
                <w:szCs w:val="18"/>
              </w:rPr>
            </w:pPr>
          </w:p>
          <w:p w14:paraId="23062C0D" w14:textId="77777777" w:rsidR="00DD3B45" w:rsidRPr="003E5DEA" w:rsidRDefault="00DD3B45" w:rsidP="001F5F76">
            <w:pPr>
              <w:rPr>
                <w:rFonts w:ascii="Arial" w:hAnsi="Arial" w:cs="Arial"/>
                <w:color w:val="000000" w:themeColor="text1"/>
                <w:sz w:val="18"/>
                <w:szCs w:val="18"/>
              </w:rPr>
            </w:pPr>
            <w:r w:rsidRPr="003E5DEA">
              <w:rPr>
                <w:rFonts w:ascii="Arial" w:hAnsi="Arial" w:cs="Arial"/>
                <w:b/>
                <w:color w:val="000000" w:themeColor="text1"/>
                <w:sz w:val="18"/>
                <w:szCs w:val="18"/>
              </w:rPr>
              <w:t>Some difficulties</w:t>
            </w:r>
            <w:r w:rsidRPr="003E5DEA">
              <w:rPr>
                <w:rFonts w:ascii="Arial" w:hAnsi="Arial" w:cs="Arial"/>
                <w:color w:val="000000" w:themeColor="text1"/>
                <w:sz w:val="18"/>
                <w:szCs w:val="18"/>
              </w:rPr>
              <w:t xml:space="preserve"> keeping communication.</w:t>
            </w:r>
          </w:p>
        </w:tc>
        <w:tc>
          <w:tcPr>
            <w:tcW w:w="2042" w:type="dxa"/>
          </w:tcPr>
          <w:p w14:paraId="3ED4AFC3" w14:textId="77777777" w:rsidR="00DD3B45" w:rsidRPr="003E5DEA" w:rsidRDefault="00DD3B45" w:rsidP="001F5F76">
            <w:pPr>
              <w:rPr>
                <w:rFonts w:ascii="Arial" w:hAnsi="Arial" w:cs="Arial"/>
                <w:color w:val="000000" w:themeColor="text1"/>
                <w:sz w:val="18"/>
                <w:szCs w:val="18"/>
              </w:rPr>
            </w:pPr>
          </w:p>
          <w:p w14:paraId="006798CC" w14:textId="77777777" w:rsidR="00DD3B45" w:rsidRPr="003E5DEA" w:rsidRDefault="00DD3B45" w:rsidP="001F5F76">
            <w:pPr>
              <w:rPr>
                <w:rFonts w:ascii="Arial" w:hAnsi="Arial" w:cs="Arial"/>
                <w:color w:val="000000" w:themeColor="text1"/>
                <w:sz w:val="18"/>
                <w:szCs w:val="18"/>
              </w:rPr>
            </w:pPr>
            <w:r w:rsidRPr="003E5DEA">
              <w:rPr>
                <w:rFonts w:ascii="Arial" w:hAnsi="Arial" w:cs="Arial"/>
                <w:color w:val="000000" w:themeColor="text1"/>
                <w:sz w:val="18"/>
                <w:szCs w:val="18"/>
              </w:rPr>
              <w:t xml:space="preserve">General errors in grammar and vocabulary made the </w:t>
            </w:r>
            <w:r w:rsidRPr="003E5DEA">
              <w:rPr>
                <w:rFonts w:ascii="Arial" w:hAnsi="Arial" w:cs="Arial"/>
                <w:b/>
                <w:color w:val="000000" w:themeColor="text1"/>
                <w:sz w:val="18"/>
                <w:szCs w:val="18"/>
              </w:rPr>
              <w:t>meaning difficult to understand</w:t>
            </w:r>
            <w:r w:rsidRPr="003E5DEA">
              <w:rPr>
                <w:rFonts w:ascii="Arial" w:hAnsi="Arial" w:cs="Arial"/>
                <w:color w:val="000000" w:themeColor="text1"/>
                <w:sz w:val="18"/>
                <w:szCs w:val="18"/>
              </w:rPr>
              <w:t xml:space="preserve"> in </w:t>
            </w:r>
            <w:r w:rsidRPr="003E5DEA">
              <w:rPr>
                <w:rFonts w:ascii="Arial" w:hAnsi="Arial" w:cs="Arial"/>
                <w:b/>
                <w:i/>
                <w:color w:val="000000" w:themeColor="text1"/>
                <w:sz w:val="18"/>
                <w:szCs w:val="18"/>
              </w:rPr>
              <w:t>some</w:t>
            </w:r>
            <w:r w:rsidRPr="003E5DEA">
              <w:rPr>
                <w:rFonts w:ascii="Arial" w:hAnsi="Arial" w:cs="Arial"/>
                <w:color w:val="000000" w:themeColor="text1"/>
                <w:sz w:val="18"/>
                <w:szCs w:val="18"/>
              </w:rPr>
              <w:t xml:space="preserve"> places.</w:t>
            </w:r>
          </w:p>
        </w:tc>
        <w:tc>
          <w:tcPr>
            <w:tcW w:w="2042" w:type="dxa"/>
          </w:tcPr>
          <w:p w14:paraId="215D6C21" w14:textId="77777777" w:rsidR="00DD3B45" w:rsidRPr="003E5DEA" w:rsidRDefault="00DD3B45" w:rsidP="001F5F76">
            <w:pPr>
              <w:rPr>
                <w:rFonts w:ascii="Arial" w:eastAsia="Times New Roman" w:hAnsi="Arial" w:cs="Arial"/>
                <w:b/>
                <w:color w:val="000000" w:themeColor="text1"/>
                <w:sz w:val="18"/>
                <w:szCs w:val="18"/>
              </w:rPr>
            </w:pPr>
          </w:p>
          <w:p w14:paraId="1809F34D" w14:textId="77777777" w:rsidR="00DD3B45" w:rsidRPr="003E5DEA" w:rsidRDefault="00DD3B45" w:rsidP="001F5F76">
            <w:pPr>
              <w:rPr>
                <w:rFonts w:ascii="Arial" w:eastAsia="Times New Roman" w:hAnsi="Arial" w:cs="Arial"/>
                <w:b/>
                <w:color w:val="000000" w:themeColor="text1"/>
                <w:sz w:val="18"/>
                <w:szCs w:val="18"/>
              </w:rPr>
            </w:pPr>
          </w:p>
          <w:p w14:paraId="50C79382" w14:textId="77777777" w:rsidR="00DD3B45" w:rsidRPr="003E5DEA" w:rsidRDefault="00DD3B45" w:rsidP="001F5F76">
            <w:pPr>
              <w:rPr>
                <w:rFonts w:ascii="Arial" w:eastAsia="Times New Roman" w:hAnsi="Arial" w:cs="Arial"/>
                <w:color w:val="000000" w:themeColor="text1"/>
                <w:sz w:val="18"/>
                <w:szCs w:val="18"/>
              </w:rPr>
            </w:pPr>
            <w:r w:rsidRPr="003E5DEA">
              <w:rPr>
                <w:rFonts w:ascii="Arial" w:eastAsia="Times New Roman" w:hAnsi="Arial" w:cs="Arial"/>
                <w:b/>
                <w:color w:val="000000" w:themeColor="text1"/>
                <w:sz w:val="18"/>
                <w:szCs w:val="18"/>
              </w:rPr>
              <w:t xml:space="preserve">Appropriate </w:t>
            </w:r>
            <w:r w:rsidRPr="003E5DEA">
              <w:rPr>
                <w:rFonts w:ascii="Arial" w:eastAsia="Times New Roman" w:hAnsi="Arial" w:cs="Arial"/>
                <w:color w:val="000000" w:themeColor="text1"/>
                <w:sz w:val="18"/>
                <w:szCs w:val="18"/>
              </w:rPr>
              <w:t xml:space="preserve">support was given, but </w:t>
            </w:r>
            <w:r w:rsidRPr="003E5DEA">
              <w:rPr>
                <w:rFonts w:ascii="Arial" w:eastAsia="Times New Roman" w:hAnsi="Arial" w:cs="Arial"/>
                <w:b/>
                <w:color w:val="000000" w:themeColor="text1"/>
                <w:sz w:val="18"/>
                <w:szCs w:val="18"/>
              </w:rPr>
              <w:t xml:space="preserve">not effective </w:t>
            </w:r>
            <w:r w:rsidRPr="003E5DEA">
              <w:rPr>
                <w:rFonts w:ascii="Arial" w:eastAsia="Times New Roman" w:hAnsi="Arial" w:cs="Arial"/>
                <w:color w:val="000000" w:themeColor="text1"/>
                <w:sz w:val="18"/>
                <w:szCs w:val="18"/>
              </w:rPr>
              <w:t>at times.</w:t>
            </w:r>
          </w:p>
        </w:tc>
        <w:tc>
          <w:tcPr>
            <w:tcW w:w="2042" w:type="dxa"/>
          </w:tcPr>
          <w:p w14:paraId="1372C775" w14:textId="77777777" w:rsidR="00DD3B45" w:rsidRPr="003E5DEA" w:rsidRDefault="00DD3B45" w:rsidP="001F5F76">
            <w:pPr>
              <w:rPr>
                <w:rFonts w:ascii="Arial" w:eastAsia="Times New Roman" w:hAnsi="Arial" w:cs="Arial"/>
                <w:b/>
                <w:color w:val="000000" w:themeColor="text1"/>
                <w:sz w:val="18"/>
                <w:szCs w:val="18"/>
              </w:rPr>
            </w:pPr>
          </w:p>
          <w:p w14:paraId="355A9631" w14:textId="77777777" w:rsidR="00DD3B45" w:rsidRPr="003E5DEA" w:rsidRDefault="00DD3B45" w:rsidP="001F5F76">
            <w:pPr>
              <w:rPr>
                <w:rFonts w:ascii="Arial" w:eastAsia="Times New Roman" w:hAnsi="Arial" w:cs="Arial"/>
                <w:b/>
                <w:color w:val="000000" w:themeColor="text1"/>
                <w:sz w:val="18"/>
                <w:szCs w:val="18"/>
              </w:rPr>
            </w:pPr>
          </w:p>
          <w:p w14:paraId="6F40A29A" w14:textId="77777777" w:rsidR="00DD3B45" w:rsidRPr="003E5DEA" w:rsidRDefault="00DD3B45" w:rsidP="001F5F76">
            <w:pPr>
              <w:rPr>
                <w:rFonts w:ascii="Arial" w:eastAsia="Times New Roman" w:hAnsi="Arial" w:cs="Arial"/>
                <w:b/>
                <w:color w:val="000000" w:themeColor="text1"/>
                <w:sz w:val="18"/>
                <w:szCs w:val="18"/>
              </w:rPr>
            </w:pPr>
            <w:r w:rsidRPr="003E5DEA">
              <w:rPr>
                <w:rFonts w:ascii="Arial" w:eastAsia="Times New Roman" w:hAnsi="Arial" w:cs="Arial"/>
                <w:b/>
                <w:color w:val="000000" w:themeColor="text1"/>
                <w:sz w:val="18"/>
                <w:szCs w:val="18"/>
              </w:rPr>
              <w:t xml:space="preserve">Appropriate </w:t>
            </w:r>
            <w:r w:rsidRPr="003E5DEA">
              <w:rPr>
                <w:rFonts w:ascii="Arial" w:eastAsia="Times New Roman" w:hAnsi="Arial" w:cs="Arial"/>
                <w:color w:val="000000" w:themeColor="text1"/>
                <w:sz w:val="18"/>
                <w:szCs w:val="18"/>
              </w:rPr>
              <w:t xml:space="preserve">eye contact, posture, and voice, </w:t>
            </w:r>
            <w:r w:rsidRPr="003E5DEA">
              <w:rPr>
                <w:rFonts w:ascii="Arial" w:eastAsia="Times New Roman" w:hAnsi="Arial" w:cs="Arial"/>
                <w:b/>
                <w:color w:val="000000" w:themeColor="text1"/>
                <w:sz w:val="18"/>
                <w:szCs w:val="18"/>
              </w:rPr>
              <w:t>but not effective at times.</w:t>
            </w:r>
          </w:p>
        </w:tc>
      </w:tr>
      <w:tr w:rsidR="003E5DEA" w:rsidRPr="003E5DEA" w14:paraId="14ED7903" w14:textId="77777777" w:rsidTr="001F5F76">
        <w:trPr>
          <w:trHeight w:val="20"/>
          <w:jc w:val="center"/>
        </w:trPr>
        <w:tc>
          <w:tcPr>
            <w:tcW w:w="872" w:type="dxa"/>
          </w:tcPr>
          <w:p w14:paraId="3CCA8FAA" w14:textId="77777777" w:rsidR="00DD3B45" w:rsidRPr="003E5DEA" w:rsidRDefault="00DD3B45" w:rsidP="001F5F76">
            <w:pPr>
              <w:rPr>
                <w:rFonts w:ascii="Arial" w:hAnsi="Arial" w:cs="Arial"/>
                <w:color w:val="000000" w:themeColor="text1"/>
                <w:sz w:val="18"/>
                <w:szCs w:val="18"/>
              </w:rPr>
            </w:pPr>
            <w:r w:rsidRPr="003E5DEA">
              <w:rPr>
                <w:rFonts w:ascii="Arial" w:hAnsi="Arial" w:cs="Arial"/>
                <w:color w:val="000000" w:themeColor="text1"/>
                <w:sz w:val="18"/>
                <w:szCs w:val="18"/>
              </w:rPr>
              <w:t xml:space="preserve">D </w:t>
            </w:r>
          </w:p>
          <w:p w14:paraId="41F64686" w14:textId="77777777" w:rsidR="00DD3B45" w:rsidRPr="003E5DEA" w:rsidRDefault="00DD3B45" w:rsidP="001F5F76">
            <w:pPr>
              <w:rPr>
                <w:rFonts w:ascii="Arial" w:hAnsi="Arial" w:cs="Arial"/>
                <w:color w:val="000000" w:themeColor="text1"/>
                <w:sz w:val="18"/>
                <w:szCs w:val="18"/>
              </w:rPr>
            </w:pPr>
          </w:p>
          <w:p w14:paraId="1FFC4D63" w14:textId="77777777" w:rsidR="00DD3B45" w:rsidRPr="003E5DEA" w:rsidRDefault="00DD3B45" w:rsidP="001F5F76">
            <w:pPr>
              <w:rPr>
                <w:rFonts w:ascii="Arial" w:hAnsi="Arial" w:cs="Arial"/>
                <w:color w:val="000000" w:themeColor="text1"/>
                <w:sz w:val="18"/>
                <w:szCs w:val="18"/>
              </w:rPr>
            </w:pPr>
          </w:p>
          <w:p w14:paraId="2D31861D" w14:textId="77777777" w:rsidR="00DD3B45" w:rsidRPr="003E5DEA" w:rsidRDefault="00DD3B45" w:rsidP="001F5F76">
            <w:pPr>
              <w:rPr>
                <w:rFonts w:ascii="Arial" w:hAnsi="Arial" w:cs="Arial"/>
                <w:color w:val="000000" w:themeColor="text1"/>
                <w:sz w:val="18"/>
                <w:szCs w:val="18"/>
              </w:rPr>
            </w:pPr>
          </w:p>
          <w:p w14:paraId="5FF2D462" w14:textId="77777777" w:rsidR="00DD3B45" w:rsidRPr="003E5DEA" w:rsidRDefault="00DD3B45" w:rsidP="001F5F76">
            <w:pPr>
              <w:rPr>
                <w:rFonts w:ascii="Arial" w:hAnsi="Arial" w:cs="Arial"/>
                <w:color w:val="000000" w:themeColor="text1"/>
                <w:sz w:val="18"/>
                <w:szCs w:val="18"/>
              </w:rPr>
            </w:pPr>
          </w:p>
          <w:p w14:paraId="01CAA93E" w14:textId="77777777" w:rsidR="00DD3B45" w:rsidRPr="003E5DEA" w:rsidRDefault="00DD3B45" w:rsidP="001F5F76">
            <w:pPr>
              <w:rPr>
                <w:rFonts w:ascii="Arial" w:hAnsi="Arial" w:cs="Arial"/>
                <w:color w:val="000000" w:themeColor="text1"/>
                <w:sz w:val="18"/>
                <w:szCs w:val="18"/>
              </w:rPr>
            </w:pPr>
            <w:r w:rsidRPr="003E5DEA">
              <w:rPr>
                <w:rFonts w:ascii="Arial" w:hAnsi="Arial" w:cs="Arial"/>
                <w:color w:val="000000" w:themeColor="text1"/>
                <w:sz w:val="18"/>
                <w:szCs w:val="18"/>
              </w:rPr>
              <w:t>(60%+)</w:t>
            </w:r>
          </w:p>
        </w:tc>
        <w:tc>
          <w:tcPr>
            <w:tcW w:w="2041" w:type="dxa"/>
          </w:tcPr>
          <w:p w14:paraId="56CB69BE" w14:textId="77777777" w:rsidR="00DD3B45" w:rsidRPr="003E5DEA" w:rsidRDefault="00DD3B45" w:rsidP="001F5F76">
            <w:pPr>
              <w:rPr>
                <w:rFonts w:ascii="Arial" w:eastAsia="Times New Roman" w:hAnsi="Arial" w:cs="Arial"/>
                <w:color w:val="000000" w:themeColor="text1"/>
                <w:sz w:val="18"/>
                <w:szCs w:val="18"/>
              </w:rPr>
            </w:pPr>
          </w:p>
          <w:p w14:paraId="54A47D09" w14:textId="77777777" w:rsidR="00DD3B45" w:rsidRPr="003E5DEA" w:rsidRDefault="00DD3B45" w:rsidP="001F5F76">
            <w:pPr>
              <w:rPr>
                <w:rFonts w:ascii="Arial" w:eastAsia="Times New Roman" w:hAnsi="Arial" w:cs="Arial"/>
                <w:b/>
                <w:color w:val="000000" w:themeColor="text1"/>
                <w:sz w:val="18"/>
                <w:szCs w:val="18"/>
              </w:rPr>
            </w:pPr>
            <w:r w:rsidRPr="003E5DEA">
              <w:rPr>
                <w:rFonts w:ascii="Arial" w:eastAsia="Times New Roman" w:hAnsi="Arial" w:cs="Arial"/>
                <w:b/>
                <w:color w:val="000000" w:themeColor="text1"/>
                <w:sz w:val="18"/>
                <w:szCs w:val="18"/>
              </w:rPr>
              <w:t>Poor Pronunciation</w:t>
            </w:r>
          </w:p>
          <w:p w14:paraId="455D9909" w14:textId="77777777" w:rsidR="00DD3B45" w:rsidRPr="003E5DEA" w:rsidRDefault="00DD3B45" w:rsidP="001F5F76">
            <w:pPr>
              <w:rPr>
                <w:rFonts w:ascii="Arial" w:eastAsia="Times New Roman" w:hAnsi="Arial" w:cs="Arial"/>
                <w:color w:val="000000" w:themeColor="text1"/>
                <w:sz w:val="18"/>
                <w:szCs w:val="18"/>
              </w:rPr>
            </w:pPr>
          </w:p>
          <w:p w14:paraId="32C4D526" w14:textId="77777777" w:rsidR="00DD3B45" w:rsidRPr="003E5DEA" w:rsidRDefault="00DD3B45" w:rsidP="001F5F76">
            <w:pPr>
              <w:rPr>
                <w:rFonts w:ascii="Arial" w:hAnsi="Arial" w:cs="Arial"/>
                <w:color w:val="000000" w:themeColor="text1"/>
                <w:sz w:val="18"/>
                <w:szCs w:val="18"/>
              </w:rPr>
            </w:pPr>
            <w:r w:rsidRPr="003E5DEA">
              <w:rPr>
                <w:rFonts w:ascii="Arial" w:eastAsia="Times New Roman" w:hAnsi="Arial" w:cs="Arial"/>
                <w:color w:val="000000" w:themeColor="text1"/>
                <w:sz w:val="18"/>
                <w:szCs w:val="18"/>
              </w:rPr>
              <w:t xml:space="preserve">Listener </w:t>
            </w:r>
            <w:r w:rsidRPr="003E5DEA">
              <w:rPr>
                <w:rFonts w:ascii="Arial" w:eastAsia="Times New Roman" w:hAnsi="Arial" w:cs="Arial"/>
                <w:b/>
                <w:color w:val="000000" w:themeColor="text1"/>
                <w:sz w:val="18"/>
                <w:szCs w:val="18"/>
              </w:rPr>
              <w:t>often doesn’t understand</w:t>
            </w:r>
            <w:r w:rsidRPr="003E5DEA">
              <w:rPr>
                <w:rFonts w:ascii="Arial" w:eastAsia="Times New Roman" w:hAnsi="Arial" w:cs="Arial"/>
                <w:color w:val="000000" w:themeColor="text1"/>
                <w:sz w:val="18"/>
                <w:szCs w:val="18"/>
              </w:rPr>
              <w:t>.</w:t>
            </w:r>
          </w:p>
        </w:tc>
        <w:tc>
          <w:tcPr>
            <w:tcW w:w="2042" w:type="dxa"/>
          </w:tcPr>
          <w:p w14:paraId="4431D557" w14:textId="77777777" w:rsidR="00DD3B45" w:rsidRPr="003E5DEA" w:rsidRDefault="00DD3B45" w:rsidP="001F5F76">
            <w:pPr>
              <w:rPr>
                <w:rFonts w:ascii="Arial" w:hAnsi="Arial" w:cs="Arial"/>
                <w:color w:val="000000" w:themeColor="text1"/>
                <w:sz w:val="18"/>
                <w:szCs w:val="18"/>
              </w:rPr>
            </w:pPr>
          </w:p>
          <w:p w14:paraId="46D24FD5" w14:textId="77777777" w:rsidR="00DD3B45" w:rsidRPr="003E5DEA" w:rsidRDefault="00DD3B45" w:rsidP="001F5F76">
            <w:pPr>
              <w:rPr>
                <w:rFonts w:ascii="Arial" w:hAnsi="Arial" w:cs="Arial"/>
                <w:color w:val="000000" w:themeColor="text1"/>
                <w:sz w:val="18"/>
                <w:szCs w:val="18"/>
              </w:rPr>
            </w:pPr>
            <w:r w:rsidRPr="003E5DEA">
              <w:rPr>
                <w:rFonts w:ascii="Arial" w:hAnsi="Arial" w:cs="Arial"/>
                <w:b/>
                <w:color w:val="000000" w:themeColor="text1"/>
                <w:sz w:val="18"/>
                <w:szCs w:val="18"/>
              </w:rPr>
              <w:t xml:space="preserve">Long pauses, choppy </w:t>
            </w:r>
            <w:r w:rsidRPr="003E5DEA">
              <w:rPr>
                <w:rFonts w:ascii="Arial" w:hAnsi="Arial" w:cs="Arial"/>
                <w:color w:val="000000" w:themeColor="text1"/>
                <w:sz w:val="18"/>
                <w:szCs w:val="18"/>
              </w:rPr>
              <w:t>(not smooth)</w:t>
            </w:r>
          </w:p>
          <w:p w14:paraId="0D4D876F" w14:textId="77777777" w:rsidR="00DD3B45" w:rsidRPr="003E5DEA" w:rsidRDefault="00DD3B45" w:rsidP="001F5F76">
            <w:pPr>
              <w:rPr>
                <w:rFonts w:ascii="Arial" w:hAnsi="Arial" w:cs="Arial"/>
                <w:color w:val="000000" w:themeColor="text1"/>
                <w:sz w:val="18"/>
                <w:szCs w:val="18"/>
              </w:rPr>
            </w:pPr>
          </w:p>
          <w:p w14:paraId="725153C2" w14:textId="77777777" w:rsidR="00DD3B45" w:rsidRPr="003E5DEA" w:rsidRDefault="00DD3B45" w:rsidP="001F5F76">
            <w:pPr>
              <w:rPr>
                <w:rFonts w:ascii="Arial" w:hAnsi="Arial" w:cs="Arial"/>
                <w:color w:val="000000" w:themeColor="text1"/>
                <w:sz w:val="18"/>
                <w:szCs w:val="18"/>
              </w:rPr>
            </w:pPr>
            <w:r w:rsidRPr="003E5DEA">
              <w:rPr>
                <w:rFonts w:ascii="Arial" w:hAnsi="Arial" w:cs="Arial"/>
                <w:b/>
                <w:color w:val="000000" w:themeColor="text1"/>
                <w:sz w:val="18"/>
                <w:szCs w:val="18"/>
              </w:rPr>
              <w:t>Difficult</w:t>
            </w:r>
            <w:r w:rsidRPr="003E5DEA">
              <w:rPr>
                <w:rFonts w:ascii="Arial" w:hAnsi="Arial" w:cs="Arial"/>
                <w:color w:val="000000" w:themeColor="text1"/>
                <w:sz w:val="18"/>
                <w:szCs w:val="18"/>
              </w:rPr>
              <w:t xml:space="preserve"> to keep communication.</w:t>
            </w:r>
          </w:p>
        </w:tc>
        <w:tc>
          <w:tcPr>
            <w:tcW w:w="2042" w:type="dxa"/>
          </w:tcPr>
          <w:p w14:paraId="350740A6" w14:textId="77777777" w:rsidR="00DD3B45" w:rsidRPr="003E5DEA" w:rsidRDefault="00DD3B45" w:rsidP="001F5F76">
            <w:pPr>
              <w:rPr>
                <w:rFonts w:ascii="Arial" w:hAnsi="Arial" w:cs="Arial"/>
                <w:color w:val="000000" w:themeColor="text1"/>
                <w:sz w:val="18"/>
                <w:szCs w:val="18"/>
              </w:rPr>
            </w:pPr>
          </w:p>
          <w:p w14:paraId="7247EDDA" w14:textId="77777777" w:rsidR="00DD3B45" w:rsidRPr="003E5DEA" w:rsidRDefault="00DD3B45" w:rsidP="001F5F76">
            <w:pPr>
              <w:rPr>
                <w:rFonts w:ascii="Arial" w:hAnsi="Arial" w:cs="Arial"/>
                <w:color w:val="000000" w:themeColor="text1"/>
                <w:sz w:val="18"/>
                <w:szCs w:val="18"/>
              </w:rPr>
            </w:pPr>
            <w:r w:rsidRPr="003E5DEA">
              <w:rPr>
                <w:rFonts w:ascii="Arial" w:hAnsi="Arial" w:cs="Arial"/>
                <w:color w:val="000000" w:themeColor="text1"/>
                <w:sz w:val="18"/>
                <w:szCs w:val="18"/>
              </w:rPr>
              <w:t xml:space="preserve">General errors in grammar and vocabulary made the </w:t>
            </w:r>
            <w:r w:rsidRPr="003E5DEA">
              <w:rPr>
                <w:rFonts w:ascii="Arial" w:hAnsi="Arial" w:cs="Arial"/>
                <w:b/>
                <w:color w:val="000000" w:themeColor="text1"/>
                <w:sz w:val="18"/>
                <w:szCs w:val="18"/>
              </w:rPr>
              <w:t>meaning difficult to understand</w:t>
            </w:r>
            <w:r w:rsidRPr="003E5DEA">
              <w:rPr>
                <w:rFonts w:ascii="Arial" w:hAnsi="Arial" w:cs="Arial"/>
                <w:color w:val="000000" w:themeColor="text1"/>
                <w:sz w:val="18"/>
                <w:szCs w:val="18"/>
              </w:rPr>
              <w:t xml:space="preserve"> in </w:t>
            </w:r>
            <w:r w:rsidRPr="003E5DEA">
              <w:rPr>
                <w:rFonts w:ascii="Arial" w:hAnsi="Arial" w:cs="Arial"/>
                <w:b/>
                <w:i/>
                <w:color w:val="000000" w:themeColor="text1"/>
                <w:sz w:val="18"/>
                <w:szCs w:val="18"/>
              </w:rPr>
              <w:t>many</w:t>
            </w:r>
            <w:r w:rsidRPr="003E5DEA">
              <w:rPr>
                <w:rFonts w:ascii="Arial" w:hAnsi="Arial" w:cs="Arial"/>
                <w:color w:val="000000" w:themeColor="text1"/>
                <w:sz w:val="18"/>
                <w:szCs w:val="18"/>
              </w:rPr>
              <w:t xml:space="preserve"> places.</w:t>
            </w:r>
          </w:p>
        </w:tc>
        <w:tc>
          <w:tcPr>
            <w:tcW w:w="2042" w:type="dxa"/>
          </w:tcPr>
          <w:p w14:paraId="4C7CC453" w14:textId="77777777" w:rsidR="00DD3B45" w:rsidRPr="003E5DEA" w:rsidRDefault="00DD3B45" w:rsidP="001F5F76">
            <w:pPr>
              <w:rPr>
                <w:rFonts w:ascii="Arial" w:eastAsia="Times New Roman" w:hAnsi="Arial" w:cs="Arial"/>
                <w:color w:val="000000" w:themeColor="text1"/>
                <w:sz w:val="18"/>
                <w:szCs w:val="18"/>
              </w:rPr>
            </w:pPr>
          </w:p>
          <w:p w14:paraId="69846F01" w14:textId="77777777" w:rsidR="00DD3B45" w:rsidRPr="003E5DEA" w:rsidRDefault="00DD3B45" w:rsidP="001F5F76">
            <w:pPr>
              <w:rPr>
                <w:rFonts w:ascii="Arial" w:eastAsia="Times New Roman" w:hAnsi="Arial" w:cs="Arial"/>
                <w:color w:val="000000" w:themeColor="text1"/>
                <w:sz w:val="18"/>
                <w:szCs w:val="18"/>
              </w:rPr>
            </w:pPr>
            <w:r w:rsidRPr="003E5DEA">
              <w:rPr>
                <w:rFonts w:ascii="Arial" w:eastAsia="Times New Roman" w:hAnsi="Arial" w:cs="Arial"/>
                <w:color w:val="000000" w:themeColor="text1"/>
                <w:sz w:val="18"/>
                <w:szCs w:val="18"/>
              </w:rPr>
              <w:t xml:space="preserve">A </w:t>
            </w:r>
            <w:r w:rsidRPr="003E5DEA">
              <w:rPr>
                <w:rFonts w:ascii="Arial" w:eastAsia="Times New Roman" w:hAnsi="Arial" w:cs="Arial"/>
                <w:b/>
                <w:color w:val="000000" w:themeColor="text1"/>
                <w:sz w:val="18"/>
                <w:szCs w:val="18"/>
              </w:rPr>
              <w:t xml:space="preserve">small quantity of support </w:t>
            </w:r>
            <w:r w:rsidRPr="003E5DEA">
              <w:rPr>
                <w:rFonts w:ascii="Arial" w:eastAsia="Times New Roman" w:hAnsi="Arial" w:cs="Arial"/>
                <w:color w:val="000000" w:themeColor="text1"/>
                <w:sz w:val="18"/>
                <w:szCs w:val="18"/>
              </w:rPr>
              <w:t xml:space="preserve">given, but </w:t>
            </w:r>
            <w:r w:rsidRPr="003E5DEA">
              <w:rPr>
                <w:rFonts w:ascii="Arial" w:eastAsia="Times New Roman" w:hAnsi="Arial" w:cs="Arial"/>
                <w:b/>
                <w:color w:val="000000" w:themeColor="text1"/>
                <w:sz w:val="18"/>
                <w:szCs w:val="18"/>
              </w:rPr>
              <w:t>not effective and / or appropriate</w:t>
            </w:r>
            <w:r w:rsidRPr="003E5DEA">
              <w:rPr>
                <w:rFonts w:ascii="Arial" w:eastAsia="Times New Roman" w:hAnsi="Arial" w:cs="Arial"/>
                <w:color w:val="000000" w:themeColor="text1"/>
                <w:sz w:val="18"/>
                <w:szCs w:val="18"/>
              </w:rPr>
              <w:t>.</w:t>
            </w:r>
          </w:p>
        </w:tc>
        <w:tc>
          <w:tcPr>
            <w:tcW w:w="2042" w:type="dxa"/>
          </w:tcPr>
          <w:p w14:paraId="18A364D0" w14:textId="77777777" w:rsidR="00DD3B45" w:rsidRPr="003E5DEA" w:rsidRDefault="00DD3B45" w:rsidP="001F5F76">
            <w:pPr>
              <w:rPr>
                <w:rFonts w:ascii="Arial" w:eastAsia="Times New Roman" w:hAnsi="Arial" w:cs="Arial"/>
                <w:color w:val="000000" w:themeColor="text1"/>
                <w:sz w:val="18"/>
                <w:szCs w:val="18"/>
              </w:rPr>
            </w:pPr>
          </w:p>
          <w:p w14:paraId="4F5F452C" w14:textId="77777777" w:rsidR="00DD3B45" w:rsidRPr="003E5DEA" w:rsidRDefault="00DD3B45" w:rsidP="001F5F76">
            <w:pPr>
              <w:rPr>
                <w:rFonts w:ascii="Arial" w:eastAsia="Times New Roman" w:hAnsi="Arial" w:cs="Arial"/>
                <w:b/>
                <w:color w:val="000000" w:themeColor="text1"/>
                <w:sz w:val="18"/>
                <w:szCs w:val="18"/>
              </w:rPr>
            </w:pPr>
            <w:r w:rsidRPr="003E5DEA">
              <w:rPr>
                <w:rFonts w:ascii="Arial" w:eastAsia="Times New Roman" w:hAnsi="Arial" w:cs="Arial"/>
                <w:b/>
                <w:color w:val="000000" w:themeColor="text1"/>
                <w:sz w:val="18"/>
                <w:szCs w:val="18"/>
              </w:rPr>
              <w:t xml:space="preserve">Not very good or infrequent </w:t>
            </w:r>
            <w:r w:rsidRPr="003E5DEA">
              <w:rPr>
                <w:rFonts w:ascii="Arial" w:eastAsia="Times New Roman" w:hAnsi="Arial" w:cs="Arial"/>
                <w:color w:val="000000" w:themeColor="text1"/>
                <w:sz w:val="18"/>
                <w:szCs w:val="18"/>
              </w:rPr>
              <w:t>eye contact, posture, and voice.</w:t>
            </w:r>
          </w:p>
        </w:tc>
      </w:tr>
      <w:tr w:rsidR="003E5DEA" w:rsidRPr="003E5DEA" w14:paraId="7E9DE30B" w14:textId="77777777" w:rsidTr="001F5F76">
        <w:trPr>
          <w:trHeight w:val="20"/>
          <w:jc w:val="center"/>
        </w:trPr>
        <w:tc>
          <w:tcPr>
            <w:tcW w:w="872" w:type="dxa"/>
          </w:tcPr>
          <w:p w14:paraId="75481B43" w14:textId="77777777" w:rsidR="00DD3B45" w:rsidRPr="003E5DEA" w:rsidRDefault="00DD3B45" w:rsidP="001F5F76">
            <w:pPr>
              <w:rPr>
                <w:rFonts w:ascii="Arial" w:hAnsi="Arial" w:cs="Arial"/>
                <w:color w:val="000000" w:themeColor="text1"/>
                <w:sz w:val="18"/>
                <w:szCs w:val="18"/>
              </w:rPr>
            </w:pPr>
            <w:r w:rsidRPr="003E5DEA">
              <w:rPr>
                <w:rFonts w:ascii="Arial" w:hAnsi="Arial" w:cs="Arial"/>
                <w:color w:val="000000" w:themeColor="text1"/>
                <w:sz w:val="18"/>
                <w:szCs w:val="18"/>
              </w:rPr>
              <w:t xml:space="preserve">F </w:t>
            </w:r>
          </w:p>
          <w:p w14:paraId="6A4ADBDD" w14:textId="77777777" w:rsidR="00DD3B45" w:rsidRPr="003E5DEA" w:rsidRDefault="00DD3B45" w:rsidP="001F5F76">
            <w:pPr>
              <w:rPr>
                <w:rFonts w:ascii="Arial" w:hAnsi="Arial" w:cs="Arial"/>
                <w:color w:val="000000" w:themeColor="text1"/>
                <w:sz w:val="18"/>
                <w:szCs w:val="18"/>
              </w:rPr>
            </w:pPr>
          </w:p>
          <w:p w14:paraId="54E1974F" w14:textId="77777777" w:rsidR="00DD3B45" w:rsidRPr="003E5DEA" w:rsidRDefault="00DD3B45" w:rsidP="001F5F76">
            <w:pPr>
              <w:rPr>
                <w:rFonts w:ascii="Arial" w:hAnsi="Arial" w:cs="Arial"/>
                <w:color w:val="000000" w:themeColor="text1"/>
                <w:sz w:val="18"/>
                <w:szCs w:val="18"/>
              </w:rPr>
            </w:pPr>
          </w:p>
          <w:p w14:paraId="6D768C5C" w14:textId="77777777" w:rsidR="00DD3B45" w:rsidRPr="003E5DEA" w:rsidRDefault="00DD3B45" w:rsidP="001F5F76">
            <w:pPr>
              <w:rPr>
                <w:rFonts w:ascii="Arial" w:hAnsi="Arial" w:cs="Arial"/>
                <w:color w:val="000000" w:themeColor="text1"/>
                <w:sz w:val="18"/>
                <w:szCs w:val="18"/>
              </w:rPr>
            </w:pPr>
          </w:p>
          <w:p w14:paraId="77F39D61" w14:textId="77777777" w:rsidR="00DD3B45" w:rsidRPr="003E5DEA" w:rsidRDefault="00DD3B45" w:rsidP="001F5F76">
            <w:pPr>
              <w:rPr>
                <w:rFonts w:ascii="Arial" w:hAnsi="Arial" w:cs="Arial"/>
                <w:color w:val="000000" w:themeColor="text1"/>
                <w:sz w:val="18"/>
                <w:szCs w:val="18"/>
              </w:rPr>
            </w:pPr>
          </w:p>
          <w:p w14:paraId="57E98B19" w14:textId="77777777" w:rsidR="00DD3B45" w:rsidRPr="003E5DEA" w:rsidRDefault="00DD3B45" w:rsidP="001F5F76">
            <w:pPr>
              <w:rPr>
                <w:rFonts w:ascii="Arial" w:hAnsi="Arial" w:cs="Arial"/>
                <w:color w:val="000000" w:themeColor="text1"/>
                <w:sz w:val="18"/>
                <w:szCs w:val="18"/>
              </w:rPr>
            </w:pPr>
            <w:r w:rsidRPr="003E5DEA">
              <w:rPr>
                <w:rFonts w:ascii="Arial" w:hAnsi="Arial" w:cs="Arial"/>
                <w:color w:val="000000" w:themeColor="text1"/>
                <w:sz w:val="18"/>
                <w:szCs w:val="18"/>
              </w:rPr>
              <w:t>(50%+)</w:t>
            </w:r>
          </w:p>
        </w:tc>
        <w:tc>
          <w:tcPr>
            <w:tcW w:w="2041" w:type="dxa"/>
          </w:tcPr>
          <w:p w14:paraId="358A1779" w14:textId="77777777" w:rsidR="00DD3B45" w:rsidRPr="003E5DEA" w:rsidRDefault="00DD3B45" w:rsidP="001F5F76">
            <w:pPr>
              <w:rPr>
                <w:rFonts w:ascii="Arial" w:eastAsia="Times New Roman" w:hAnsi="Arial" w:cs="Arial"/>
                <w:color w:val="000000" w:themeColor="text1"/>
                <w:sz w:val="18"/>
                <w:szCs w:val="18"/>
              </w:rPr>
            </w:pPr>
          </w:p>
          <w:p w14:paraId="0DB34B30" w14:textId="77777777" w:rsidR="00DD3B45" w:rsidRPr="003E5DEA" w:rsidRDefault="00DD3B45" w:rsidP="001F5F76">
            <w:pPr>
              <w:rPr>
                <w:rFonts w:ascii="Arial" w:eastAsia="Times New Roman" w:hAnsi="Arial" w:cs="Arial"/>
                <w:color w:val="000000" w:themeColor="text1"/>
                <w:sz w:val="18"/>
                <w:szCs w:val="18"/>
              </w:rPr>
            </w:pPr>
            <w:r w:rsidRPr="003E5DEA">
              <w:rPr>
                <w:rFonts w:ascii="Arial" w:eastAsia="Times New Roman" w:hAnsi="Arial" w:cs="Arial"/>
                <w:color w:val="000000" w:themeColor="text1"/>
                <w:sz w:val="18"/>
                <w:szCs w:val="18"/>
              </w:rPr>
              <w:t xml:space="preserve">Very bad </w:t>
            </w:r>
            <w:r w:rsidRPr="003E5DEA">
              <w:rPr>
                <w:rFonts w:ascii="Arial" w:eastAsia="Times New Roman" w:hAnsi="Arial" w:cs="Arial"/>
                <w:b/>
                <w:color w:val="000000" w:themeColor="text1"/>
                <w:sz w:val="18"/>
                <w:szCs w:val="18"/>
              </w:rPr>
              <w:t>pronunciation.</w:t>
            </w:r>
          </w:p>
          <w:p w14:paraId="325815D4" w14:textId="77777777" w:rsidR="00DD3B45" w:rsidRPr="003E5DEA" w:rsidRDefault="00DD3B45" w:rsidP="001F5F76">
            <w:pPr>
              <w:rPr>
                <w:rFonts w:ascii="Arial" w:eastAsia="Times New Roman" w:hAnsi="Arial" w:cs="Arial"/>
                <w:color w:val="000000" w:themeColor="text1"/>
                <w:sz w:val="18"/>
                <w:szCs w:val="18"/>
              </w:rPr>
            </w:pPr>
          </w:p>
          <w:p w14:paraId="784A31FD" w14:textId="77777777" w:rsidR="00DD3B45" w:rsidRPr="003E5DEA" w:rsidRDefault="00DD3B45" w:rsidP="001F5F76">
            <w:pPr>
              <w:rPr>
                <w:rFonts w:ascii="Arial" w:eastAsia="Times New Roman" w:hAnsi="Arial" w:cs="Arial"/>
                <w:color w:val="000000" w:themeColor="text1"/>
                <w:sz w:val="18"/>
                <w:szCs w:val="18"/>
              </w:rPr>
            </w:pPr>
            <w:r w:rsidRPr="003E5DEA">
              <w:rPr>
                <w:rFonts w:ascii="Arial" w:eastAsia="Times New Roman" w:hAnsi="Arial" w:cs="Arial"/>
                <w:b/>
                <w:color w:val="000000" w:themeColor="text1"/>
                <w:sz w:val="18"/>
                <w:szCs w:val="18"/>
              </w:rPr>
              <w:t>Most</w:t>
            </w:r>
            <w:r w:rsidRPr="003E5DEA">
              <w:rPr>
                <w:rFonts w:ascii="Arial" w:eastAsia="Times New Roman" w:hAnsi="Arial" w:cs="Arial"/>
                <w:color w:val="000000" w:themeColor="text1"/>
                <w:sz w:val="18"/>
                <w:szCs w:val="18"/>
              </w:rPr>
              <w:t xml:space="preserve"> content was </w:t>
            </w:r>
            <w:r w:rsidRPr="003E5DEA">
              <w:rPr>
                <w:rFonts w:ascii="Arial" w:eastAsia="Times New Roman" w:hAnsi="Arial" w:cs="Arial"/>
                <w:b/>
                <w:color w:val="000000" w:themeColor="text1"/>
                <w:sz w:val="18"/>
                <w:szCs w:val="18"/>
              </w:rPr>
              <w:t>difficult to understand</w:t>
            </w:r>
            <w:r w:rsidRPr="003E5DEA">
              <w:rPr>
                <w:rFonts w:ascii="Arial" w:eastAsia="Times New Roman" w:hAnsi="Arial" w:cs="Arial"/>
                <w:color w:val="000000" w:themeColor="text1"/>
                <w:sz w:val="18"/>
                <w:szCs w:val="18"/>
              </w:rPr>
              <w:t>.</w:t>
            </w:r>
          </w:p>
          <w:p w14:paraId="516CBE28" w14:textId="77777777" w:rsidR="00DD3B45" w:rsidRPr="003E5DEA" w:rsidRDefault="00DD3B45" w:rsidP="001F5F76">
            <w:pPr>
              <w:rPr>
                <w:rFonts w:ascii="Arial" w:hAnsi="Arial" w:cs="Arial"/>
                <w:color w:val="000000" w:themeColor="text1"/>
                <w:sz w:val="18"/>
                <w:szCs w:val="18"/>
              </w:rPr>
            </w:pPr>
          </w:p>
        </w:tc>
        <w:tc>
          <w:tcPr>
            <w:tcW w:w="2042" w:type="dxa"/>
          </w:tcPr>
          <w:p w14:paraId="53C7D920" w14:textId="77777777" w:rsidR="00DD3B45" w:rsidRPr="003E5DEA" w:rsidRDefault="00DD3B45" w:rsidP="001F5F76">
            <w:pPr>
              <w:rPr>
                <w:rFonts w:ascii="Arial" w:hAnsi="Arial" w:cs="Arial"/>
                <w:color w:val="000000" w:themeColor="text1"/>
                <w:sz w:val="18"/>
                <w:szCs w:val="18"/>
              </w:rPr>
            </w:pPr>
          </w:p>
          <w:p w14:paraId="34E17D3D" w14:textId="77777777" w:rsidR="00DD3B45" w:rsidRPr="003E5DEA" w:rsidRDefault="00DD3B45" w:rsidP="001F5F76">
            <w:pPr>
              <w:rPr>
                <w:rFonts w:ascii="Arial" w:hAnsi="Arial" w:cs="Arial"/>
                <w:b/>
                <w:color w:val="000000" w:themeColor="text1"/>
                <w:sz w:val="18"/>
                <w:szCs w:val="18"/>
              </w:rPr>
            </w:pPr>
            <w:r w:rsidRPr="003E5DEA">
              <w:rPr>
                <w:rFonts w:ascii="Arial" w:hAnsi="Arial" w:cs="Arial"/>
                <w:b/>
                <w:color w:val="000000" w:themeColor="text1"/>
                <w:sz w:val="18"/>
                <w:szCs w:val="18"/>
              </w:rPr>
              <w:t>Said very little</w:t>
            </w:r>
          </w:p>
          <w:p w14:paraId="498E541E" w14:textId="77777777" w:rsidR="00DD3B45" w:rsidRPr="003E5DEA" w:rsidRDefault="00DD3B45" w:rsidP="001F5F76">
            <w:pPr>
              <w:rPr>
                <w:rFonts w:ascii="Arial" w:hAnsi="Arial" w:cs="Arial"/>
                <w:color w:val="000000" w:themeColor="text1"/>
                <w:sz w:val="18"/>
                <w:szCs w:val="18"/>
              </w:rPr>
            </w:pPr>
          </w:p>
          <w:p w14:paraId="743DDD42" w14:textId="77777777" w:rsidR="00DD3B45" w:rsidRPr="003E5DEA" w:rsidRDefault="00DD3B45" w:rsidP="001F5F76">
            <w:pPr>
              <w:rPr>
                <w:rFonts w:ascii="Arial" w:hAnsi="Arial" w:cs="Arial"/>
                <w:color w:val="000000" w:themeColor="text1"/>
                <w:sz w:val="18"/>
                <w:szCs w:val="18"/>
              </w:rPr>
            </w:pPr>
            <w:r w:rsidRPr="003E5DEA">
              <w:rPr>
                <w:rFonts w:ascii="Arial" w:hAnsi="Arial" w:cs="Arial"/>
                <w:b/>
                <w:color w:val="000000" w:themeColor="text1"/>
                <w:sz w:val="18"/>
                <w:szCs w:val="18"/>
              </w:rPr>
              <w:t>Slow</w:t>
            </w:r>
            <w:r w:rsidRPr="003E5DEA">
              <w:rPr>
                <w:rFonts w:ascii="Arial" w:hAnsi="Arial" w:cs="Arial"/>
                <w:color w:val="000000" w:themeColor="text1"/>
                <w:sz w:val="18"/>
                <w:szCs w:val="18"/>
              </w:rPr>
              <w:t xml:space="preserve"> speech with </w:t>
            </w:r>
            <w:r w:rsidRPr="003E5DEA">
              <w:rPr>
                <w:rFonts w:ascii="Arial" w:hAnsi="Arial" w:cs="Arial"/>
                <w:b/>
                <w:color w:val="000000" w:themeColor="text1"/>
                <w:sz w:val="18"/>
                <w:szCs w:val="18"/>
              </w:rPr>
              <w:t>many pauses</w:t>
            </w:r>
            <w:r w:rsidRPr="003E5DEA">
              <w:rPr>
                <w:rFonts w:ascii="Arial" w:hAnsi="Arial" w:cs="Arial"/>
                <w:color w:val="000000" w:themeColor="text1"/>
                <w:sz w:val="18"/>
                <w:szCs w:val="18"/>
              </w:rPr>
              <w:t>- almost no communication.</w:t>
            </w:r>
          </w:p>
        </w:tc>
        <w:tc>
          <w:tcPr>
            <w:tcW w:w="2042" w:type="dxa"/>
          </w:tcPr>
          <w:p w14:paraId="045E2F6E" w14:textId="77777777" w:rsidR="00DD3B45" w:rsidRPr="003E5DEA" w:rsidRDefault="00DD3B45" w:rsidP="001F5F76">
            <w:pPr>
              <w:rPr>
                <w:rFonts w:ascii="Arial" w:hAnsi="Arial" w:cs="Arial"/>
                <w:color w:val="000000" w:themeColor="text1"/>
                <w:sz w:val="18"/>
                <w:szCs w:val="18"/>
              </w:rPr>
            </w:pPr>
          </w:p>
          <w:p w14:paraId="2C4E4B94" w14:textId="77777777" w:rsidR="00DD3B45" w:rsidRPr="003E5DEA" w:rsidRDefault="00DD3B45" w:rsidP="001F5F76">
            <w:pPr>
              <w:rPr>
                <w:rFonts w:ascii="Arial" w:hAnsi="Arial" w:cs="Arial"/>
                <w:color w:val="000000" w:themeColor="text1"/>
                <w:sz w:val="18"/>
                <w:szCs w:val="18"/>
              </w:rPr>
            </w:pPr>
            <w:r w:rsidRPr="003E5DEA">
              <w:rPr>
                <w:rFonts w:ascii="Arial" w:hAnsi="Arial" w:cs="Arial"/>
                <w:color w:val="000000" w:themeColor="text1"/>
                <w:sz w:val="18"/>
                <w:szCs w:val="18"/>
              </w:rPr>
              <w:t xml:space="preserve">Errors in grammar and vocabulary made the </w:t>
            </w:r>
            <w:r w:rsidRPr="003E5DEA">
              <w:rPr>
                <w:rFonts w:ascii="Arial" w:hAnsi="Arial" w:cs="Arial"/>
                <w:b/>
                <w:color w:val="000000" w:themeColor="text1"/>
                <w:sz w:val="18"/>
                <w:szCs w:val="18"/>
              </w:rPr>
              <w:t>meaning very difficult to understand.</w:t>
            </w:r>
          </w:p>
        </w:tc>
        <w:tc>
          <w:tcPr>
            <w:tcW w:w="2042" w:type="dxa"/>
          </w:tcPr>
          <w:p w14:paraId="52B64495" w14:textId="77777777" w:rsidR="00DD3B45" w:rsidRPr="003E5DEA" w:rsidRDefault="00DD3B45" w:rsidP="001F5F76">
            <w:pPr>
              <w:rPr>
                <w:rFonts w:ascii="Arial" w:eastAsia="Times New Roman" w:hAnsi="Arial" w:cs="Arial"/>
                <w:b/>
                <w:color w:val="000000" w:themeColor="text1"/>
                <w:sz w:val="18"/>
                <w:szCs w:val="18"/>
              </w:rPr>
            </w:pPr>
          </w:p>
          <w:p w14:paraId="3571DD79" w14:textId="77777777" w:rsidR="00DD3B45" w:rsidRPr="003E5DEA" w:rsidRDefault="00DD3B45" w:rsidP="001F5F76">
            <w:pPr>
              <w:rPr>
                <w:rFonts w:ascii="Arial" w:eastAsia="Times New Roman" w:hAnsi="Arial" w:cs="Arial"/>
                <w:b/>
                <w:color w:val="000000" w:themeColor="text1"/>
                <w:sz w:val="18"/>
                <w:szCs w:val="18"/>
              </w:rPr>
            </w:pPr>
          </w:p>
          <w:p w14:paraId="6C4A4086" w14:textId="77777777" w:rsidR="00DD3B45" w:rsidRPr="003E5DEA" w:rsidRDefault="00DD3B45" w:rsidP="001F5F76">
            <w:pPr>
              <w:rPr>
                <w:rFonts w:ascii="Arial" w:eastAsia="Times New Roman" w:hAnsi="Arial" w:cs="Arial"/>
                <w:color w:val="000000" w:themeColor="text1"/>
                <w:sz w:val="18"/>
                <w:szCs w:val="18"/>
              </w:rPr>
            </w:pPr>
            <w:r w:rsidRPr="003E5DEA">
              <w:rPr>
                <w:rFonts w:ascii="Arial" w:eastAsia="Times New Roman" w:hAnsi="Arial" w:cs="Arial"/>
                <w:b/>
                <w:color w:val="000000" w:themeColor="text1"/>
                <w:sz w:val="18"/>
                <w:szCs w:val="18"/>
              </w:rPr>
              <w:t xml:space="preserve">Not enough support </w:t>
            </w:r>
            <w:r w:rsidRPr="003E5DEA">
              <w:rPr>
                <w:rFonts w:ascii="Arial" w:eastAsia="Times New Roman" w:hAnsi="Arial" w:cs="Arial"/>
                <w:color w:val="000000" w:themeColor="text1"/>
                <w:sz w:val="18"/>
                <w:szCs w:val="18"/>
              </w:rPr>
              <w:t xml:space="preserve">given, and </w:t>
            </w:r>
            <w:r w:rsidRPr="003E5DEA">
              <w:rPr>
                <w:rFonts w:ascii="Arial" w:eastAsia="Times New Roman" w:hAnsi="Arial" w:cs="Arial"/>
                <w:b/>
                <w:color w:val="000000" w:themeColor="text1"/>
                <w:sz w:val="18"/>
                <w:szCs w:val="18"/>
              </w:rPr>
              <w:t>not effective and / or appropriate</w:t>
            </w:r>
            <w:r w:rsidRPr="003E5DEA">
              <w:rPr>
                <w:rFonts w:ascii="Arial" w:eastAsia="Times New Roman" w:hAnsi="Arial" w:cs="Arial"/>
                <w:color w:val="000000" w:themeColor="text1"/>
                <w:sz w:val="18"/>
                <w:szCs w:val="18"/>
              </w:rPr>
              <w:t>.</w:t>
            </w:r>
          </w:p>
        </w:tc>
        <w:tc>
          <w:tcPr>
            <w:tcW w:w="2042" w:type="dxa"/>
          </w:tcPr>
          <w:p w14:paraId="779A3F26" w14:textId="77777777" w:rsidR="00DD3B45" w:rsidRPr="003E5DEA" w:rsidRDefault="00DD3B45" w:rsidP="001F5F76">
            <w:pPr>
              <w:rPr>
                <w:rFonts w:ascii="Arial" w:eastAsia="Times New Roman" w:hAnsi="Arial" w:cs="Arial"/>
                <w:b/>
                <w:color w:val="000000" w:themeColor="text1"/>
                <w:sz w:val="18"/>
                <w:szCs w:val="18"/>
              </w:rPr>
            </w:pPr>
          </w:p>
          <w:p w14:paraId="7375995A" w14:textId="77777777" w:rsidR="00DD3B45" w:rsidRPr="003E5DEA" w:rsidRDefault="00DD3B45" w:rsidP="001F5F76">
            <w:pPr>
              <w:rPr>
                <w:rFonts w:ascii="Arial" w:eastAsia="Times New Roman" w:hAnsi="Arial" w:cs="Arial"/>
                <w:b/>
                <w:color w:val="000000" w:themeColor="text1"/>
                <w:sz w:val="18"/>
                <w:szCs w:val="18"/>
              </w:rPr>
            </w:pPr>
          </w:p>
          <w:p w14:paraId="0188F7FA" w14:textId="77777777" w:rsidR="00DD3B45" w:rsidRPr="003E5DEA" w:rsidRDefault="00DD3B45" w:rsidP="001F5F76">
            <w:pPr>
              <w:rPr>
                <w:rFonts w:ascii="Arial" w:eastAsia="Times New Roman" w:hAnsi="Arial" w:cs="Arial"/>
                <w:b/>
                <w:color w:val="000000" w:themeColor="text1"/>
                <w:sz w:val="18"/>
                <w:szCs w:val="18"/>
              </w:rPr>
            </w:pPr>
            <w:r w:rsidRPr="003E5DEA">
              <w:rPr>
                <w:rFonts w:ascii="Arial" w:eastAsia="Times New Roman" w:hAnsi="Arial" w:cs="Arial"/>
                <w:b/>
                <w:color w:val="000000" w:themeColor="text1"/>
                <w:sz w:val="18"/>
                <w:szCs w:val="18"/>
              </w:rPr>
              <w:t xml:space="preserve">Very little and of </w:t>
            </w:r>
            <w:proofErr w:type="gramStart"/>
            <w:r w:rsidRPr="003E5DEA">
              <w:rPr>
                <w:rFonts w:ascii="Arial" w:eastAsia="Times New Roman" w:hAnsi="Arial" w:cs="Arial"/>
                <w:b/>
                <w:color w:val="000000" w:themeColor="text1"/>
                <w:sz w:val="18"/>
                <w:szCs w:val="18"/>
              </w:rPr>
              <w:t>low quality</w:t>
            </w:r>
            <w:proofErr w:type="gramEnd"/>
            <w:r w:rsidRPr="003E5DEA">
              <w:rPr>
                <w:rFonts w:ascii="Arial" w:eastAsia="Times New Roman" w:hAnsi="Arial" w:cs="Arial"/>
                <w:b/>
                <w:color w:val="000000" w:themeColor="text1"/>
                <w:sz w:val="18"/>
                <w:szCs w:val="18"/>
              </w:rPr>
              <w:t xml:space="preserve"> </w:t>
            </w:r>
            <w:r w:rsidRPr="003E5DEA">
              <w:rPr>
                <w:rFonts w:ascii="Arial" w:eastAsia="Times New Roman" w:hAnsi="Arial" w:cs="Arial"/>
                <w:color w:val="000000" w:themeColor="text1"/>
                <w:sz w:val="18"/>
                <w:szCs w:val="18"/>
              </w:rPr>
              <w:t>eye contact, posture, and voice.</w:t>
            </w:r>
          </w:p>
        </w:tc>
      </w:tr>
      <w:tr w:rsidR="003E5DEA" w:rsidRPr="003E5DEA" w14:paraId="71258B98" w14:textId="77777777" w:rsidTr="001F5F76">
        <w:trPr>
          <w:trHeight w:val="20"/>
          <w:jc w:val="center"/>
        </w:trPr>
        <w:tc>
          <w:tcPr>
            <w:tcW w:w="872" w:type="dxa"/>
          </w:tcPr>
          <w:p w14:paraId="0A1C2A2A" w14:textId="77777777" w:rsidR="00DD3B45" w:rsidRPr="003E5DEA" w:rsidRDefault="00DD3B45" w:rsidP="001F5F76">
            <w:pPr>
              <w:rPr>
                <w:rFonts w:ascii="Arial" w:hAnsi="Arial" w:cs="Arial"/>
                <w:color w:val="000000" w:themeColor="text1"/>
                <w:sz w:val="18"/>
                <w:szCs w:val="18"/>
              </w:rPr>
            </w:pPr>
            <w:r w:rsidRPr="003E5DEA">
              <w:rPr>
                <w:rFonts w:ascii="Arial" w:hAnsi="Arial" w:cs="Arial"/>
                <w:color w:val="000000" w:themeColor="text1"/>
                <w:sz w:val="18"/>
                <w:szCs w:val="18"/>
              </w:rPr>
              <w:t xml:space="preserve">F </w:t>
            </w:r>
          </w:p>
          <w:p w14:paraId="758A545D" w14:textId="77777777" w:rsidR="00DD3B45" w:rsidRPr="003E5DEA" w:rsidRDefault="00DD3B45" w:rsidP="001F5F76">
            <w:pPr>
              <w:rPr>
                <w:rFonts w:ascii="Arial" w:hAnsi="Arial" w:cs="Arial"/>
                <w:color w:val="000000" w:themeColor="text1"/>
                <w:sz w:val="18"/>
                <w:szCs w:val="18"/>
              </w:rPr>
            </w:pPr>
          </w:p>
          <w:p w14:paraId="56D35C16" w14:textId="77777777" w:rsidR="00DD3B45" w:rsidRPr="003E5DEA" w:rsidRDefault="00DD3B45" w:rsidP="001F5F76">
            <w:pPr>
              <w:rPr>
                <w:rFonts w:ascii="Arial" w:hAnsi="Arial" w:cs="Arial"/>
                <w:color w:val="000000" w:themeColor="text1"/>
                <w:sz w:val="18"/>
                <w:szCs w:val="18"/>
              </w:rPr>
            </w:pPr>
          </w:p>
          <w:p w14:paraId="05808BD7" w14:textId="77777777" w:rsidR="00DD3B45" w:rsidRPr="003E5DEA" w:rsidRDefault="00DD3B45" w:rsidP="001F5F76">
            <w:pPr>
              <w:rPr>
                <w:rFonts w:ascii="Arial" w:hAnsi="Arial" w:cs="Arial"/>
                <w:color w:val="000000" w:themeColor="text1"/>
                <w:sz w:val="18"/>
                <w:szCs w:val="18"/>
              </w:rPr>
            </w:pPr>
          </w:p>
          <w:p w14:paraId="2F817466" w14:textId="77777777" w:rsidR="00DD3B45" w:rsidRPr="003E5DEA" w:rsidRDefault="00DD3B45" w:rsidP="001F5F76">
            <w:pPr>
              <w:rPr>
                <w:rFonts w:ascii="Arial" w:hAnsi="Arial" w:cs="Arial"/>
                <w:color w:val="000000" w:themeColor="text1"/>
                <w:sz w:val="18"/>
                <w:szCs w:val="18"/>
              </w:rPr>
            </w:pPr>
            <w:r w:rsidRPr="003E5DEA">
              <w:rPr>
                <w:rFonts w:ascii="Arial" w:hAnsi="Arial" w:cs="Arial"/>
                <w:color w:val="000000" w:themeColor="text1"/>
                <w:sz w:val="18"/>
                <w:szCs w:val="18"/>
              </w:rPr>
              <w:t>(50%&gt;)</w:t>
            </w:r>
          </w:p>
          <w:p w14:paraId="145B36DD" w14:textId="77777777" w:rsidR="00DD3B45" w:rsidRPr="003E5DEA" w:rsidRDefault="00DD3B45" w:rsidP="001F5F76">
            <w:pPr>
              <w:rPr>
                <w:rFonts w:ascii="Arial" w:hAnsi="Arial" w:cs="Arial"/>
                <w:color w:val="000000" w:themeColor="text1"/>
                <w:sz w:val="18"/>
                <w:szCs w:val="18"/>
              </w:rPr>
            </w:pPr>
          </w:p>
        </w:tc>
        <w:tc>
          <w:tcPr>
            <w:tcW w:w="2041" w:type="dxa"/>
          </w:tcPr>
          <w:p w14:paraId="0A546C8B" w14:textId="77777777" w:rsidR="00DD3B45" w:rsidRPr="003E5DEA" w:rsidRDefault="00DD3B45" w:rsidP="001F5F76">
            <w:pPr>
              <w:rPr>
                <w:rFonts w:ascii="Arial" w:eastAsia="Times New Roman" w:hAnsi="Arial" w:cs="Arial"/>
                <w:b/>
                <w:color w:val="000000" w:themeColor="text1"/>
                <w:sz w:val="18"/>
                <w:szCs w:val="18"/>
              </w:rPr>
            </w:pPr>
          </w:p>
          <w:p w14:paraId="63D4C312" w14:textId="77777777" w:rsidR="00DD3B45" w:rsidRPr="003E5DEA" w:rsidRDefault="00DD3B45" w:rsidP="001F5F76">
            <w:pPr>
              <w:rPr>
                <w:rFonts w:ascii="Arial" w:eastAsia="Times New Roman" w:hAnsi="Arial" w:cs="Arial"/>
                <w:b/>
                <w:color w:val="000000" w:themeColor="text1"/>
                <w:sz w:val="18"/>
                <w:szCs w:val="18"/>
              </w:rPr>
            </w:pPr>
            <w:r w:rsidRPr="003E5DEA">
              <w:rPr>
                <w:rFonts w:ascii="Arial" w:eastAsia="Times New Roman" w:hAnsi="Arial" w:cs="Arial"/>
                <w:b/>
                <w:color w:val="000000" w:themeColor="text1"/>
                <w:sz w:val="18"/>
                <w:szCs w:val="18"/>
              </w:rPr>
              <w:t xml:space="preserve">Cannot be understood at all. </w:t>
            </w:r>
          </w:p>
          <w:p w14:paraId="744C7AAE" w14:textId="77777777" w:rsidR="00DD3B45" w:rsidRPr="003E5DEA" w:rsidRDefault="00DD3B45" w:rsidP="001F5F76">
            <w:pPr>
              <w:rPr>
                <w:rFonts w:ascii="Arial" w:hAnsi="Arial" w:cs="Arial"/>
                <w:color w:val="000000" w:themeColor="text1"/>
                <w:sz w:val="18"/>
                <w:szCs w:val="18"/>
              </w:rPr>
            </w:pPr>
          </w:p>
        </w:tc>
        <w:tc>
          <w:tcPr>
            <w:tcW w:w="2042" w:type="dxa"/>
          </w:tcPr>
          <w:p w14:paraId="350B49B1" w14:textId="77777777" w:rsidR="00DD3B45" w:rsidRPr="003E5DEA" w:rsidRDefault="00DD3B45" w:rsidP="001F5F76">
            <w:pPr>
              <w:rPr>
                <w:rFonts w:ascii="Arial" w:eastAsia="Times New Roman" w:hAnsi="Arial" w:cs="Arial"/>
                <w:color w:val="000000" w:themeColor="text1"/>
                <w:sz w:val="18"/>
                <w:szCs w:val="18"/>
              </w:rPr>
            </w:pPr>
          </w:p>
          <w:p w14:paraId="0D16D51C" w14:textId="77777777" w:rsidR="00DD3B45" w:rsidRPr="003E5DEA" w:rsidRDefault="00DD3B45" w:rsidP="001F5F76">
            <w:pPr>
              <w:rPr>
                <w:rFonts w:ascii="Arial" w:hAnsi="Arial" w:cs="Arial"/>
                <w:color w:val="000000" w:themeColor="text1"/>
                <w:sz w:val="18"/>
                <w:szCs w:val="18"/>
              </w:rPr>
            </w:pPr>
            <w:r w:rsidRPr="003E5DEA">
              <w:rPr>
                <w:rFonts w:ascii="Arial" w:eastAsia="Times New Roman" w:hAnsi="Arial" w:cs="Arial"/>
                <w:b/>
                <w:color w:val="000000" w:themeColor="text1"/>
                <w:sz w:val="18"/>
                <w:szCs w:val="18"/>
              </w:rPr>
              <w:t>Said almost nothing</w:t>
            </w:r>
            <w:r w:rsidRPr="003E5DEA">
              <w:rPr>
                <w:rFonts w:ascii="Arial" w:eastAsia="Times New Roman" w:hAnsi="Arial" w:cs="Arial"/>
                <w:color w:val="000000" w:themeColor="text1"/>
                <w:sz w:val="18"/>
                <w:szCs w:val="18"/>
              </w:rPr>
              <w:t xml:space="preserve"> with </w:t>
            </w:r>
            <w:r w:rsidRPr="003E5DEA">
              <w:rPr>
                <w:rFonts w:ascii="Arial" w:eastAsia="Times New Roman" w:hAnsi="Arial" w:cs="Arial"/>
                <w:b/>
                <w:color w:val="000000" w:themeColor="text1"/>
                <w:sz w:val="18"/>
                <w:szCs w:val="18"/>
              </w:rPr>
              <w:t>very long pauses</w:t>
            </w:r>
            <w:r w:rsidRPr="003E5DEA">
              <w:rPr>
                <w:rFonts w:ascii="Arial" w:eastAsia="Times New Roman" w:hAnsi="Arial" w:cs="Arial"/>
                <w:color w:val="000000" w:themeColor="text1"/>
                <w:sz w:val="18"/>
                <w:szCs w:val="18"/>
              </w:rPr>
              <w:t>.</w:t>
            </w:r>
          </w:p>
        </w:tc>
        <w:tc>
          <w:tcPr>
            <w:tcW w:w="2042" w:type="dxa"/>
          </w:tcPr>
          <w:p w14:paraId="3FFA436D" w14:textId="77777777" w:rsidR="00DD3B45" w:rsidRPr="003E5DEA" w:rsidRDefault="00DD3B45" w:rsidP="001F5F76">
            <w:pPr>
              <w:rPr>
                <w:rFonts w:ascii="Arial" w:hAnsi="Arial" w:cs="Arial"/>
                <w:b/>
                <w:color w:val="000000" w:themeColor="text1"/>
                <w:sz w:val="18"/>
                <w:szCs w:val="18"/>
              </w:rPr>
            </w:pPr>
            <w:r w:rsidRPr="003E5DEA">
              <w:rPr>
                <w:rFonts w:ascii="Arial" w:hAnsi="Arial" w:cs="Arial"/>
                <w:color w:val="000000" w:themeColor="text1"/>
                <w:sz w:val="18"/>
                <w:szCs w:val="18"/>
              </w:rPr>
              <w:t xml:space="preserve">Errors in grammar and vocabulary use made </w:t>
            </w:r>
            <w:r w:rsidRPr="003E5DEA">
              <w:rPr>
                <w:rFonts w:ascii="Arial" w:hAnsi="Arial" w:cs="Arial"/>
                <w:b/>
                <w:color w:val="000000" w:themeColor="text1"/>
                <w:sz w:val="18"/>
                <w:szCs w:val="18"/>
              </w:rPr>
              <w:t>understanding nearly impossible.</w:t>
            </w:r>
          </w:p>
          <w:p w14:paraId="7EF98589" w14:textId="77777777" w:rsidR="00DD3B45" w:rsidRPr="003E5DEA" w:rsidRDefault="00DD3B45" w:rsidP="001F5F76">
            <w:pPr>
              <w:rPr>
                <w:rFonts w:ascii="Arial" w:hAnsi="Arial" w:cs="Arial"/>
                <w:color w:val="000000" w:themeColor="text1"/>
                <w:sz w:val="18"/>
                <w:szCs w:val="18"/>
              </w:rPr>
            </w:pPr>
          </w:p>
        </w:tc>
        <w:tc>
          <w:tcPr>
            <w:tcW w:w="2042" w:type="dxa"/>
          </w:tcPr>
          <w:p w14:paraId="4584C9E9" w14:textId="77777777" w:rsidR="00DD3B45" w:rsidRPr="003E5DEA" w:rsidRDefault="00DD3B45" w:rsidP="001F5F76">
            <w:pPr>
              <w:rPr>
                <w:rFonts w:ascii="Arial" w:eastAsia="Times New Roman" w:hAnsi="Arial" w:cs="Arial"/>
                <w:b/>
                <w:color w:val="000000" w:themeColor="text1"/>
                <w:sz w:val="18"/>
                <w:szCs w:val="18"/>
              </w:rPr>
            </w:pPr>
          </w:p>
          <w:p w14:paraId="1242D447" w14:textId="77777777" w:rsidR="00DD3B45" w:rsidRPr="003E5DEA" w:rsidRDefault="00DD3B45" w:rsidP="001F5F76">
            <w:pPr>
              <w:rPr>
                <w:rFonts w:ascii="Arial" w:eastAsia="Times New Roman" w:hAnsi="Arial" w:cs="Arial"/>
                <w:b/>
                <w:color w:val="000000" w:themeColor="text1"/>
                <w:sz w:val="18"/>
                <w:szCs w:val="18"/>
              </w:rPr>
            </w:pPr>
          </w:p>
          <w:p w14:paraId="28D65919" w14:textId="77777777" w:rsidR="00DD3B45" w:rsidRPr="003E5DEA" w:rsidRDefault="00DD3B45" w:rsidP="001F5F76">
            <w:pPr>
              <w:rPr>
                <w:rFonts w:ascii="Arial" w:eastAsia="Times New Roman" w:hAnsi="Arial" w:cs="Arial"/>
                <w:color w:val="000000" w:themeColor="text1"/>
                <w:sz w:val="18"/>
                <w:szCs w:val="18"/>
              </w:rPr>
            </w:pPr>
            <w:r w:rsidRPr="003E5DEA">
              <w:rPr>
                <w:rFonts w:ascii="Arial" w:eastAsia="Times New Roman" w:hAnsi="Arial" w:cs="Arial"/>
                <w:b/>
                <w:color w:val="000000" w:themeColor="text1"/>
                <w:sz w:val="18"/>
                <w:szCs w:val="18"/>
              </w:rPr>
              <w:t>Almost no support</w:t>
            </w:r>
            <w:r w:rsidRPr="003E5DEA">
              <w:rPr>
                <w:rFonts w:ascii="Arial" w:eastAsia="Times New Roman" w:hAnsi="Arial" w:cs="Arial"/>
                <w:color w:val="000000" w:themeColor="text1"/>
                <w:sz w:val="18"/>
                <w:szCs w:val="18"/>
              </w:rPr>
              <w:t xml:space="preserve"> given</w:t>
            </w:r>
          </w:p>
          <w:p w14:paraId="4224DB7D" w14:textId="77777777" w:rsidR="00DD3B45" w:rsidRPr="003E5DEA" w:rsidRDefault="00DD3B45" w:rsidP="001F5F76">
            <w:pPr>
              <w:rPr>
                <w:rFonts w:ascii="Arial" w:hAnsi="Arial" w:cs="Arial"/>
                <w:color w:val="000000" w:themeColor="text1"/>
                <w:sz w:val="18"/>
                <w:szCs w:val="18"/>
              </w:rPr>
            </w:pPr>
          </w:p>
        </w:tc>
        <w:tc>
          <w:tcPr>
            <w:tcW w:w="2042" w:type="dxa"/>
          </w:tcPr>
          <w:p w14:paraId="1B052839" w14:textId="77777777" w:rsidR="00DD3B45" w:rsidRPr="003E5DEA" w:rsidRDefault="00DD3B45" w:rsidP="001F5F76">
            <w:pPr>
              <w:rPr>
                <w:rFonts w:ascii="Arial" w:eastAsia="Times New Roman" w:hAnsi="Arial" w:cs="Arial"/>
                <w:b/>
                <w:color w:val="000000" w:themeColor="text1"/>
                <w:sz w:val="18"/>
                <w:szCs w:val="18"/>
              </w:rPr>
            </w:pPr>
          </w:p>
          <w:p w14:paraId="2FE4D612" w14:textId="77777777" w:rsidR="00DD3B45" w:rsidRPr="003E5DEA" w:rsidRDefault="00DD3B45" w:rsidP="001F5F76">
            <w:pPr>
              <w:rPr>
                <w:rFonts w:ascii="Arial" w:eastAsia="Times New Roman" w:hAnsi="Arial" w:cs="Arial"/>
                <w:b/>
                <w:color w:val="000000" w:themeColor="text1"/>
                <w:sz w:val="18"/>
                <w:szCs w:val="18"/>
              </w:rPr>
            </w:pPr>
          </w:p>
          <w:p w14:paraId="78F52F53" w14:textId="77777777" w:rsidR="00DD3B45" w:rsidRPr="003E5DEA" w:rsidRDefault="00DD3B45" w:rsidP="001F5F76">
            <w:pPr>
              <w:rPr>
                <w:rFonts w:ascii="Arial" w:eastAsia="Times New Roman" w:hAnsi="Arial" w:cs="Arial"/>
                <w:color w:val="000000" w:themeColor="text1"/>
                <w:sz w:val="18"/>
                <w:szCs w:val="18"/>
              </w:rPr>
            </w:pPr>
            <w:r w:rsidRPr="003E5DEA">
              <w:rPr>
                <w:rFonts w:ascii="Arial" w:eastAsia="Times New Roman" w:hAnsi="Arial" w:cs="Arial"/>
                <w:b/>
                <w:color w:val="000000" w:themeColor="text1"/>
                <w:sz w:val="18"/>
                <w:szCs w:val="18"/>
              </w:rPr>
              <w:t>Very weak</w:t>
            </w:r>
            <w:r w:rsidRPr="003E5DEA">
              <w:rPr>
                <w:rFonts w:ascii="Arial" w:eastAsia="Times New Roman" w:hAnsi="Arial" w:cs="Arial"/>
                <w:color w:val="000000" w:themeColor="text1"/>
                <w:sz w:val="18"/>
                <w:szCs w:val="18"/>
              </w:rPr>
              <w:t xml:space="preserve"> presentation skills.</w:t>
            </w:r>
          </w:p>
        </w:tc>
      </w:tr>
      <w:tr w:rsidR="00DD3B45" w:rsidRPr="003E5DEA" w14:paraId="1E737579" w14:textId="77777777" w:rsidTr="001F5F76">
        <w:trPr>
          <w:trHeight w:val="20"/>
          <w:jc w:val="center"/>
        </w:trPr>
        <w:tc>
          <w:tcPr>
            <w:tcW w:w="872" w:type="dxa"/>
          </w:tcPr>
          <w:p w14:paraId="48693D94" w14:textId="77777777" w:rsidR="00DD3B45" w:rsidRPr="003E5DEA" w:rsidRDefault="00DD3B45" w:rsidP="001F5F76">
            <w:pPr>
              <w:rPr>
                <w:rFonts w:ascii="Arial" w:hAnsi="Arial" w:cs="Arial"/>
                <w:color w:val="000000" w:themeColor="text1"/>
                <w:sz w:val="18"/>
                <w:szCs w:val="18"/>
              </w:rPr>
            </w:pPr>
            <w:r w:rsidRPr="003E5DEA">
              <w:rPr>
                <w:rFonts w:ascii="Arial" w:hAnsi="Arial" w:cs="Arial"/>
                <w:color w:val="000000" w:themeColor="text1"/>
                <w:sz w:val="18"/>
                <w:szCs w:val="18"/>
              </w:rPr>
              <w:t>F</w:t>
            </w:r>
          </w:p>
          <w:p w14:paraId="086C3E3F" w14:textId="77777777" w:rsidR="00DD3B45" w:rsidRPr="003E5DEA" w:rsidRDefault="00DD3B45" w:rsidP="001F5F76">
            <w:pPr>
              <w:rPr>
                <w:rFonts w:ascii="Arial" w:hAnsi="Arial" w:cs="Arial"/>
                <w:color w:val="000000" w:themeColor="text1"/>
                <w:sz w:val="18"/>
                <w:szCs w:val="18"/>
              </w:rPr>
            </w:pPr>
          </w:p>
          <w:p w14:paraId="3B9CA472" w14:textId="77777777" w:rsidR="00DD3B45" w:rsidRPr="003E5DEA" w:rsidRDefault="00DD3B45" w:rsidP="001F5F76">
            <w:pPr>
              <w:rPr>
                <w:rFonts w:ascii="Arial" w:hAnsi="Arial" w:cs="Arial"/>
                <w:color w:val="000000" w:themeColor="text1"/>
                <w:sz w:val="18"/>
                <w:szCs w:val="18"/>
              </w:rPr>
            </w:pPr>
            <w:r w:rsidRPr="003E5DEA">
              <w:rPr>
                <w:rFonts w:ascii="Arial" w:hAnsi="Arial" w:cs="Arial"/>
                <w:color w:val="000000" w:themeColor="text1"/>
                <w:sz w:val="18"/>
                <w:szCs w:val="18"/>
              </w:rPr>
              <w:t>(0%)</w:t>
            </w:r>
          </w:p>
        </w:tc>
        <w:tc>
          <w:tcPr>
            <w:tcW w:w="2041" w:type="dxa"/>
          </w:tcPr>
          <w:p w14:paraId="035D6DAE" w14:textId="77777777" w:rsidR="00DD3B45" w:rsidRPr="003E5DEA" w:rsidRDefault="00DD3B45" w:rsidP="001F5F76">
            <w:pPr>
              <w:rPr>
                <w:rFonts w:ascii="Arial" w:hAnsi="Arial" w:cs="Arial"/>
                <w:color w:val="000000" w:themeColor="text1"/>
                <w:sz w:val="18"/>
                <w:szCs w:val="18"/>
              </w:rPr>
            </w:pPr>
          </w:p>
          <w:p w14:paraId="32454B88" w14:textId="77777777" w:rsidR="00DD3B45" w:rsidRPr="003E5DEA" w:rsidRDefault="00DD3B45" w:rsidP="001F5F76">
            <w:pPr>
              <w:rPr>
                <w:rFonts w:ascii="Arial" w:hAnsi="Arial" w:cs="Arial"/>
                <w:color w:val="000000" w:themeColor="text1"/>
                <w:sz w:val="18"/>
                <w:szCs w:val="18"/>
              </w:rPr>
            </w:pPr>
            <w:r w:rsidRPr="003E5DEA">
              <w:rPr>
                <w:rFonts w:ascii="Arial" w:hAnsi="Arial" w:cs="Arial"/>
                <w:color w:val="000000" w:themeColor="text1"/>
                <w:sz w:val="18"/>
                <w:szCs w:val="18"/>
              </w:rPr>
              <w:t>Not submitted.</w:t>
            </w:r>
          </w:p>
        </w:tc>
        <w:tc>
          <w:tcPr>
            <w:tcW w:w="2042" w:type="dxa"/>
          </w:tcPr>
          <w:p w14:paraId="276F7766" w14:textId="77777777" w:rsidR="00DD3B45" w:rsidRPr="003E5DEA" w:rsidRDefault="00DD3B45" w:rsidP="001F5F76">
            <w:pPr>
              <w:rPr>
                <w:rFonts w:ascii="Arial" w:hAnsi="Arial" w:cs="Arial"/>
                <w:color w:val="000000" w:themeColor="text1"/>
                <w:sz w:val="18"/>
                <w:szCs w:val="18"/>
              </w:rPr>
            </w:pPr>
          </w:p>
          <w:p w14:paraId="7A445978" w14:textId="77777777" w:rsidR="00DD3B45" w:rsidRPr="003E5DEA" w:rsidRDefault="00DD3B45" w:rsidP="001F5F76">
            <w:pPr>
              <w:rPr>
                <w:rFonts w:ascii="Arial" w:hAnsi="Arial" w:cs="Arial"/>
                <w:color w:val="000000" w:themeColor="text1"/>
                <w:sz w:val="18"/>
                <w:szCs w:val="18"/>
              </w:rPr>
            </w:pPr>
            <w:r w:rsidRPr="003E5DEA">
              <w:rPr>
                <w:rFonts w:ascii="Arial" w:hAnsi="Arial" w:cs="Arial"/>
                <w:color w:val="000000" w:themeColor="text1"/>
                <w:sz w:val="18"/>
                <w:szCs w:val="18"/>
              </w:rPr>
              <w:t>Not submitted.</w:t>
            </w:r>
          </w:p>
        </w:tc>
        <w:tc>
          <w:tcPr>
            <w:tcW w:w="2042" w:type="dxa"/>
          </w:tcPr>
          <w:p w14:paraId="2B29537F" w14:textId="77777777" w:rsidR="00DD3B45" w:rsidRPr="003E5DEA" w:rsidRDefault="00DD3B45" w:rsidP="001F5F76">
            <w:pPr>
              <w:rPr>
                <w:rFonts w:ascii="Arial" w:hAnsi="Arial" w:cs="Arial"/>
                <w:color w:val="000000" w:themeColor="text1"/>
                <w:sz w:val="18"/>
                <w:szCs w:val="18"/>
              </w:rPr>
            </w:pPr>
          </w:p>
          <w:p w14:paraId="6B74EF33" w14:textId="77777777" w:rsidR="00DD3B45" w:rsidRPr="003E5DEA" w:rsidRDefault="00DD3B45" w:rsidP="001F5F76">
            <w:pPr>
              <w:rPr>
                <w:rFonts w:ascii="Arial" w:hAnsi="Arial" w:cs="Arial"/>
                <w:color w:val="000000" w:themeColor="text1"/>
                <w:sz w:val="18"/>
                <w:szCs w:val="18"/>
              </w:rPr>
            </w:pPr>
            <w:r w:rsidRPr="003E5DEA">
              <w:rPr>
                <w:rFonts w:ascii="Arial" w:hAnsi="Arial" w:cs="Arial"/>
                <w:color w:val="000000" w:themeColor="text1"/>
                <w:sz w:val="18"/>
                <w:szCs w:val="18"/>
              </w:rPr>
              <w:t>Not submitted.</w:t>
            </w:r>
          </w:p>
        </w:tc>
        <w:tc>
          <w:tcPr>
            <w:tcW w:w="2042" w:type="dxa"/>
          </w:tcPr>
          <w:p w14:paraId="00095CFC" w14:textId="77777777" w:rsidR="00DD3B45" w:rsidRPr="003E5DEA" w:rsidRDefault="00DD3B45" w:rsidP="001F5F76">
            <w:pPr>
              <w:rPr>
                <w:rFonts w:ascii="Arial" w:hAnsi="Arial" w:cs="Arial"/>
                <w:color w:val="000000" w:themeColor="text1"/>
                <w:sz w:val="18"/>
                <w:szCs w:val="18"/>
              </w:rPr>
            </w:pPr>
          </w:p>
          <w:p w14:paraId="0240E0EE" w14:textId="77777777" w:rsidR="00DD3B45" w:rsidRPr="003E5DEA" w:rsidRDefault="00DD3B45" w:rsidP="001F5F76">
            <w:pPr>
              <w:rPr>
                <w:rFonts w:ascii="Arial" w:hAnsi="Arial" w:cs="Arial"/>
                <w:color w:val="000000" w:themeColor="text1"/>
                <w:sz w:val="18"/>
                <w:szCs w:val="18"/>
              </w:rPr>
            </w:pPr>
            <w:r w:rsidRPr="003E5DEA">
              <w:rPr>
                <w:rFonts w:ascii="Arial" w:hAnsi="Arial" w:cs="Arial"/>
                <w:color w:val="000000" w:themeColor="text1"/>
                <w:sz w:val="18"/>
                <w:szCs w:val="18"/>
              </w:rPr>
              <w:t>Not submitted.</w:t>
            </w:r>
          </w:p>
        </w:tc>
        <w:tc>
          <w:tcPr>
            <w:tcW w:w="2042" w:type="dxa"/>
          </w:tcPr>
          <w:p w14:paraId="0E01B27A" w14:textId="77777777" w:rsidR="00DD3B45" w:rsidRPr="003E5DEA" w:rsidRDefault="00DD3B45" w:rsidP="001F5F76">
            <w:pPr>
              <w:rPr>
                <w:rFonts w:ascii="Arial" w:hAnsi="Arial" w:cs="Arial"/>
                <w:color w:val="000000" w:themeColor="text1"/>
                <w:sz w:val="18"/>
                <w:szCs w:val="18"/>
              </w:rPr>
            </w:pPr>
          </w:p>
          <w:p w14:paraId="7228B34D" w14:textId="77777777" w:rsidR="00DD3B45" w:rsidRPr="003E5DEA" w:rsidRDefault="00DD3B45" w:rsidP="001F5F76">
            <w:pPr>
              <w:rPr>
                <w:rFonts w:ascii="Arial" w:hAnsi="Arial" w:cs="Arial"/>
                <w:color w:val="000000" w:themeColor="text1"/>
                <w:sz w:val="18"/>
                <w:szCs w:val="18"/>
              </w:rPr>
            </w:pPr>
            <w:r w:rsidRPr="003E5DEA">
              <w:rPr>
                <w:rFonts w:ascii="Arial" w:hAnsi="Arial" w:cs="Arial"/>
                <w:color w:val="000000" w:themeColor="text1"/>
                <w:sz w:val="18"/>
                <w:szCs w:val="18"/>
              </w:rPr>
              <w:t>Did not present.</w:t>
            </w:r>
          </w:p>
        </w:tc>
      </w:tr>
    </w:tbl>
    <w:p w14:paraId="4E6E64F8" w14:textId="77777777" w:rsidR="00DD3B45" w:rsidRPr="003E5DEA" w:rsidRDefault="00DD3B45" w:rsidP="00DD3B45">
      <w:pPr>
        <w:jc w:val="center"/>
        <w:rPr>
          <w:rFonts w:ascii="Calibri" w:hAnsi="Calibri" w:cs="Arial"/>
          <w:b/>
          <w:color w:val="000000" w:themeColor="text1"/>
        </w:rPr>
      </w:pPr>
    </w:p>
    <w:p w14:paraId="60F0A101" w14:textId="77777777" w:rsidR="00E03F7D" w:rsidRPr="003E5DEA" w:rsidRDefault="00E03F7D" w:rsidP="00DD3B45">
      <w:pPr>
        <w:pStyle w:val="Default"/>
        <w:rPr>
          <w:rFonts w:ascii="Calibri" w:hAnsi="Calibri" w:cs="Arial"/>
          <w:b/>
          <w:color w:val="000000" w:themeColor="text1"/>
        </w:rPr>
      </w:pPr>
    </w:p>
    <w:sectPr w:rsidR="00E03F7D" w:rsidRPr="003E5DEA" w:rsidSect="0026693E">
      <w:pgSz w:w="11900" w:h="16820"/>
      <w:pgMar w:top="567" w:right="567" w:bottom="567" w:left="567"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w:panose1 w:val="02000500000000000000"/>
    <w:charset w:val="00"/>
    <w:family w:val="auto"/>
    <w:notTrueType/>
    <w:pitch w:val="variable"/>
    <w:sig w:usb0="00000003" w:usb1="00000000" w:usb2="00000000" w:usb3="00000000" w:csb0="00000003"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sto MT">
    <w:panose1 w:val="02040603050505030304"/>
    <w:charset w:val="4D"/>
    <w:family w:val="roman"/>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265B6"/>
    <w:multiLevelType w:val="hybridMultilevel"/>
    <w:tmpl w:val="8F8214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w:hAnsi="Courier"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w:hAnsi="Courier"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w:hAnsi="Courier"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1DB3ED1"/>
    <w:multiLevelType w:val="hybridMultilevel"/>
    <w:tmpl w:val="D862B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6C74C9"/>
    <w:multiLevelType w:val="hybridMultilevel"/>
    <w:tmpl w:val="44609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4F12B4"/>
    <w:multiLevelType w:val="hybridMultilevel"/>
    <w:tmpl w:val="FB4EA9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861E74"/>
    <w:multiLevelType w:val="hybridMultilevel"/>
    <w:tmpl w:val="ED240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4E0A5B"/>
    <w:multiLevelType w:val="hybridMultilevel"/>
    <w:tmpl w:val="C0E249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8976B4"/>
    <w:multiLevelType w:val="hybridMultilevel"/>
    <w:tmpl w:val="5B505F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3A2041"/>
    <w:multiLevelType w:val="hybridMultilevel"/>
    <w:tmpl w:val="170EB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657D3D"/>
    <w:multiLevelType w:val="multilevel"/>
    <w:tmpl w:val="E5184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34C249B"/>
    <w:multiLevelType w:val="hybridMultilevel"/>
    <w:tmpl w:val="22CA03A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71F7757"/>
    <w:multiLevelType w:val="hybridMultilevel"/>
    <w:tmpl w:val="35F42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D83DDE"/>
    <w:multiLevelType w:val="hybridMultilevel"/>
    <w:tmpl w:val="45F41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472CDD"/>
    <w:multiLevelType w:val="hybridMultilevel"/>
    <w:tmpl w:val="0F02F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EB3805"/>
    <w:multiLevelType w:val="hybridMultilevel"/>
    <w:tmpl w:val="C756C4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DB42E4"/>
    <w:multiLevelType w:val="hybridMultilevel"/>
    <w:tmpl w:val="3496C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9869DD"/>
    <w:multiLevelType w:val="hybridMultilevel"/>
    <w:tmpl w:val="09543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2"/>
  </w:num>
  <w:num w:numId="3">
    <w:abstractNumId w:val="14"/>
  </w:num>
  <w:num w:numId="4">
    <w:abstractNumId w:val="1"/>
  </w:num>
  <w:num w:numId="5">
    <w:abstractNumId w:val="5"/>
  </w:num>
  <w:num w:numId="6">
    <w:abstractNumId w:val="13"/>
  </w:num>
  <w:num w:numId="7">
    <w:abstractNumId w:val="11"/>
  </w:num>
  <w:num w:numId="8">
    <w:abstractNumId w:val="10"/>
  </w:num>
  <w:num w:numId="9">
    <w:abstractNumId w:val="4"/>
  </w:num>
  <w:num w:numId="10">
    <w:abstractNumId w:val="0"/>
  </w:num>
  <w:num w:numId="11">
    <w:abstractNumId w:val="6"/>
  </w:num>
  <w:num w:numId="12">
    <w:abstractNumId w:val="3"/>
  </w:num>
  <w:num w:numId="13">
    <w:abstractNumId w:val="9"/>
  </w:num>
  <w:num w:numId="14">
    <w:abstractNumId w:val="8"/>
  </w:num>
  <w:num w:numId="15">
    <w:abstractNumId w:val="7"/>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embedSystemFonts/>
  <w:proofState w:spelling="clean" w:grammar="clean"/>
  <w:defaultTabStop w:val="720"/>
  <w:drawingGridHorizontalSpacing w:val="120"/>
  <w:drawingGridVerticalSpacing w:val="163"/>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2C61"/>
    <w:rsid w:val="00015EBF"/>
    <w:rsid w:val="000233F8"/>
    <w:rsid w:val="00027428"/>
    <w:rsid w:val="00044EB2"/>
    <w:rsid w:val="00045389"/>
    <w:rsid w:val="00051A7C"/>
    <w:rsid w:val="00060834"/>
    <w:rsid w:val="00064B60"/>
    <w:rsid w:val="000761A3"/>
    <w:rsid w:val="000B4BBA"/>
    <w:rsid w:val="000C6AE4"/>
    <w:rsid w:val="000D6E7F"/>
    <w:rsid w:val="000E6A58"/>
    <w:rsid w:val="000F0120"/>
    <w:rsid w:val="00103162"/>
    <w:rsid w:val="00146A00"/>
    <w:rsid w:val="001643E3"/>
    <w:rsid w:val="001846DE"/>
    <w:rsid w:val="00190104"/>
    <w:rsid w:val="001A7F92"/>
    <w:rsid w:val="001B2E07"/>
    <w:rsid w:val="001B7706"/>
    <w:rsid w:val="001C4030"/>
    <w:rsid w:val="001C7B64"/>
    <w:rsid w:val="001D5E12"/>
    <w:rsid w:val="002109A4"/>
    <w:rsid w:val="00221B4F"/>
    <w:rsid w:val="0024067E"/>
    <w:rsid w:val="00240918"/>
    <w:rsid w:val="0026693E"/>
    <w:rsid w:val="00270256"/>
    <w:rsid w:val="00270CDB"/>
    <w:rsid w:val="0027572C"/>
    <w:rsid w:val="002828AB"/>
    <w:rsid w:val="002D3F88"/>
    <w:rsid w:val="002D6549"/>
    <w:rsid w:val="002F32FB"/>
    <w:rsid w:val="00333DDF"/>
    <w:rsid w:val="00387932"/>
    <w:rsid w:val="003A67F7"/>
    <w:rsid w:val="003D5B1F"/>
    <w:rsid w:val="003E3A89"/>
    <w:rsid w:val="003E5DEA"/>
    <w:rsid w:val="003F1444"/>
    <w:rsid w:val="00433492"/>
    <w:rsid w:val="004452A3"/>
    <w:rsid w:val="00445585"/>
    <w:rsid w:val="00493E25"/>
    <w:rsid w:val="004A2EF9"/>
    <w:rsid w:val="004A68B3"/>
    <w:rsid w:val="004C6F06"/>
    <w:rsid w:val="004D2EDA"/>
    <w:rsid w:val="005034BA"/>
    <w:rsid w:val="00505A17"/>
    <w:rsid w:val="00525B56"/>
    <w:rsid w:val="00543713"/>
    <w:rsid w:val="00543A59"/>
    <w:rsid w:val="00550C1E"/>
    <w:rsid w:val="005537C9"/>
    <w:rsid w:val="0056309D"/>
    <w:rsid w:val="00564A08"/>
    <w:rsid w:val="00566CB0"/>
    <w:rsid w:val="005823FD"/>
    <w:rsid w:val="00591452"/>
    <w:rsid w:val="005A0AE3"/>
    <w:rsid w:val="005B13F6"/>
    <w:rsid w:val="005B171B"/>
    <w:rsid w:val="005B6609"/>
    <w:rsid w:val="005C68AF"/>
    <w:rsid w:val="00614C42"/>
    <w:rsid w:val="0062285E"/>
    <w:rsid w:val="00625D10"/>
    <w:rsid w:val="00663124"/>
    <w:rsid w:val="0067791C"/>
    <w:rsid w:val="00680239"/>
    <w:rsid w:val="00695DF0"/>
    <w:rsid w:val="006A31A3"/>
    <w:rsid w:val="006B0B5D"/>
    <w:rsid w:val="006B2026"/>
    <w:rsid w:val="006B3895"/>
    <w:rsid w:val="006C676C"/>
    <w:rsid w:val="00757B7B"/>
    <w:rsid w:val="007721C6"/>
    <w:rsid w:val="00787B39"/>
    <w:rsid w:val="007919BB"/>
    <w:rsid w:val="007A6040"/>
    <w:rsid w:val="007B0FD6"/>
    <w:rsid w:val="007B2E00"/>
    <w:rsid w:val="00814DC8"/>
    <w:rsid w:val="00826401"/>
    <w:rsid w:val="008361D6"/>
    <w:rsid w:val="00841AD4"/>
    <w:rsid w:val="0084227C"/>
    <w:rsid w:val="008529C3"/>
    <w:rsid w:val="008561D1"/>
    <w:rsid w:val="0087000F"/>
    <w:rsid w:val="008846EA"/>
    <w:rsid w:val="00892D75"/>
    <w:rsid w:val="00893CEC"/>
    <w:rsid w:val="008A658D"/>
    <w:rsid w:val="008C0DA9"/>
    <w:rsid w:val="00914E05"/>
    <w:rsid w:val="00937F24"/>
    <w:rsid w:val="00947277"/>
    <w:rsid w:val="0095619D"/>
    <w:rsid w:val="00991DE7"/>
    <w:rsid w:val="009A679E"/>
    <w:rsid w:val="009A74EF"/>
    <w:rsid w:val="009B59A0"/>
    <w:rsid w:val="009D0ADC"/>
    <w:rsid w:val="009D105B"/>
    <w:rsid w:val="009D50BD"/>
    <w:rsid w:val="009F2C61"/>
    <w:rsid w:val="009F4024"/>
    <w:rsid w:val="00A20356"/>
    <w:rsid w:val="00A57584"/>
    <w:rsid w:val="00A6373A"/>
    <w:rsid w:val="00A7753B"/>
    <w:rsid w:val="00AA7634"/>
    <w:rsid w:val="00AB1C83"/>
    <w:rsid w:val="00AB4EE0"/>
    <w:rsid w:val="00AB502E"/>
    <w:rsid w:val="00AC0131"/>
    <w:rsid w:val="00AC0B09"/>
    <w:rsid w:val="00AC20BC"/>
    <w:rsid w:val="00AE4F14"/>
    <w:rsid w:val="00AF5AB5"/>
    <w:rsid w:val="00B15228"/>
    <w:rsid w:val="00B20E4B"/>
    <w:rsid w:val="00B4052C"/>
    <w:rsid w:val="00B46FB5"/>
    <w:rsid w:val="00B6258E"/>
    <w:rsid w:val="00B84E7F"/>
    <w:rsid w:val="00B859D4"/>
    <w:rsid w:val="00B94454"/>
    <w:rsid w:val="00B946C6"/>
    <w:rsid w:val="00B952FD"/>
    <w:rsid w:val="00BB2577"/>
    <w:rsid w:val="00BC40B3"/>
    <w:rsid w:val="00C01423"/>
    <w:rsid w:val="00C155E2"/>
    <w:rsid w:val="00C15868"/>
    <w:rsid w:val="00C203AE"/>
    <w:rsid w:val="00C43EC4"/>
    <w:rsid w:val="00C45E3D"/>
    <w:rsid w:val="00C61387"/>
    <w:rsid w:val="00CA16F4"/>
    <w:rsid w:val="00CA712D"/>
    <w:rsid w:val="00CB1379"/>
    <w:rsid w:val="00CB79B1"/>
    <w:rsid w:val="00CC2A0F"/>
    <w:rsid w:val="00CC6391"/>
    <w:rsid w:val="00CC7868"/>
    <w:rsid w:val="00CD516A"/>
    <w:rsid w:val="00CD5DA6"/>
    <w:rsid w:val="00D103B2"/>
    <w:rsid w:val="00D12A6D"/>
    <w:rsid w:val="00D142BB"/>
    <w:rsid w:val="00D15F1A"/>
    <w:rsid w:val="00D20401"/>
    <w:rsid w:val="00D320F3"/>
    <w:rsid w:val="00D43BD4"/>
    <w:rsid w:val="00D459D9"/>
    <w:rsid w:val="00D55B98"/>
    <w:rsid w:val="00D6464D"/>
    <w:rsid w:val="00D66F5A"/>
    <w:rsid w:val="00D77AF4"/>
    <w:rsid w:val="00D87CB1"/>
    <w:rsid w:val="00D935F1"/>
    <w:rsid w:val="00DA278A"/>
    <w:rsid w:val="00DC604C"/>
    <w:rsid w:val="00DD175F"/>
    <w:rsid w:val="00DD3B45"/>
    <w:rsid w:val="00DE09BE"/>
    <w:rsid w:val="00DE0E9A"/>
    <w:rsid w:val="00DF0907"/>
    <w:rsid w:val="00DF2A6E"/>
    <w:rsid w:val="00DF79BC"/>
    <w:rsid w:val="00E00AF7"/>
    <w:rsid w:val="00E03F7D"/>
    <w:rsid w:val="00E171BA"/>
    <w:rsid w:val="00E231D9"/>
    <w:rsid w:val="00E94942"/>
    <w:rsid w:val="00EB16DD"/>
    <w:rsid w:val="00ED5CE8"/>
    <w:rsid w:val="00ED6607"/>
    <w:rsid w:val="00EF6814"/>
    <w:rsid w:val="00F241C4"/>
    <w:rsid w:val="00F27B3A"/>
    <w:rsid w:val="00F30A76"/>
    <w:rsid w:val="00F30D2B"/>
    <w:rsid w:val="00F410B4"/>
    <w:rsid w:val="00F47A8E"/>
    <w:rsid w:val="00F64A2A"/>
    <w:rsid w:val="00FA04E0"/>
    <w:rsid w:val="00FA31DE"/>
    <w:rsid w:val="00FA33B1"/>
    <w:rsid w:val="00FB0B90"/>
    <w:rsid w:val="00FB40B8"/>
    <w:rsid w:val="00FE52A5"/>
    <w:rsid w:val="00FF2B77"/>
    <w:rsid w:val="00FF4BA5"/>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0CB20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04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F2C6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F2C61"/>
    <w:rPr>
      <w:color w:val="0000FF" w:themeColor="hyperlink"/>
      <w:u w:val="single"/>
    </w:rPr>
  </w:style>
  <w:style w:type="character" w:styleId="FollowedHyperlink">
    <w:name w:val="FollowedHyperlink"/>
    <w:basedOn w:val="DefaultParagraphFont"/>
    <w:uiPriority w:val="99"/>
    <w:semiHidden/>
    <w:unhideWhenUsed/>
    <w:rsid w:val="009F2C61"/>
    <w:rPr>
      <w:color w:val="800080" w:themeColor="followedHyperlink"/>
      <w:u w:val="single"/>
    </w:rPr>
  </w:style>
  <w:style w:type="paragraph" w:styleId="ListParagraph">
    <w:name w:val="List Paragraph"/>
    <w:basedOn w:val="Normal"/>
    <w:uiPriority w:val="34"/>
    <w:qFormat/>
    <w:rsid w:val="0062285E"/>
    <w:pPr>
      <w:ind w:left="720"/>
      <w:contextualSpacing/>
    </w:pPr>
  </w:style>
  <w:style w:type="paragraph" w:styleId="Footer">
    <w:name w:val="footer"/>
    <w:basedOn w:val="Normal"/>
    <w:link w:val="FooterChar"/>
    <w:uiPriority w:val="99"/>
    <w:semiHidden/>
    <w:unhideWhenUsed/>
    <w:rsid w:val="00991DE7"/>
    <w:pPr>
      <w:tabs>
        <w:tab w:val="center" w:pos="4320"/>
        <w:tab w:val="right" w:pos="8640"/>
      </w:tabs>
      <w:spacing w:after="0"/>
    </w:pPr>
  </w:style>
  <w:style w:type="character" w:customStyle="1" w:styleId="FooterChar">
    <w:name w:val="Footer Char"/>
    <w:basedOn w:val="DefaultParagraphFont"/>
    <w:link w:val="Footer"/>
    <w:uiPriority w:val="99"/>
    <w:semiHidden/>
    <w:rsid w:val="00991DE7"/>
  </w:style>
  <w:style w:type="paragraph" w:styleId="BodyText">
    <w:name w:val="Body Text"/>
    <w:basedOn w:val="Normal"/>
    <w:link w:val="BodyTextChar"/>
    <w:uiPriority w:val="99"/>
    <w:unhideWhenUsed/>
    <w:rsid w:val="00991DE7"/>
    <w:pPr>
      <w:spacing w:after="120" w:line="288" w:lineRule="auto"/>
    </w:pPr>
    <w:rPr>
      <w:rFonts w:ascii="Calisto MT" w:eastAsia="MS Mincho" w:hAnsi="Calisto MT" w:cs="Times New Roman"/>
      <w:color w:val="404040"/>
      <w:sz w:val="20"/>
      <w:szCs w:val="20"/>
      <w:lang w:val="x-none" w:eastAsia="x-none"/>
    </w:rPr>
  </w:style>
  <w:style w:type="character" w:customStyle="1" w:styleId="BodyTextChar">
    <w:name w:val="Body Text Char"/>
    <w:basedOn w:val="DefaultParagraphFont"/>
    <w:link w:val="BodyText"/>
    <w:uiPriority w:val="99"/>
    <w:rsid w:val="00991DE7"/>
    <w:rPr>
      <w:rFonts w:ascii="Calisto MT" w:eastAsia="MS Mincho" w:hAnsi="Calisto MT" w:cs="Times New Roman"/>
      <w:color w:val="404040"/>
      <w:sz w:val="20"/>
      <w:szCs w:val="20"/>
      <w:lang w:val="x-none" w:eastAsia="x-none"/>
    </w:rPr>
  </w:style>
  <w:style w:type="character" w:customStyle="1" w:styleId="textvalue">
    <w:name w:val="textvalue"/>
    <w:basedOn w:val="DefaultParagraphFont"/>
    <w:rsid w:val="00270256"/>
  </w:style>
  <w:style w:type="paragraph" w:customStyle="1" w:styleId="p1">
    <w:name w:val="p1"/>
    <w:basedOn w:val="Normal"/>
    <w:rsid w:val="00FA31DE"/>
    <w:pPr>
      <w:spacing w:after="0"/>
    </w:pPr>
    <w:rPr>
      <w:rFonts w:ascii="Helvetica" w:eastAsia="MS Mincho" w:hAnsi="Helvetica" w:cs="Times New Roman"/>
      <w:sz w:val="18"/>
      <w:szCs w:val="18"/>
    </w:rPr>
  </w:style>
  <w:style w:type="paragraph" w:customStyle="1" w:styleId="m-2284216649571523718gmail-sbbody">
    <w:name w:val="m_-2284216649571523718gmail-sbbody"/>
    <w:basedOn w:val="Normal"/>
    <w:rsid w:val="00015EBF"/>
    <w:pPr>
      <w:spacing w:before="100" w:beforeAutospacing="1" w:after="100" w:afterAutospacing="1"/>
    </w:pPr>
    <w:rPr>
      <w:rFonts w:ascii="Times New Roman" w:eastAsia="MS Mincho" w:hAnsi="Times New Roman" w:cs="Times New Roman"/>
    </w:rPr>
  </w:style>
  <w:style w:type="paragraph" w:customStyle="1" w:styleId="Default">
    <w:name w:val="Default"/>
    <w:rsid w:val="000233F8"/>
    <w:pPr>
      <w:pBdr>
        <w:top w:val="nil"/>
        <w:left w:val="nil"/>
        <w:bottom w:val="nil"/>
        <w:right w:val="nil"/>
        <w:between w:val="nil"/>
        <w:bar w:val="nil"/>
      </w:pBdr>
      <w:spacing w:after="0"/>
    </w:pPr>
    <w:rPr>
      <w:rFonts w:ascii="Helvetica Neue" w:eastAsia="Arial Unicode MS" w:hAnsi="Helvetica Neue" w:cs="Arial Unicode MS"/>
      <w:color w:val="000000"/>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689190">
      <w:bodyDiv w:val="1"/>
      <w:marLeft w:val="0"/>
      <w:marRight w:val="0"/>
      <w:marTop w:val="0"/>
      <w:marBottom w:val="0"/>
      <w:divBdr>
        <w:top w:val="none" w:sz="0" w:space="0" w:color="auto"/>
        <w:left w:val="none" w:sz="0" w:space="0" w:color="auto"/>
        <w:bottom w:val="none" w:sz="0" w:space="0" w:color="auto"/>
        <w:right w:val="none" w:sz="0" w:space="0" w:color="auto"/>
      </w:divBdr>
    </w:div>
    <w:div w:id="1410886051">
      <w:bodyDiv w:val="1"/>
      <w:marLeft w:val="0"/>
      <w:marRight w:val="0"/>
      <w:marTop w:val="0"/>
      <w:marBottom w:val="0"/>
      <w:divBdr>
        <w:top w:val="none" w:sz="0" w:space="0" w:color="auto"/>
        <w:left w:val="none" w:sz="0" w:space="0" w:color="auto"/>
        <w:bottom w:val="none" w:sz="0" w:space="0" w:color="auto"/>
        <w:right w:val="none" w:sz="0" w:space="0" w:color="auto"/>
      </w:divBdr>
    </w:div>
    <w:div w:id="17594754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lc.ac.j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2717</Words>
  <Characters>15493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Tama University</Company>
  <LinksUpToDate>false</LinksUpToDate>
  <CharactersWithSpaces>18174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Trine Mork</dc:creator>
  <cp:keywords/>
  <dc:description/>
  <cp:lastModifiedBy>Rebecca Schmidt</cp:lastModifiedBy>
  <cp:revision>2</cp:revision>
  <cp:lastPrinted>2021-04-08T03:28:00Z</cp:lastPrinted>
  <dcterms:created xsi:type="dcterms:W3CDTF">2021-04-09T02:09:00Z</dcterms:created>
  <dcterms:modified xsi:type="dcterms:W3CDTF">2021-04-09T02:09:00Z</dcterms:modified>
</cp:coreProperties>
</file>