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632"/>
        <w:gridCol w:w="2552"/>
        <w:gridCol w:w="1984"/>
        <w:gridCol w:w="1744"/>
        <w:gridCol w:w="1266"/>
      </w:tblGrid>
      <w:tr w:rsidR="00C05FF8" w:rsidRPr="00CE5CC2" w14:paraId="2E975EF0" w14:textId="77777777" w:rsidTr="003C1379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19DC6A98" w:rsidR="00361B97" w:rsidRPr="00CE5CC2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 xml:space="preserve">Course </w:t>
            </w:r>
            <w:r w:rsidR="009F3088" w:rsidRPr="00CE5CC2">
              <w:rPr>
                <w:rFonts w:ascii="Helvetica" w:eastAsia="MS Gothic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184" w:type="dxa"/>
            <w:gridSpan w:val="2"/>
            <w:vMerge w:val="restart"/>
            <w:vAlign w:val="center"/>
          </w:tcPr>
          <w:p w14:paraId="3167FEA0" w14:textId="5CF57109" w:rsidR="00C05FF8" w:rsidRPr="00CE5CC2" w:rsidRDefault="00972604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Arial"/>
                <w:sz w:val="22"/>
              </w:rPr>
              <w:t>Introduction to Economics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37F20AEF" w:rsidR="000B5B32" w:rsidRPr="00CE5CC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3010" w:type="dxa"/>
            <w:gridSpan w:val="2"/>
            <w:vAlign w:val="center"/>
          </w:tcPr>
          <w:p w14:paraId="077BAC8D" w14:textId="53E1B272" w:rsidR="008E0D5B" w:rsidRPr="00CE5CC2" w:rsidRDefault="00494B19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 xml:space="preserve">Vu, </w:t>
            </w:r>
            <w:proofErr w:type="spellStart"/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Manh</w:t>
            </w:r>
            <w:proofErr w:type="spellEnd"/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 xml:space="preserve"> Tien</w:t>
            </w:r>
          </w:p>
        </w:tc>
      </w:tr>
      <w:tr w:rsidR="005362FD" w:rsidRPr="00CE5CC2" w14:paraId="38DB2B14" w14:textId="77777777" w:rsidTr="003C1379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CE5CC2" w:rsidRDefault="005362FD" w:rsidP="00FB02EC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</w:p>
        </w:tc>
        <w:tc>
          <w:tcPr>
            <w:tcW w:w="3184" w:type="dxa"/>
            <w:gridSpan w:val="2"/>
            <w:vMerge/>
            <w:vAlign w:val="center"/>
          </w:tcPr>
          <w:p w14:paraId="242D877B" w14:textId="77777777" w:rsidR="005362FD" w:rsidRPr="00CE5CC2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8547462" w:rsidR="000B5B32" w:rsidRPr="00CE5CC2" w:rsidRDefault="000B5B32" w:rsidP="00FB02EC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3010" w:type="dxa"/>
            <w:gridSpan w:val="2"/>
            <w:vAlign w:val="center"/>
          </w:tcPr>
          <w:p w14:paraId="54B82E75" w14:textId="0DE65A69" w:rsidR="00F5541B" w:rsidRPr="009D11E9" w:rsidRDefault="009731BA" w:rsidP="006620F4">
            <w:pPr>
              <w:autoSpaceDE w:val="0"/>
              <w:autoSpaceDN w:val="0"/>
              <w:jc w:val="left"/>
              <w:rPr>
                <w:rFonts w:ascii="Helvetica" w:hAnsi="Helvetica" w:cs="Arial"/>
                <w:color w:val="0563C1" w:themeColor="hyperlink"/>
                <w:sz w:val="18"/>
                <w:szCs w:val="18"/>
                <w:u w:val="single"/>
              </w:rPr>
            </w:pPr>
            <w:hyperlink r:id="rId7" w:history="1">
              <w:r w:rsidR="009D11E9" w:rsidRPr="001B2AE4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mvu@sky.miyazaki-mic.ac.jp</w:t>
              </w:r>
            </w:hyperlink>
          </w:p>
        </w:tc>
      </w:tr>
      <w:tr w:rsidR="00C05FF8" w:rsidRPr="00CE5CC2" w14:paraId="338CE94E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21FCE822" w:rsidR="000B5B32" w:rsidRPr="00CE5CC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Class Format</w:t>
            </w:r>
          </w:p>
        </w:tc>
        <w:tc>
          <w:tcPr>
            <w:tcW w:w="3184" w:type="dxa"/>
            <w:gridSpan w:val="2"/>
            <w:vAlign w:val="center"/>
          </w:tcPr>
          <w:p w14:paraId="77B6CA7B" w14:textId="6F7AB8A3" w:rsidR="006620F4" w:rsidRPr="00CE5CC2" w:rsidRDefault="003C050B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sz w:val="18"/>
                <w:szCs w:val="18"/>
              </w:rPr>
              <w:t>Lectures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75AAB956" w:rsidR="000B5B32" w:rsidRPr="008063A8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8063A8">
              <w:rPr>
                <w:rFonts w:ascii="Helvetica" w:eastAsia="MS Gothic" w:hAnsi="Helvetica" w:cs="Times New Roman"/>
                <w:color w:val="000000" w:themeColor="text1"/>
                <w:sz w:val="18"/>
                <w:szCs w:val="18"/>
              </w:rPr>
              <w:t>Office Hours</w:t>
            </w:r>
          </w:p>
        </w:tc>
        <w:tc>
          <w:tcPr>
            <w:tcW w:w="3010" w:type="dxa"/>
            <w:gridSpan w:val="2"/>
            <w:vAlign w:val="center"/>
          </w:tcPr>
          <w:p w14:paraId="74170E4F" w14:textId="0B747CAF" w:rsidR="009D11E9" w:rsidRPr="008063A8" w:rsidRDefault="0025386E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E427CC">
              <w:rPr>
                <w:rFonts w:ascii="Helvetica" w:hAnsi="Helvetica" w:cs="Times New Roman"/>
                <w:sz w:val="18"/>
                <w:szCs w:val="20"/>
              </w:rPr>
              <w:t>Tues</w:t>
            </w:r>
            <w:r>
              <w:rPr>
                <w:rFonts w:ascii="Helvetica" w:hAnsi="Helvetica" w:cs="Times New Roman"/>
                <w:sz w:val="18"/>
                <w:szCs w:val="20"/>
              </w:rPr>
              <w:t>, Thursday</w:t>
            </w:r>
            <w:r w:rsidRPr="00E427CC">
              <w:rPr>
                <w:rFonts w:ascii="Helvetica" w:hAnsi="Helvetica" w:cs="Times New Roman"/>
                <w:sz w:val="18"/>
                <w:szCs w:val="20"/>
              </w:rPr>
              <w:t xml:space="preserve"> (1</w:t>
            </w:r>
            <w:r>
              <w:rPr>
                <w:rFonts w:ascii="Helvetica" w:hAnsi="Helvetica" w:cs="Times New Roman"/>
                <w:sz w:val="18"/>
                <w:szCs w:val="20"/>
              </w:rPr>
              <w:t>5</w:t>
            </w:r>
            <w:r w:rsidRPr="00E427CC">
              <w:rPr>
                <w:rFonts w:ascii="Helvetica" w:hAnsi="Helvetica" w:cs="Times New Roman"/>
                <w:sz w:val="18"/>
                <w:szCs w:val="20"/>
              </w:rPr>
              <w:t>:</w:t>
            </w:r>
            <w:r>
              <w:rPr>
                <w:rFonts w:ascii="Helvetica" w:hAnsi="Helvetica" w:cs="Times New Roman"/>
                <w:sz w:val="18"/>
                <w:szCs w:val="20"/>
              </w:rPr>
              <w:t>45</w:t>
            </w:r>
            <w:r w:rsidRPr="00E427CC">
              <w:rPr>
                <w:rFonts w:ascii="Helvetica" w:hAnsi="Helvetica" w:cs="Times New Roman"/>
                <w:sz w:val="18"/>
                <w:szCs w:val="20"/>
              </w:rPr>
              <w:t>-1</w:t>
            </w:r>
            <w:r>
              <w:rPr>
                <w:rFonts w:ascii="Helvetica" w:hAnsi="Helvetica" w:cs="Times New Roman"/>
                <w:sz w:val="18"/>
                <w:szCs w:val="20"/>
              </w:rPr>
              <w:t>7</w:t>
            </w:r>
            <w:r w:rsidRPr="00E427CC">
              <w:rPr>
                <w:rFonts w:ascii="Helvetica" w:hAnsi="Helvetica" w:cs="Times New Roman"/>
                <w:sz w:val="18"/>
                <w:szCs w:val="20"/>
              </w:rPr>
              <w:t>:</w:t>
            </w:r>
            <w:r>
              <w:rPr>
                <w:rFonts w:ascii="Helvetica" w:hAnsi="Helvetica" w:cs="Times New Roman"/>
                <w:sz w:val="18"/>
                <w:szCs w:val="20"/>
              </w:rPr>
              <w:t>15</w:t>
            </w:r>
            <w:r w:rsidRPr="00E427CC">
              <w:rPr>
                <w:rFonts w:ascii="Helvetica" w:hAnsi="Helvetica" w:cs="Times New Roman"/>
                <w:sz w:val="18"/>
                <w:szCs w:val="20"/>
              </w:rPr>
              <w:t>)</w:t>
            </w:r>
          </w:p>
        </w:tc>
      </w:tr>
      <w:tr w:rsidR="00C05FF8" w:rsidRPr="00CE5CC2" w14:paraId="572317D9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23EAE058" w:rsidR="000B5B32" w:rsidRPr="00CE5CC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Track</w:t>
            </w:r>
          </w:p>
        </w:tc>
        <w:tc>
          <w:tcPr>
            <w:tcW w:w="3184" w:type="dxa"/>
            <w:gridSpan w:val="2"/>
            <w:vAlign w:val="center"/>
          </w:tcPr>
          <w:p w14:paraId="70891E5C" w14:textId="5AEC987D" w:rsidR="00C05FF8" w:rsidRPr="00CE5CC2" w:rsidRDefault="00972604" w:rsidP="00CE5CC2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Liberal Arts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940A7AC" w14:textId="77777777" w:rsidR="000B5B32" w:rsidRPr="00CE5CC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Mode of Instruction</w:t>
            </w:r>
          </w:p>
          <w:p w14:paraId="575EB445" w14:textId="0F246CDF" w:rsidR="000B5B32" w:rsidRPr="00CE5CC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(Solo / Omnibus</w:t>
            </w:r>
            <w:r w:rsidR="009F3088" w:rsidRPr="00CE5CC2">
              <w:rPr>
                <w:rFonts w:ascii="Helvetica" w:eastAsia="MS Gothic" w:hAnsi="Helvetica" w:cs="Times New Roman"/>
                <w:sz w:val="18"/>
                <w:szCs w:val="20"/>
              </w:rPr>
              <w:t>)</w:t>
            </w:r>
          </w:p>
        </w:tc>
        <w:tc>
          <w:tcPr>
            <w:tcW w:w="3010" w:type="dxa"/>
            <w:gridSpan w:val="2"/>
            <w:vAlign w:val="center"/>
          </w:tcPr>
          <w:p w14:paraId="3E5B55A5" w14:textId="40E1FD00" w:rsidR="004D2B2D" w:rsidRDefault="004D2B2D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Solo</w:t>
            </w:r>
          </w:p>
          <w:p w14:paraId="6F8B8967" w14:textId="50C839D3" w:rsidR="009701B9" w:rsidRPr="00CE5CC2" w:rsidRDefault="009701B9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</w:p>
        </w:tc>
      </w:tr>
      <w:tr w:rsidR="00C05FF8" w:rsidRPr="00CE5CC2" w14:paraId="4C5F84CA" w14:textId="77777777" w:rsidTr="003C1379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06EF60C" w:rsidR="000B5B32" w:rsidRPr="00CE5CC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184" w:type="dxa"/>
            <w:gridSpan w:val="2"/>
            <w:vAlign w:val="center"/>
          </w:tcPr>
          <w:p w14:paraId="32574A92" w14:textId="2D3D29EB" w:rsidR="00C05FF8" w:rsidRPr="00CE5CC2" w:rsidRDefault="00CE5CC2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61D5CC56" w:rsidR="00822335" w:rsidRPr="00CE5CC2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Allocated Year</w:t>
            </w:r>
          </w:p>
        </w:tc>
        <w:tc>
          <w:tcPr>
            <w:tcW w:w="3010" w:type="dxa"/>
            <w:gridSpan w:val="2"/>
            <w:vAlign w:val="center"/>
          </w:tcPr>
          <w:p w14:paraId="14639BDF" w14:textId="28F25F09" w:rsidR="006620F4" w:rsidRPr="00CE5CC2" w:rsidRDefault="006620F4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</w:p>
        </w:tc>
      </w:tr>
      <w:tr w:rsidR="003C1379" w:rsidRPr="00CE5CC2" w14:paraId="303390FC" w14:textId="77777777" w:rsidTr="009F3088">
        <w:trPr>
          <w:trHeight w:val="501"/>
        </w:trPr>
        <w:tc>
          <w:tcPr>
            <w:tcW w:w="4820" w:type="dxa"/>
            <w:gridSpan w:val="3"/>
            <w:shd w:val="clear" w:color="auto" w:fill="D9E2F3" w:themeFill="accent5" w:themeFillTint="33"/>
            <w:vAlign w:val="center"/>
          </w:tcPr>
          <w:p w14:paraId="0C21761C" w14:textId="3969D954" w:rsidR="003C1379" w:rsidRPr="00CE5CC2" w:rsidRDefault="00911D97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Active learning: Interactive lecture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447BEF5E" w14:textId="77777777" w:rsidR="00822335" w:rsidRPr="00CE5CC2" w:rsidRDefault="00822335" w:rsidP="003C1379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18"/>
              </w:rPr>
              <w:t xml:space="preserve">Compulsory or </w:t>
            </w:r>
          </w:p>
          <w:p w14:paraId="7ABCBFD3" w14:textId="793FE408" w:rsidR="00822335" w:rsidRPr="00CE5CC2" w:rsidRDefault="00822335" w:rsidP="003C1379">
            <w:pPr>
              <w:autoSpaceDE w:val="0"/>
              <w:autoSpaceDN w:val="0"/>
              <w:rPr>
                <w:rFonts w:ascii="Helvetica" w:eastAsia="MS Gothic" w:hAnsi="Helvetica" w:cs="Times New Roman"/>
                <w:color w:val="D9E2F3" w:themeColor="accent5" w:themeTint="33"/>
                <w:sz w:val="18"/>
                <w:szCs w:val="18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18"/>
              </w:rPr>
              <w:t xml:space="preserve">Elective </w:t>
            </w:r>
          </w:p>
        </w:tc>
        <w:tc>
          <w:tcPr>
            <w:tcW w:w="3010" w:type="dxa"/>
            <w:gridSpan w:val="2"/>
            <w:vAlign w:val="center"/>
          </w:tcPr>
          <w:p w14:paraId="31C3662D" w14:textId="23065E07" w:rsidR="00B039B8" w:rsidRPr="00CE5CC2" w:rsidRDefault="00972604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Elective</w:t>
            </w:r>
          </w:p>
        </w:tc>
      </w:tr>
      <w:tr w:rsidR="00C05FF8" w:rsidRPr="00CE5CC2" w14:paraId="17598A17" w14:textId="77777777" w:rsidTr="007D0EB8">
        <w:trPr>
          <w:trHeight w:val="91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511EF32" w14:textId="2E672D66" w:rsidR="00C05FF8" w:rsidRPr="00CE5CC2" w:rsidRDefault="00C05FF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</w:p>
          <w:p w14:paraId="5DCD2765" w14:textId="147950A7" w:rsidR="00822335" w:rsidRPr="00CE5CC2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Course Overview</w:t>
            </w:r>
          </w:p>
        </w:tc>
        <w:tc>
          <w:tcPr>
            <w:tcW w:w="8178" w:type="dxa"/>
            <w:gridSpan w:val="5"/>
            <w:vAlign w:val="center"/>
          </w:tcPr>
          <w:p w14:paraId="4A162E70" w14:textId="4651F348" w:rsidR="00E4479E" w:rsidRPr="00CE5CC2" w:rsidRDefault="00E4479E" w:rsidP="00CE5CC2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The course introduces basic theories of economics. </w:t>
            </w:r>
          </w:p>
          <w:p w14:paraId="184E8539" w14:textId="3AD2B574" w:rsidR="00C05FF8" w:rsidRPr="00CE5CC2" w:rsidRDefault="00E4479E" w:rsidP="00CE5CC2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Topics may include scarcity, opportunity cost, demand, supply, budget constraint, production, profit maximization, competitive market, </w:t>
            </w:r>
            <w:r w:rsidR="00546FEF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gross </w:t>
            </w:r>
            <w:r w:rsidR="009D1D44"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domestic products, economic growth</w:t>
            </w:r>
            <w:r w:rsidR="009D1D4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D1D44"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unemployment, inflation, money, monetary policy, and fiscal policy.</w:t>
            </w:r>
          </w:p>
        </w:tc>
      </w:tr>
      <w:tr w:rsidR="00C05FF8" w:rsidRPr="00CE5CC2" w14:paraId="5BB4E7FA" w14:textId="77777777" w:rsidTr="001C421D">
        <w:trPr>
          <w:trHeight w:val="116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3BCE0C5" w14:textId="77777777" w:rsidR="009F3088" w:rsidRPr="00CE5CC2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CE5CC2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Objectives</w:t>
            </w:r>
          </w:p>
        </w:tc>
        <w:tc>
          <w:tcPr>
            <w:tcW w:w="8178" w:type="dxa"/>
            <w:gridSpan w:val="5"/>
          </w:tcPr>
          <w:p w14:paraId="0264F48B" w14:textId="77777777" w:rsidR="00464119" w:rsidRPr="00CE5CC2" w:rsidRDefault="00464119" w:rsidP="001860A8">
            <w:pPr>
              <w:pStyle w:val="NormalWeb"/>
              <w:shd w:val="clear" w:color="auto" w:fill="FFFFFF"/>
              <w:rPr>
                <w:rFonts w:ascii="Helvetica" w:hAnsi="Helvetica" w:cs="Arial"/>
                <w:sz w:val="18"/>
                <w:szCs w:val="18"/>
              </w:rPr>
            </w:pPr>
            <w:r w:rsidRPr="00CE5CC2">
              <w:rPr>
                <w:rFonts w:ascii="Helvetica" w:hAnsi="Helvetica" w:cs="Arial"/>
                <w:sz w:val="18"/>
                <w:szCs w:val="18"/>
              </w:rPr>
              <w:t>Upon successful completion of this course, students should be able to:</w:t>
            </w:r>
          </w:p>
          <w:p w14:paraId="032E0FF7" w14:textId="73339383" w:rsidR="009D1D44" w:rsidRPr="00743E4F" w:rsidRDefault="009D1D44" w:rsidP="009D1D44">
            <w:pPr>
              <w:widowControl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43E4F">
              <w:rPr>
                <w:rFonts w:ascii="Helvetica" w:hAnsi="Helvetica" w:cs="Arial"/>
                <w:sz w:val="18"/>
                <w:szCs w:val="18"/>
              </w:rPr>
              <w:t xml:space="preserve">Explain </w:t>
            </w:r>
            <w:r>
              <w:rPr>
                <w:rFonts w:ascii="Helvetica" w:hAnsi="Helvetica" w:cs="Arial"/>
                <w:sz w:val="18"/>
                <w:szCs w:val="18"/>
              </w:rPr>
              <w:t>basic e</w:t>
            </w:r>
            <w:r w:rsidRPr="00743E4F">
              <w:rPr>
                <w:rFonts w:ascii="Helvetica" w:hAnsi="Helvetica" w:cs="Arial"/>
                <w:sz w:val="18"/>
                <w:szCs w:val="18"/>
              </w:rPr>
              <w:t>conomics’ concepts</w:t>
            </w:r>
          </w:p>
          <w:p w14:paraId="1A4171BC" w14:textId="353346ED" w:rsidR="00095699" w:rsidRPr="009D1D44" w:rsidRDefault="009D1D44" w:rsidP="009D1D44">
            <w:pPr>
              <w:widowControl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Helvetica" w:hAnsi="Helvetica" w:cs="Arial"/>
                <w:sz w:val="18"/>
                <w:szCs w:val="18"/>
              </w:rPr>
            </w:pPr>
            <w:r w:rsidRPr="00743E4F">
              <w:rPr>
                <w:rFonts w:ascii="Helvetica" w:hAnsi="Helvetica" w:cs="Arial"/>
                <w:sz w:val="18"/>
                <w:szCs w:val="18"/>
              </w:rPr>
              <w:t>Demonstrate competence in using simple diagrams and graphs to explain economic principles.</w:t>
            </w:r>
          </w:p>
        </w:tc>
      </w:tr>
      <w:tr w:rsidR="00911D97" w:rsidRPr="00CE5CC2" w14:paraId="15CE7E7E" w14:textId="63A01DFE" w:rsidTr="00531BA2">
        <w:trPr>
          <w:trHeight w:val="36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36D33AA7" w:rsidR="00911D97" w:rsidRPr="00CE5CC2" w:rsidRDefault="00911D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sz w:val="18"/>
                <w:szCs w:val="20"/>
              </w:rPr>
              <w:t>Prerequisites</w:t>
            </w:r>
          </w:p>
        </w:tc>
        <w:tc>
          <w:tcPr>
            <w:tcW w:w="8178" w:type="dxa"/>
            <w:gridSpan w:val="5"/>
            <w:vAlign w:val="center"/>
          </w:tcPr>
          <w:p w14:paraId="10AB76F0" w14:textId="7D84E7CC" w:rsidR="00911D97" w:rsidRPr="00CE5CC2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sz w:val="18"/>
                <w:szCs w:val="18"/>
              </w:rPr>
              <w:t>None</w:t>
            </w:r>
          </w:p>
        </w:tc>
      </w:tr>
      <w:tr w:rsidR="00911D97" w:rsidRPr="00CE5CC2" w14:paraId="09ED7893" w14:textId="4D2B9140" w:rsidTr="00911D97">
        <w:trPr>
          <w:trHeight w:val="33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911D97" w:rsidRPr="00CE5CC2" w:rsidRDefault="00911D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911D97" w:rsidRPr="00CE5CC2" w:rsidRDefault="00911D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color w:val="000000" w:themeColor="text1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911D97" w:rsidRPr="00CE5CC2" w:rsidRDefault="00911D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632" w:type="dxa"/>
            <w:vAlign w:val="center"/>
          </w:tcPr>
          <w:p w14:paraId="268CFDB3" w14:textId="2DBEE085" w:rsidR="00911D97" w:rsidRPr="001860A8" w:rsidRDefault="00911D97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6280" w:type="dxa"/>
            <w:gridSpan w:val="3"/>
            <w:vAlign w:val="center"/>
          </w:tcPr>
          <w:p w14:paraId="1037D839" w14:textId="1A718B91" w:rsidR="00911D97" w:rsidRPr="001860A8" w:rsidRDefault="00911D97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Contents</w:t>
            </w:r>
          </w:p>
        </w:tc>
        <w:tc>
          <w:tcPr>
            <w:tcW w:w="1266" w:type="dxa"/>
            <w:vAlign w:val="center"/>
          </w:tcPr>
          <w:p w14:paraId="1B702EE0" w14:textId="769D097A" w:rsidR="00911D97" w:rsidRPr="001860A8" w:rsidRDefault="00911D97" w:rsidP="00911D97">
            <w:pPr>
              <w:widowControl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Homework</w:t>
            </w:r>
          </w:p>
        </w:tc>
      </w:tr>
      <w:tr w:rsidR="00911D97" w:rsidRPr="00CE5CC2" w14:paraId="206F46E6" w14:textId="77777777" w:rsidTr="00911D97">
        <w:trPr>
          <w:trHeight w:val="4296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42C001EE" w14:textId="77777777" w:rsidR="00911D97" w:rsidRPr="00CE5CC2" w:rsidRDefault="00911D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D155043" w14:textId="086E1245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  <w:p w14:paraId="192D446A" w14:textId="77777777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  <w:p w14:paraId="69E9A9F4" w14:textId="77777777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  <w:p w14:paraId="7823B8EF" w14:textId="77777777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  <w:p w14:paraId="215DB49F" w14:textId="77777777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  <w:p w14:paraId="7F956B9E" w14:textId="77777777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6</w:t>
            </w:r>
          </w:p>
          <w:p w14:paraId="2E4064B4" w14:textId="53AD5206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7</w:t>
            </w:r>
          </w:p>
          <w:p w14:paraId="3B30A49E" w14:textId="233672FD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8</w:t>
            </w:r>
          </w:p>
          <w:p w14:paraId="7AE60DAD" w14:textId="48DC2F92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</w:p>
          <w:p w14:paraId="4219C94F" w14:textId="3CC9ECA0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10</w:t>
            </w:r>
          </w:p>
          <w:p w14:paraId="298798E2" w14:textId="11CB47FE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11</w:t>
            </w:r>
          </w:p>
          <w:p w14:paraId="3E958383" w14:textId="202806F0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12</w:t>
            </w:r>
          </w:p>
          <w:p w14:paraId="3A9EE819" w14:textId="4812D0C4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13</w:t>
            </w:r>
          </w:p>
          <w:p w14:paraId="14DFC560" w14:textId="2A1266E2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14</w:t>
            </w:r>
          </w:p>
          <w:p w14:paraId="5B16EBF0" w14:textId="02E101E9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80" w:type="dxa"/>
            <w:gridSpan w:val="3"/>
            <w:vAlign w:val="center"/>
          </w:tcPr>
          <w:p w14:paraId="3182339F" w14:textId="0B34C80B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is economics?</w:t>
            </w:r>
          </w:p>
          <w:p w14:paraId="0358ED71" w14:textId="12B7262F" w:rsidR="00911D97" w:rsidRPr="001860A8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Opportunity cost</w:t>
            </w:r>
          </w:p>
          <w:p w14:paraId="7382D552" w14:textId="2324D0C1" w:rsidR="00911D97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Supply and demand</w:t>
            </w:r>
          </w:p>
          <w:p w14:paraId="1DAC7603" w14:textId="77777777" w:rsidR="00984133" w:rsidRPr="001860A8" w:rsidRDefault="00984133" w:rsidP="00984133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Equilibrium, surplus and shortage </w:t>
            </w:r>
          </w:p>
          <w:p w14:paraId="494605CC" w14:textId="0378A3E0" w:rsidR="00911D97" w:rsidRDefault="00911D97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Budget constraint</w:t>
            </w:r>
          </w:p>
          <w:p w14:paraId="2C0FFAA2" w14:textId="2A37F3D1" w:rsidR="00911D97" w:rsidRPr="001860A8" w:rsidRDefault="009D1D44" w:rsidP="009D1D4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</w:t>
            </w:r>
            <w:r w:rsidR="00911D97"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roduction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and </w:t>
            </w:r>
            <w:r w:rsidR="00911D97"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profit maximization </w:t>
            </w:r>
          </w:p>
          <w:p w14:paraId="0590002C" w14:textId="579A409F" w:rsidR="009D1D44" w:rsidRDefault="00984133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</w:t>
            </w:r>
            <w:r w:rsidR="009D1D44" w:rsidRPr="00CE5CC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arket</w:t>
            </w:r>
            <w:r w:rsidR="009D1D44"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structure</w:t>
            </w:r>
          </w:p>
          <w:p w14:paraId="062AA1EA" w14:textId="77777777" w:rsidR="00EA4EDC" w:rsidRDefault="00EA4EDC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Review and discussion (</w:t>
            </w:r>
            <w:r w:rsidR="009D1D4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</w:t>
            </w:r>
          </w:p>
          <w:p w14:paraId="2F02D238" w14:textId="77777777" w:rsidR="009D1D44" w:rsidRDefault="009D1D44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Gross domestic product</w:t>
            </w:r>
          </w:p>
          <w:p w14:paraId="0605DA55" w14:textId="77777777" w:rsidR="00144895" w:rsidRDefault="009D1D44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Economic growth</w:t>
            </w:r>
            <w:r w:rsidR="00984133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45687AD" w14:textId="40360E41" w:rsidR="00984133" w:rsidRDefault="00546FEF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Une</w:t>
            </w:r>
            <w:r w:rsidR="009D1D4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mployment</w:t>
            </w:r>
          </w:p>
          <w:p w14:paraId="58914ACA" w14:textId="243D724C" w:rsidR="009D1D44" w:rsidRDefault="00984133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I</w:t>
            </w:r>
            <w:r w:rsidR="009D1D4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nflation</w:t>
            </w:r>
          </w:p>
          <w:p w14:paraId="6C3B5FB3" w14:textId="6B69E14A" w:rsidR="009D1D44" w:rsidRPr="009010E8" w:rsidRDefault="009D1D44" w:rsidP="009D1D4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Money and the monetary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policy</w:t>
            </w:r>
          </w:p>
          <w:p w14:paraId="43E65C1F" w14:textId="27D355C7" w:rsidR="009D1D44" w:rsidRDefault="009D1D44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Fiscal policy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010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and Japan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’s</w:t>
            </w:r>
            <w:r w:rsidR="00984133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fiscal policy</w:t>
            </w:r>
          </w:p>
          <w:p w14:paraId="19664648" w14:textId="2DCA4D03" w:rsidR="009D1D44" w:rsidRPr="001860A8" w:rsidRDefault="009D1D44" w:rsidP="00911D9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Review and discussion 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6" w:type="dxa"/>
            <w:vAlign w:val="center"/>
          </w:tcPr>
          <w:p w14:paraId="2ACCC428" w14:textId="3D8EE61E" w:rsidR="00911D97" w:rsidRPr="001860A8" w:rsidRDefault="001860A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1860A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Exercises</w:t>
            </w:r>
          </w:p>
          <w:p w14:paraId="03A307CF" w14:textId="212B4A4B" w:rsidR="001860A8" w:rsidRPr="001860A8" w:rsidRDefault="001860A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9F3088" w:rsidRPr="00CE5CC2" w14:paraId="1FD06FCF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6636FEE0" w:rsidR="009F3088" w:rsidRPr="00CE5CC2" w:rsidRDefault="00CD190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Grading</w:t>
            </w:r>
          </w:p>
        </w:tc>
        <w:tc>
          <w:tcPr>
            <w:tcW w:w="8178" w:type="dxa"/>
            <w:gridSpan w:val="5"/>
            <w:vAlign w:val="center"/>
          </w:tcPr>
          <w:p w14:paraId="395F8079" w14:textId="38EFC236" w:rsidR="009F3088" w:rsidRPr="00CE5CC2" w:rsidRDefault="00851DA7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CE5CC2">
              <w:rPr>
                <w:rFonts w:ascii="Helvetica" w:hAnsi="Helvetica" w:cs="Times New Roman"/>
                <w:sz w:val="18"/>
                <w:szCs w:val="18"/>
              </w:rPr>
              <w:t xml:space="preserve">Participation </w:t>
            </w:r>
            <w:r w:rsidR="001C421D">
              <w:rPr>
                <w:rFonts w:ascii="Helvetica" w:hAnsi="Helvetica" w:cs="Times New Roman"/>
                <w:sz w:val="18"/>
                <w:szCs w:val="18"/>
              </w:rPr>
              <w:t>2</w:t>
            </w:r>
            <w:r w:rsidR="000B0670">
              <w:rPr>
                <w:rFonts w:ascii="Helvetica" w:hAnsi="Helvetica" w:cs="Times New Roman"/>
                <w:sz w:val="18"/>
                <w:szCs w:val="18"/>
              </w:rPr>
              <w:t>0</w:t>
            </w:r>
            <w:r w:rsidRPr="00CE5CC2">
              <w:rPr>
                <w:rFonts w:ascii="Helvetica" w:hAnsi="Helvetica" w:cs="Times New Roman"/>
                <w:sz w:val="18"/>
                <w:szCs w:val="18"/>
              </w:rPr>
              <w:t xml:space="preserve">%, homework </w:t>
            </w:r>
            <w:r w:rsidR="001C421D">
              <w:rPr>
                <w:rFonts w:ascii="Helvetica" w:hAnsi="Helvetica" w:cs="Times New Roman"/>
                <w:sz w:val="18"/>
                <w:szCs w:val="18"/>
              </w:rPr>
              <w:t>3</w:t>
            </w:r>
            <w:r w:rsidR="000B0670">
              <w:rPr>
                <w:rFonts w:ascii="Helvetica" w:hAnsi="Helvetica" w:cs="Times New Roman"/>
                <w:sz w:val="18"/>
                <w:szCs w:val="18"/>
              </w:rPr>
              <w:t>0</w:t>
            </w:r>
            <w:r w:rsidRPr="00CE5CC2">
              <w:rPr>
                <w:rFonts w:ascii="Helvetica" w:hAnsi="Helvetica" w:cs="Times New Roman"/>
                <w:sz w:val="18"/>
                <w:szCs w:val="18"/>
              </w:rPr>
              <w:t>%</w:t>
            </w:r>
            <w:r w:rsidR="000D62B5" w:rsidRPr="00CE5CC2">
              <w:rPr>
                <w:rFonts w:ascii="Helvetica" w:hAnsi="Helvetica" w:cs="Times New Roman"/>
                <w:sz w:val="18"/>
                <w:szCs w:val="18"/>
              </w:rPr>
              <w:t xml:space="preserve">, final exams </w:t>
            </w:r>
            <w:r w:rsidR="001C421D">
              <w:rPr>
                <w:rFonts w:ascii="Helvetica" w:hAnsi="Helvetica" w:cs="Times New Roman"/>
                <w:sz w:val="18"/>
                <w:szCs w:val="18"/>
              </w:rPr>
              <w:t>5</w:t>
            </w:r>
            <w:r w:rsidR="000B0670">
              <w:rPr>
                <w:rFonts w:ascii="Helvetica" w:hAnsi="Helvetica" w:cs="Times New Roman"/>
                <w:sz w:val="18"/>
                <w:szCs w:val="18"/>
              </w:rPr>
              <w:t>0</w:t>
            </w:r>
            <w:r w:rsidR="000D62B5" w:rsidRPr="00CE5CC2">
              <w:rPr>
                <w:rFonts w:ascii="Helvetica" w:hAnsi="Helvetica" w:cs="Times New Roman"/>
                <w:sz w:val="18"/>
                <w:szCs w:val="18"/>
              </w:rPr>
              <w:t>%</w:t>
            </w:r>
          </w:p>
        </w:tc>
      </w:tr>
      <w:tr w:rsidR="009F3088" w:rsidRPr="00CE5CC2" w14:paraId="5C792011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1D2D8B" w14:textId="08908E89" w:rsidR="009F3088" w:rsidRPr="00CE5CC2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MS PGothic"/>
                <w:sz w:val="18"/>
                <w:szCs w:val="18"/>
              </w:rPr>
              <w:t>Textbooks</w:t>
            </w:r>
          </w:p>
        </w:tc>
        <w:tc>
          <w:tcPr>
            <w:tcW w:w="8178" w:type="dxa"/>
            <w:gridSpan w:val="5"/>
            <w:vAlign w:val="center"/>
          </w:tcPr>
          <w:p w14:paraId="17AC1035" w14:textId="77777777" w:rsidR="009F3088" w:rsidRDefault="00A316C9" w:rsidP="00C05FF8">
            <w:pPr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CE5CC2">
              <w:rPr>
                <w:rFonts w:ascii="Helvetica" w:hAnsi="Helvetica" w:cs="Arial"/>
                <w:sz w:val="18"/>
                <w:szCs w:val="18"/>
              </w:rPr>
              <w:t xml:space="preserve">Mankiw, N. Gregory. </w:t>
            </w:r>
            <w:r w:rsidRPr="00CE5CC2">
              <w:rPr>
                <w:rFonts w:ascii="Helvetica" w:hAnsi="Helvetica" w:cs="Arial"/>
                <w:i/>
                <w:iCs/>
                <w:sz w:val="18"/>
                <w:szCs w:val="18"/>
              </w:rPr>
              <w:t>Principles of M</w:t>
            </w:r>
            <w:r w:rsidR="00CE5CC2" w:rsidRPr="00CE5CC2">
              <w:rPr>
                <w:rFonts w:ascii="Helvetica" w:hAnsi="Helvetica" w:cs="Arial"/>
                <w:i/>
                <w:iCs/>
                <w:sz w:val="18"/>
                <w:szCs w:val="18"/>
              </w:rPr>
              <w:t>i</w:t>
            </w:r>
            <w:r w:rsidRPr="00CE5CC2">
              <w:rPr>
                <w:rFonts w:ascii="Helvetica" w:hAnsi="Helvetica" w:cs="Arial"/>
                <w:i/>
                <w:iCs/>
                <w:sz w:val="18"/>
                <w:szCs w:val="18"/>
              </w:rPr>
              <w:t>croeconomics</w:t>
            </w:r>
            <w:r w:rsidRPr="00CE5CC2">
              <w:rPr>
                <w:rFonts w:ascii="Helvetica" w:hAnsi="Helvetica" w:cs="Arial"/>
                <w:sz w:val="18"/>
                <w:szCs w:val="18"/>
              </w:rPr>
              <w:t>, 9ed, 2021. Cengage. ISBN 978-0-357-1333</w:t>
            </w:r>
            <w:r w:rsidR="00CE5CC2" w:rsidRPr="00CE5CC2">
              <w:rPr>
                <w:rFonts w:ascii="Helvetica" w:hAnsi="Helvetica" w:cs="Arial"/>
                <w:sz w:val="18"/>
                <w:szCs w:val="18"/>
              </w:rPr>
              <w:t>48-4</w:t>
            </w:r>
            <w:r w:rsidR="00BF4FFF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BF4FFF" w:rsidRPr="009010E8">
              <w:rPr>
                <w:rFonts w:ascii="Helvetica" w:hAnsi="Helvetica" w:cs="Arial"/>
                <w:sz w:val="18"/>
                <w:szCs w:val="18"/>
              </w:rPr>
              <w:t>(available in MEI library).</w:t>
            </w:r>
          </w:p>
          <w:p w14:paraId="74723571" w14:textId="3EF68C08" w:rsidR="00984133" w:rsidRPr="00CE5CC2" w:rsidRDefault="00984133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9010E8">
              <w:rPr>
                <w:rFonts w:ascii="Helvetica" w:hAnsi="Helvetica" w:cs="Arial"/>
                <w:sz w:val="18"/>
                <w:szCs w:val="18"/>
              </w:rPr>
              <w:t xml:space="preserve">Mankiw, N. Gregory. </w:t>
            </w:r>
            <w:r w:rsidRPr="009010E8">
              <w:rPr>
                <w:rFonts w:ascii="Helvetica" w:hAnsi="Helvetica" w:cs="Arial"/>
                <w:i/>
                <w:iCs/>
                <w:sz w:val="18"/>
                <w:szCs w:val="18"/>
              </w:rPr>
              <w:t>Brief Principles of Macroeconomics</w:t>
            </w:r>
            <w:r w:rsidRPr="009010E8">
              <w:rPr>
                <w:rFonts w:ascii="Helvetica" w:hAnsi="Helvetica" w:cs="Arial"/>
                <w:sz w:val="18"/>
                <w:szCs w:val="18"/>
              </w:rPr>
              <w:t>, 9ed, 2021. Cengage. ISBN 978-0-357-133350-7 (available in MEI library).</w:t>
            </w:r>
          </w:p>
        </w:tc>
      </w:tr>
      <w:tr w:rsidR="00CE5CC2" w:rsidRPr="00CE5CC2" w14:paraId="7786B022" w14:textId="77777777" w:rsidTr="00C15E87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3B3F466" w14:textId="0D9F7B33" w:rsidR="00CE5CC2" w:rsidRPr="00CE5CC2" w:rsidRDefault="00CE5CC2" w:rsidP="00CE5CC2">
            <w:pPr>
              <w:autoSpaceDE w:val="0"/>
              <w:autoSpaceDN w:val="0"/>
              <w:spacing w:line="60" w:lineRule="auto"/>
              <w:jc w:val="left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CE5CC2">
              <w:rPr>
                <w:rFonts w:ascii="Helvetica" w:eastAsia="MS Gothic" w:hAnsi="Helvetica" w:cs="MS PGothic"/>
                <w:sz w:val="18"/>
                <w:szCs w:val="18"/>
              </w:rPr>
              <w:t>References</w:t>
            </w:r>
          </w:p>
        </w:tc>
        <w:tc>
          <w:tcPr>
            <w:tcW w:w="8178" w:type="dxa"/>
            <w:gridSpan w:val="5"/>
            <w:vAlign w:val="center"/>
          </w:tcPr>
          <w:p w14:paraId="7177E984" w14:textId="77777777" w:rsidR="00CE5CC2" w:rsidRDefault="00CE5CC2" w:rsidP="00CE5CC2">
            <w:pPr>
              <w:autoSpaceDE w:val="0"/>
              <w:autoSpaceDN w:val="0"/>
              <w:rPr>
                <w:rFonts w:ascii="Helvetica" w:hAnsi="Helvetica" w:cs="Arial"/>
                <w:sz w:val="18"/>
                <w:szCs w:val="18"/>
              </w:rPr>
            </w:pPr>
            <w:r w:rsidRPr="00CE5CC2">
              <w:rPr>
                <w:rFonts w:ascii="Helvetica" w:hAnsi="Helvetica" w:cs="Arial"/>
                <w:sz w:val="18"/>
                <w:szCs w:val="18"/>
              </w:rPr>
              <w:t xml:space="preserve">Mankiw, N. Gregory. </w:t>
            </w:r>
            <w:r w:rsidRPr="00CE5CC2">
              <w:rPr>
                <w:rFonts w:ascii="Helvetica" w:hAnsi="Helvetica" w:cs="Arial"/>
                <w:i/>
                <w:iCs/>
                <w:sz w:val="18"/>
                <w:szCs w:val="18"/>
              </w:rPr>
              <w:t>Principles of Microeconomics</w:t>
            </w:r>
            <w:r w:rsidRPr="00CE5CC2">
              <w:rPr>
                <w:rFonts w:ascii="Helvetica" w:hAnsi="Helvetica" w:cs="Arial"/>
                <w:sz w:val="18"/>
                <w:szCs w:val="18"/>
              </w:rPr>
              <w:t>, 9ed, 2021. Cengage. ISBN 978-0-357-133348-4</w:t>
            </w:r>
            <w:r w:rsidR="00BF4FFF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BF4FFF" w:rsidRPr="009010E8">
              <w:rPr>
                <w:rFonts w:ascii="Helvetica" w:hAnsi="Helvetica" w:cs="Arial"/>
                <w:sz w:val="18"/>
                <w:szCs w:val="18"/>
              </w:rPr>
              <w:t>(available in MEI library).</w:t>
            </w:r>
          </w:p>
          <w:p w14:paraId="3683C0C2" w14:textId="20465B06" w:rsidR="00984133" w:rsidRPr="00CE5CC2" w:rsidRDefault="00984133" w:rsidP="00CE5CC2">
            <w:pPr>
              <w:autoSpaceDE w:val="0"/>
              <w:autoSpaceDN w:val="0"/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9010E8">
              <w:rPr>
                <w:rFonts w:ascii="Helvetica" w:hAnsi="Helvetica" w:cs="Arial"/>
                <w:sz w:val="18"/>
                <w:szCs w:val="18"/>
              </w:rPr>
              <w:t xml:space="preserve">Mankiw, N. Gregory. </w:t>
            </w:r>
            <w:r w:rsidRPr="009010E8">
              <w:rPr>
                <w:rFonts w:ascii="Helvetica" w:hAnsi="Helvetica" w:cs="Arial"/>
                <w:i/>
                <w:iCs/>
                <w:sz w:val="18"/>
                <w:szCs w:val="18"/>
              </w:rPr>
              <w:t>Brief Principles of Macroeconomics</w:t>
            </w:r>
            <w:r w:rsidRPr="009010E8">
              <w:rPr>
                <w:rFonts w:ascii="Helvetica" w:hAnsi="Helvetica" w:cs="Arial"/>
                <w:sz w:val="18"/>
                <w:szCs w:val="18"/>
              </w:rPr>
              <w:t>, 9ed, 2021. Cengage. ISBN 978-0-357-133350-7 (available in MEI library).</w:t>
            </w:r>
          </w:p>
        </w:tc>
      </w:tr>
      <w:tr w:rsidR="00CE5CC2" w:rsidRPr="00CE5CC2" w14:paraId="5D67BB64" w14:textId="77777777" w:rsidTr="00C15E87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D153317" w:rsidR="00CE5CC2" w:rsidRPr="00CE5CC2" w:rsidRDefault="00CE5CC2" w:rsidP="00CE5CC2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CE5CC2">
              <w:rPr>
                <w:rFonts w:ascii="Helvetica" w:eastAsia="MS Gothic" w:hAnsi="Helvetica" w:cs="Times New Roman"/>
                <w:sz w:val="18"/>
                <w:szCs w:val="18"/>
              </w:rPr>
              <w:t>NOTES</w:t>
            </w:r>
          </w:p>
        </w:tc>
        <w:tc>
          <w:tcPr>
            <w:tcW w:w="8178" w:type="dxa"/>
            <w:gridSpan w:val="5"/>
            <w:vAlign w:val="center"/>
          </w:tcPr>
          <w:p w14:paraId="393FBDF9" w14:textId="2496E66D" w:rsidR="00CE5CC2" w:rsidRPr="00CE5CC2" w:rsidRDefault="00CE5CC2" w:rsidP="00CE5CC2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79CDE678" w14:textId="53B48759" w:rsidR="00F14BBA" w:rsidRPr="008B0797" w:rsidRDefault="009731BA" w:rsidP="008B0797">
      <w:pPr>
        <w:widowControl/>
        <w:jc w:val="left"/>
        <w:rPr>
          <w:rFonts w:ascii="MS Gothic" w:eastAsia="MS Gothic" w:hAnsi="MS Gothic"/>
          <w:sz w:val="18"/>
          <w:szCs w:val="18"/>
        </w:rPr>
      </w:pPr>
      <w:r w:rsidRPr="00E56D93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4FB938FF" wp14:editId="2FEAD0DE">
            <wp:extent cx="6192520" cy="451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5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BBA" w:rsidRPr="008B0797" w:rsidSect="00822335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15BE" w14:textId="77777777" w:rsidR="00F018EA" w:rsidRDefault="00F018EA" w:rsidP="001C5D1D">
      <w:r>
        <w:separator/>
      </w:r>
    </w:p>
  </w:endnote>
  <w:endnote w:type="continuationSeparator" w:id="0">
    <w:p w14:paraId="1D1434F2" w14:textId="77777777" w:rsidR="00F018EA" w:rsidRDefault="00F018EA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5782" w14:textId="77777777" w:rsidR="00F018EA" w:rsidRDefault="00F018EA" w:rsidP="001C5D1D">
      <w:r>
        <w:separator/>
      </w:r>
    </w:p>
  </w:footnote>
  <w:footnote w:type="continuationSeparator" w:id="0">
    <w:p w14:paraId="7517721E" w14:textId="77777777" w:rsidR="00F018EA" w:rsidRDefault="00F018EA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B33E3"/>
    <w:multiLevelType w:val="hybridMultilevel"/>
    <w:tmpl w:val="8962F4B6"/>
    <w:lvl w:ilvl="0" w:tplc="02E0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MS PGothic" w:eastAsia="MS PGothic" w:hAnsi="MS PGothic" w:cs="MS PGothic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87283">
    <w:abstractNumId w:val="3"/>
  </w:num>
  <w:num w:numId="2" w16cid:durableId="905261258">
    <w:abstractNumId w:val="3"/>
  </w:num>
  <w:num w:numId="3" w16cid:durableId="318194900">
    <w:abstractNumId w:val="0"/>
  </w:num>
  <w:num w:numId="4" w16cid:durableId="460659287">
    <w:abstractNumId w:val="5"/>
  </w:num>
  <w:num w:numId="5" w16cid:durableId="360932387">
    <w:abstractNumId w:val="4"/>
  </w:num>
  <w:num w:numId="6" w16cid:durableId="253898790">
    <w:abstractNumId w:val="2"/>
  </w:num>
  <w:num w:numId="7" w16cid:durableId="102362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33DA1"/>
    <w:rsid w:val="00045985"/>
    <w:rsid w:val="00071E3F"/>
    <w:rsid w:val="0007455A"/>
    <w:rsid w:val="00077C41"/>
    <w:rsid w:val="00095699"/>
    <w:rsid w:val="000A6C47"/>
    <w:rsid w:val="000B0670"/>
    <w:rsid w:val="000B5B32"/>
    <w:rsid w:val="000D32B7"/>
    <w:rsid w:val="000D62B5"/>
    <w:rsid w:val="000F42A7"/>
    <w:rsid w:val="000F4F0C"/>
    <w:rsid w:val="001202AE"/>
    <w:rsid w:val="00141DB4"/>
    <w:rsid w:val="00144895"/>
    <w:rsid w:val="0014632B"/>
    <w:rsid w:val="00150437"/>
    <w:rsid w:val="0016277B"/>
    <w:rsid w:val="001661A6"/>
    <w:rsid w:val="00166967"/>
    <w:rsid w:val="00185C1B"/>
    <w:rsid w:val="001860A8"/>
    <w:rsid w:val="001A347B"/>
    <w:rsid w:val="001A570B"/>
    <w:rsid w:val="001C421D"/>
    <w:rsid w:val="001C5D1D"/>
    <w:rsid w:val="001D391C"/>
    <w:rsid w:val="00217088"/>
    <w:rsid w:val="00237A48"/>
    <w:rsid w:val="002441C4"/>
    <w:rsid w:val="0024772B"/>
    <w:rsid w:val="0025386E"/>
    <w:rsid w:val="00266716"/>
    <w:rsid w:val="002823D8"/>
    <w:rsid w:val="002A5B7D"/>
    <w:rsid w:val="002C32CF"/>
    <w:rsid w:val="002D2C35"/>
    <w:rsid w:val="002F4120"/>
    <w:rsid w:val="00310862"/>
    <w:rsid w:val="00324798"/>
    <w:rsid w:val="003271E9"/>
    <w:rsid w:val="003305F4"/>
    <w:rsid w:val="003413B9"/>
    <w:rsid w:val="00342F10"/>
    <w:rsid w:val="00361B97"/>
    <w:rsid w:val="00385C71"/>
    <w:rsid w:val="00385F35"/>
    <w:rsid w:val="00394690"/>
    <w:rsid w:val="003B2BAD"/>
    <w:rsid w:val="003C050B"/>
    <w:rsid w:val="003C1379"/>
    <w:rsid w:val="003F0B04"/>
    <w:rsid w:val="003F236C"/>
    <w:rsid w:val="00402CAC"/>
    <w:rsid w:val="00442101"/>
    <w:rsid w:val="004431B8"/>
    <w:rsid w:val="004468E6"/>
    <w:rsid w:val="00460BCB"/>
    <w:rsid w:val="00464119"/>
    <w:rsid w:val="0047456A"/>
    <w:rsid w:val="00494B19"/>
    <w:rsid w:val="004D2B2D"/>
    <w:rsid w:val="004E23FC"/>
    <w:rsid w:val="004F0C7E"/>
    <w:rsid w:val="0050486B"/>
    <w:rsid w:val="005135CD"/>
    <w:rsid w:val="00530DF3"/>
    <w:rsid w:val="005362FD"/>
    <w:rsid w:val="00546FEF"/>
    <w:rsid w:val="00573794"/>
    <w:rsid w:val="00590FEB"/>
    <w:rsid w:val="005C31D1"/>
    <w:rsid w:val="005C7A6E"/>
    <w:rsid w:val="005D0708"/>
    <w:rsid w:val="005E5B6E"/>
    <w:rsid w:val="00617462"/>
    <w:rsid w:val="006328B3"/>
    <w:rsid w:val="00632D5F"/>
    <w:rsid w:val="00650853"/>
    <w:rsid w:val="00657999"/>
    <w:rsid w:val="006620F4"/>
    <w:rsid w:val="00682781"/>
    <w:rsid w:val="006914C4"/>
    <w:rsid w:val="006D30D0"/>
    <w:rsid w:val="006D5212"/>
    <w:rsid w:val="006E3A1B"/>
    <w:rsid w:val="006E55BC"/>
    <w:rsid w:val="006E59B8"/>
    <w:rsid w:val="00716816"/>
    <w:rsid w:val="00720F21"/>
    <w:rsid w:val="0073285B"/>
    <w:rsid w:val="0073478B"/>
    <w:rsid w:val="00746A52"/>
    <w:rsid w:val="00754413"/>
    <w:rsid w:val="0077028B"/>
    <w:rsid w:val="00770F33"/>
    <w:rsid w:val="007B0F29"/>
    <w:rsid w:val="007D0EB8"/>
    <w:rsid w:val="007D5A35"/>
    <w:rsid w:val="007E17AA"/>
    <w:rsid w:val="007E6BB4"/>
    <w:rsid w:val="007E6CD4"/>
    <w:rsid w:val="00800053"/>
    <w:rsid w:val="008063A8"/>
    <w:rsid w:val="00807035"/>
    <w:rsid w:val="00810D47"/>
    <w:rsid w:val="00822335"/>
    <w:rsid w:val="008327FE"/>
    <w:rsid w:val="00851DA7"/>
    <w:rsid w:val="008577D8"/>
    <w:rsid w:val="00863871"/>
    <w:rsid w:val="00890FE3"/>
    <w:rsid w:val="008B0797"/>
    <w:rsid w:val="008B662C"/>
    <w:rsid w:val="008B7187"/>
    <w:rsid w:val="008D1443"/>
    <w:rsid w:val="008D3F7E"/>
    <w:rsid w:val="008E0D5B"/>
    <w:rsid w:val="008F5EA0"/>
    <w:rsid w:val="00902A0E"/>
    <w:rsid w:val="00911D97"/>
    <w:rsid w:val="00943358"/>
    <w:rsid w:val="009701B9"/>
    <w:rsid w:val="00971E52"/>
    <w:rsid w:val="00972604"/>
    <w:rsid w:val="00973097"/>
    <w:rsid w:val="009731BA"/>
    <w:rsid w:val="009758A1"/>
    <w:rsid w:val="00984133"/>
    <w:rsid w:val="00986ECE"/>
    <w:rsid w:val="009A15A3"/>
    <w:rsid w:val="009C2844"/>
    <w:rsid w:val="009D11E9"/>
    <w:rsid w:val="009D1D44"/>
    <w:rsid w:val="009D6EF1"/>
    <w:rsid w:val="009E0973"/>
    <w:rsid w:val="009F3088"/>
    <w:rsid w:val="009F5FEE"/>
    <w:rsid w:val="00A03425"/>
    <w:rsid w:val="00A263C3"/>
    <w:rsid w:val="00A316C9"/>
    <w:rsid w:val="00A3291B"/>
    <w:rsid w:val="00A55459"/>
    <w:rsid w:val="00A708A9"/>
    <w:rsid w:val="00A70A3A"/>
    <w:rsid w:val="00A8057D"/>
    <w:rsid w:val="00A86469"/>
    <w:rsid w:val="00A87955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2562"/>
    <w:rsid w:val="00B53ECF"/>
    <w:rsid w:val="00B57B43"/>
    <w:rsid w:val="00B744EB"/>
    <w:rsid w:val="00B81C9C"/>
    <w:rsid w:val="00BD6047"/>
    <w:rsid w:val="00BE2B52"/>
    <w:rsid w:val="00BE3409"/>
    <w:rsid w:val="00BE3458"/>
    <w:rsid w:val="00BF0E07"/>
    <w:rsid w:val="00BF4FFF"/>
    <w:rsid w:val="00BF5954"/>
    <w:rsid w:val="00C0005E"/>
    <w:rsid w:val="00C028EB"/>
    <w:rsid w:val="00C030B7"/>
    <w:rsid w:val="00C05FF8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CD1902"/>
    <w:rsid w:val="00CE5CC2"/>
    <w:rsid w:val="00D061C2"/>
    <w:rsid w:val="00D2175D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67AD"/>
    <w:rsid w:val="00E24232"/>
    <w:rsid w:val="00E4479E"/>
    <w:rsid w:val="00E61083"/>
    <w:rsid w:val="00E66358"/>
    <w:rsid w:val="00E70B86"/>
    <w:rsid w:val="00E73717"/>
    <w:rsid w:val="00E969DC"/>
    <w:rsid w:val="00EA4EDC"/>
    <w:rsid w:val="00EB3903"/>
    <w:rsid w:val="00EE1814"/>
    <w:rsid w:val="00F00F80"/>
    <w:rsid w:val="00F018EA"/>
    <w:rsid w:val="00F06C3F"/>
    <w:rsid w:val="00F14BBA"/>
    <w:rsid w:val="00F507AE"/>
    <w:rsid w:val="00F511B1"/>
    <w:rsid w:val="00F5126E"/>
    <w:rsid w:val="00F5541B"/>
    <w:rsid w:val="00F806B9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6B"/>
    <w:pPr>
      <w:adjustRightInd w:val="0"/>
      <w:ind w:leftChars="400" w:left="840"/>
    </w:pPr>
    <w:rPr>
      <w:rFonts w:ascii="Century" w:hAnsi="Century" w:cs="MS Mincho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D1D"/>
  </w:style>
  <w:style w:type="paragraph" w:styleId="Footer">
    <w:name w:val="footer"/>
    <w:basedOn w:val="Normal"/>
    <w:link w:val="Foot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D1D"/>
  </w:style>
  <w:style w:type="character" w:styleId="Hyperlink">
    <w:name w:val="Hyperlink"/>
    <w:basedOn w:val="DefaultParagraphFont"/>
    <w:uiPriority w:val="99"/>
    <w:unhideWhenUsed/>
    <w:rsid w:val="0066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11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vu@sky.miyazaki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Vu Tien</cp:lastModifiedBy>
  <cp:revision>9</cp:revision>
  <cp:lastPrinted>2021-09-29T03:57:00Z</cp:lastPrinted>
  <dcterms:created xsi:type="dcterms:W3CDTF">2022-05-11T08:12:00Z</dcterms:created>
  <dcterms:modified xsi:type="dcterms:W3CDTF">2022-09-23T04:55:00Z</dcterms:modified>
</cp:coreProperties>
</file>