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3F509"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513C560D" w14:textId="77777777" w:rsidR="009B08F6" w:rsidRDefault="00D93D35" w:rsidP="00D965CE">
      <w:pPr>
        <w:jc w:val="center"/>
        <w:rPr>
          <w:rFonts w:ascii="Arial" w:hAnsi="Arial" w:cs="Arial"/>
          <w:sz w:val="28"/>
        </w:rPr>
      </w:pPr>
      <w:r w:rsidRPr="005B36FB">
        <w:rPr>
          <w:rFonts w:ascii="Arial" w:hAnsi="Arial" w:cs="Arial"/>
          <w:sz w:val="28"/>
        </w:rPr>
        <w:t>Course Syllabus</w:t>
      </w:r>
    </w:p>
    <w:p w14:paraId="3871670E" w14:textId="7263402E" w:rsidR="00A34167" w:rsidRPr="006B5B00" w:rsidRDefault="00FE1A1B" w:rsidP="00A34167">
      <w:pPr>
        <w:jc w:val="center"/>
        <w:rPr>
          <w:rFonts w:ascii="Arial" w:hAnsi="Arial" w:cs="Arial"/>
          <w:sz w:val="28"/>
        </w:rPr>
      </w:pPr>
      <w:r>
        <w:rPr>
          <w:rFonts w:ascii="Arial" w:hAnsi="Arial" w:cs="Arial"/>
          <w:sz w:val="28"/>
        </w:rPr>
        <w:t>SPRING</w:t>
      </w:r>
      <w:r w:rsidR="00A34167" w:rsidRPr="006B5B00">
        <w:rPr>
          <w:rFonts w:ascii="Arial" w:hAnsi="Arial" w:cs="Arial"/>
          <w:sz w:val="28"/>
        </w:rPr>
        <w:t xml:space="preserve"> SEMESTER 202</w:t>
      </w:r>
      <w:r w:rsidR="00CF33F1">
        <w:rPr>
          <w:rFonts w:ascii="Arial" w:hAnsi="Arial" w:cs="Arial"/>
          <w:sz w:val="28"/>
        </w:rPr>
        <w:t>2</w:t>
      </w:r>
    </w:p>
    <w:p w14:paraId="200F8355"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14:paraId="6C59278B" w14:textId="77777777" w:rsidTr="005B36FB">
        <w:tc>
          <w:tcPr>
            <w:tcW w:w="2857" w:type="dxa"/>
          </w:tcPr>
          <w:p w14:paraId="0E2E0C01" w14:textId="77777777" w:rsidR="005B36FB" w:rsidRPr="006A3337" w:rsidRDefault="005B36FB" w:rsidP="005B36FB">
            <w:pPr>
              <w:rPr>
                <w:rFonts w:ascii="Arial" w:hAnsi="Arial" w:cs="Arial"/>
                <w:sz w:val="22"/>
                <w:szCs w:val="22"/>
              </w:rPr>
            </w:pPr>
            <w:r w:rsidRPr="006A3337">
              <w:rPr>
                <w:rFonts w:ascii="Arial" w:hAnsi="Arial" w:cs="Arial"/>
                <w:sz w:val="22"/>
                <w:szCs w:val="22"/>
              </w:rPr>
              <w:t xml:space="preserve">Course Title </w:t>
            </w:r>
            <w:proofErr w:type="gramStart"/>
            <w:r w:rsidRPr="006A3337">
              <w:rPr>
                <w:rFonts w:ascii="Arial" w:hAnsi="Arial" w:cs="Arial"/>
                <w:sz w:val="22"/>
                <w:szCs w:val="22"/>
              </w:rPr>
              <w:t>( Credits</w:t>
            </w:r>
            <w:proofErr w:type="gramEnd"/>
            <w:r w:rsidRPr="006A3337">
              <w:rPr>
                <w:rFonts w:ascii="Arial" w:hAnsi="Arial" w:cs="Arial"/>
                <w:sz w:val="22"/>
                <w:szCs w:val="22"/>
              </w:rPr>
              <w:t xml:space="preserve"> )</w:t>
            </w:r>
          </w:p>
        </w:tc>
        <w:tc>
          <w:tcPr>
            <w:tcW w:w="6879" w:type="dxa"/>
          </w:tcPr>
          <w:p w14:paraId="178F37B7" w14:textId="0B5FB61C" w:rsidR="005B36FB" w:rsidRPr="006A3337" w:rsidRDefault="00A34167" w:rsidP="00156A10">
            <w:pPr>
              <w:rPr>
                <w:rFonts w:ascii="Arial" w:hAnsi="Arial" w:cs="Arial"/>
                <w:sz w:val="22"/>
                <w:szCs w:val="22"/>
              </w:rPr>
            </w:pPr>
            <w:r w:rsidRPr="006B5B00">
              <w:rPr>
                <w:rFonts w:ascii="Arial" w:hAnsi="Arial" w:cs="Arial"/>
                <w:sz w:val="22"/>
                <w:szCs w:val="22"/>
              </w:rPr>
              <w:t>SSC 102: Introduction to Economics (3 credits)</w:t>
            </w:r>
          </w:p>
        </w:tc>
      </w:tr>
      <w:tr w:rsidR="005B36FB" w:rsidRPr="006A3337" w14:paraId="6F038C30" w14:textId="77777777" w:rsidTr="005B36FB">
        <w:tc>
          <w:tcPr>
            <w:tcW w:w="2857" w:type="dxa"/>
          </w:tcPr>
          <w:p w14:paraId="334EE4F3"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74B21604" w14:textId="7C651FCC" w:rsidR="005B36FB" w:rsidRPr="006A3337" w:rsidRDefault="00A34167" w:rsidP="005B36FB">
            <w:pPr>
              <w:rPr>
                <w:rFonts w:ascii="Arial" w:hAnsi="Arial" w:cs="Arial"/>
                <w:sz w:val="22"/>
                <w:szCs w:val="22"/>
              </w:rPr>
            </w:pPr>
            <w:r>
              <w:rPr>
                <w:rFonts w:ascii="Arial" w:hAnsi="Arial" w:cs="Arial"/>
                <w:sz w:val="22"/>
                <w:szCs w:val="22"/>
              </w:rPr>
              <w:t>N/A</w:t>
            </w:r>
          </w:p>
        </w:tc>
      </w:tr>
      <w:tr w:rsidR="005B36FB" w:rsidRPr="006A3337" w14:paraId="2CE61E54" w14:textId="77777777" w:rsidTr="005B36FB">
        <w:tc>
          <w:tcPr>
            <w:tcW w:w="9736" w:type="dxa"/>
            <w:gridSpan w:val="2"/>
            <w:vAlign w:val="center"/>
          </w:tcPr>
          <w:p w14:paraId="76260DA3"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A34167" w:rsidRPr="006A3337" w14:paraId="3CF527AF" w14:textId="77777777" w:rsidTr="005B36FB">
        <w:tc>
          <w:tcPr>
            <w:tcW w:w="2857" w:type="dxa"/>
          </w:tcPr>
          <w:p w14:paraId="13263697" w14:textId="77777777" w:rsidR="00A34167" w:rsidRPr="006A3337" w:rsidRDefault="00A34167" w:rsidP="00A34167">
            <w:pPr>
              <w:rPr>
                <w:rFonts w:ascii="Arial" w:hAnsi="Arial" w:cs="Arial"/>
                <w:sz w:val="22"/>
                <w:szCs w:val="22"/>
              </w:rPr>
            </w:pPr>
            <w:r w:rsidRPr="006A3337">
              <w:rPr>
                <w:rFonts w:ascii="Arial" w:hAnsi="Arial" w:cs="Arial"/>
                <w:sz w:val="22"/>
                <w:szCs w:val="22"/>
              </w:rPr>
              <w:t>Instructor</w:t>
            </w:r>
          </w:p>
        </w:tc>
        <w:tc>
          <w:tcPr>
            <w:tcW w:w="6879" w:type="dxa"/>
          </w:tcPr>
          <w:p w14:paraId="3C08E991" w14:textId="47DFE0C0" w:rsidR="00A34167" w:rsidRPr="006A3337" w:rsidRDefault="00A34167" w:rsidP="00A34167">
            <w:pPr>
              <w:rPr>
                <w:rFonts w:ascii="Arial" w:hAnsi="Arial" w:cs="Arial"/>
                <w:sz w:val="22"/>
                <w:szCs w:val="22"/>
              </w:rPr>
            </w:pPr>
            <w:r w:rsidRPr="006B5B00">
              <w:rPr>
                <w:rFonts w:ascii="Arial" w:hAnsi="Arial" w:cs="Arial"/>
                <w:sz w:val="22"/>
                <w:szCs w:val="22"/>
              </w:rPr>
              <w:t xml:space="preserve">VU, </w:t>
            </w:r>
            <w:proofErr w:type="spellStart"/>
            <w:r w:rsidRPr="006B5B00">
              <w:rPr>
                <w:rFonts w:ascii="Arial" w:hAnsi="Arial" w:cs="Arial"/>
                <w:sz w:val="22"/>
                <w:szCs w:val="22"/>
              </w:rPr>
              <w:t>Manh</w:t>
            </w:r>
            <w:proofErr w:type="spellEnd"/>
            <w:r w:rsidRPr="006B5B00">
              <w:rPr>
                <w:rFonts w:ascii="Arial" w:hAnsi="Arial" w:cs="Arial"/>
                <w:sz w:val="22"/>
                <w:szCs w:val="22"/>
              </w:rPr>
              <w:t xml:space="preserve"> Tien (Ph.D.)</w:t>
            </w:r>
          </w:p>
        </w:tc>
      </w:tr>
      <w:tr w:rsidR="00A34167" w:rsidRPr="006A3337" w14:paraId="22BFEAEC" w14:textId="77777777" w:rsidTr="005B36FB">
        <w:tc>
          <w:tcPr>
            <w:tcW w:w="2857" w:type="dxa"/>
          </w:tcPr>
          <w:p w14:paraId="24002D68" w14:textId="77777777" w:rsidR="00A34167" w:rsidRPr="006A3337" w:rsidRDefault="00A34167" w:rsidP="00A34167">
            <w:pPr>
              <w:rPr>
                <w:rFonts w:ascii="Arial" w:hAnsi="Arial" w:cs="Arial"/>
                <w:sz w:val="22"/>
                <w:szCs w:val="22"/>
              </w:rPr>
            </w:pPr>
            <w:r w:rsidRPr="006A3337">
              <w:rPr>
                <w:rFonts w:ascii="Arial" w:hAnsi="Arial" w:cs="Arial"/>
                <w:sz w:val="22"/>
                <w:szCs w:val="22"/>
              </w:rPr>
              <w:t>E-mail address</w:t>
            </w:r>
          </w:p>
        </w:tc>
        <w:tc>
          <w:tcPr>
            <w:tcW w:w="6879" w:type="dxa"/>
          </w:tcPr>
          <w:p w14:paraId="35DAB78A" w14:textId="72BDFD57" w:rsidR="00A34167" w:rsidRPr="006A3337" w:rsidRDefault="00233262" w:rsidP="00A34167">
            <w:pPr>
              <w:rPr>
                <w:rFonts w:ascii="Arial" w:hAnsi="Arial" w:cs="Arial"/>
                <w:sz w:val="22"/>
                <w:szCs w:val="22"/>
              </w:rPr>
            </w:pPr>
            <w:hyperlink r:id="rId6" w:history="1">
              <w:r w:rsidR="00A34167" w:rsidRPr="006B5B00">
                <w:rPr>
                  <w:rStyle w:val="Hyperlink"/>
                  <w:rFonts w:ascii="Arial" w:hAnsi="Arial" w:cs="Arial"/>
                  <w:sz w:val="22"/>
                  <w:szCs w:val="22"/>
                </w:rPr>
                <w:t>mvu@sky.miyazaki-mic.ac.jp</w:t>
              </w:r>
            </w:hyperlink>
          </w:p>
        </w:tc>
      </w:tr>
      <w:tr w:rsidR="00A34167" w:rsidRPr="006A3337" w14:paraId="02CA4161" w14:textId="77777777" w:rsidTr="005B36FB">
        <w:tc>
          <w:tcPr>
            <w:tcW w:w="2857" w:type="dxa"/>
          </w:tcPr>
          <w:p w14:paraId="37A425A5" w14:textId="77777777" w:rsidR="00A34167" w:rsidRPr="006A3337" w:rsidRDefault="00A34167" w:rsidP="00A34167">
            <w:pPr>
              <w:rPr>
                <w:rFonts w:ascii="Arial" w:hAnsi="Arial" w:cs="Arial"/>
                <w:sz w:val="22"/>
                <w:szCs w:val="22"/>
              </w:rPr>
            </w:pPr>
            <w:r w:rsidRPr="006A3337">
              <w:rPr>
                <w:rFonts w:ascii="Arial" w:hAnsi="Arial" w:cs="Arial"/>
                <w:sz w:val="22"/>
                <w:szCs w:val="22"/>
              </w:rPr>
              <w:t>Office/Ext</w:t>
            </w:r>
          </w:p>
        </w:tc>
        <w:tc>
          <w:tcPr>
            <w:tcW w:w="6879" w:type="dxa"/>
          </w:tcPr>
          <w:p w14:paraId="2F44F07A" w14:textId="7DACD967" w:rsidR="00A34167" w:rsidRPr="006A3337" w:rsidRDefault="00A34167" w:rsidP="00A34167">
            <w:pPr>
              <w:rPr>
                <w:rFonts w:ascii="Arial" w:hAnsi="Arial" w:cs="Arial"/>
                <w:sz w:val="22"/>
                <w:szCs w:val="22"/>
              </w:rPr>
            </w:pPr>
            <w:r w:rsidRPr="006B5B00">
              <w:rPr>
                <w:rFonts w:ascii="Arial" w:hAnsi="Arial" w:cs="Arial"/>
                <w:sz w:val="22"/>
                <w:szCs w:val="22"/>
              </w:rPr>
              <w:t>1-201, 3710</w:t>
            </w:r>
          </w:p>
        </w:tc>
      </w:tr>
      <w:tr w:rsidR="00A34167" w:rsidRPr="006A3337" w14:paraId="3555C7FC" w14:textId="77777777" w:rsidTr="005B36FB">
        <w:tc>
          <w:tcPr>
            <w:tcW w:w="2857" w:type="dxa"/>
          </w:tcPr>
          <w:p w14:paraId="243ADD8A" w14:textId="77777777" w:rsidR="00A34167" w:rsidRPr="006A3337" w:rsidRDefault="00A34167" w:rsidP="00A34167">
            <w:pPr>
              <w:rPr>
                <w:rFonts w:ascii="Arial" w:hAnsi="Arial" w:cs="Arial"/>
                <w:sz w:val="22"/>
                <w:szCs w:val="22"/>
              </w:rPr>
            </w:pPr>
            <w:r w:rsidRPr="006A3337">
              <w:rPr>
                <w:rFonts w:ascii="Arial" w:hAnsi="Arial" w:cs="Arial"/>
                <w:sz w:val="22"/>
                <w:szCs w:val="22"/>
              </w:rPr>
              <w:t>Office hours</w:t>
            </w:r>
          </w:p>
        </w:tc>
        <w:tc>
          <w:tcPr>
            <w:tcW w:w="6879" w:type="dxa"/>
          </w:tcPr>
          <w:p w14:paraId="0151AC90" w14:textId="7E8321BD" w:rsidR="00A34167" w:rsidRPr="006A3337" w:rsidRDefault="00F205CF" w:rsidP="00A34167">
            <w:pPr>
              <w:rPr>
                <w:rFonts w:ascii="Arial" w:hAnsi="Arial" w:cs="Arial"/>
                <w:sz w:val="22"/>
                <w:szCs w:val="22"/>
              </w:rPr>
            </w:pPr>
            <w:r w:rsidRPr="00233262">
              <w:rPr>
                <w:rFonts w:ascii="Arial" w:hAnsi="Arial" w:cs="Arial"/>
                <w:sz w:val="22"/>
                <w:szCs w:val="22"/>
              </w:rPr>
              <w:t>Tuesday, Thursday: 16:15-17:15; Wednesday: 10:40-11:40</w:t>
            </w:r>
          </w:p>
        </w:tc>
      </w:tr>
      <w:tr w:rsidR="005B36FB" w:rsidRPr="006A3337" w14:paraId="2CD49DDB" w14:textId="77777777" w:rsidTr="005B36FB">
        <w:tc>
          <w:tcPr>
            <w:tcW w:w="9736" w:type="dxa"/>
            <w:gridSpan w:val="2"/>
            <w:vAlign w:val="center"/>
          </w:tcPr>
          <w:p w14:paraId="36E5E6D1"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14:paraId="5E9A7DEB" w14:textId="77777777" w:rsidTr="005B36FB">
        <w:tc>
          <w:tcPr>
            <w:tcW w:w="2857" w:type="dxa"/>
          </w:tcPr>
          <w:p w14:paraId="73B8A615"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0DC8776E" w14:textId="71C4839F" w:rsidR="005B36FB" w:rsidRPr="006A3337" w:rsidRDefault="00F205CF" w:rsidP="005B36FB">
            <w:pPr>
              <w:rPr>
                <w:rFonts w:ascii="Arial" w:hAnsi="Arial" w:cs="Arial"/>
                <w:sz w:val="22"/>
                <w:szCs w:val="22"/>
              </w:rPr>
            </w:pPr>
            <w:r>
              <w:rPr>
                <w:rFonts w:ascii="Arial" w:hAnsi="Arial" w:cs="Arial"/>
                <w:sz w:val="22"/>
                <w:szCs w:val="22"/>
              </w:rPr>
              <w:t>Alan Simpson</w:t>
            </w:r>
          </w:p>
        </w:tc>
      </w:tr>
      <w:tr w:rsidR="005B36FB" w:rsidRPr="006A3337" w14:paraId="262A4482" w14:textId="77777777" w:rsidTr="005B36FB">
        <w:tc>
          <w:tcPr>
            <w:tcW w:w="2857" w:type="dxa"/>
          </w:tcPr>
          <w:p w14:paraId="67DD7ABC"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36BA5A62" w14:textId="7A95C889" w:rsidR="005B36FB" w:rsidRPr="00CD1288" w:rsidRDefault="00F7017D" w:rsidP="005B36FB">
            <w:pPr>
              <w:rPr>
                <w:rFonts w:ascii="Arial" w:hAnsi="Arial" w:cs="Arial"/>
                <w:sz w:val="22"/>
                <w:szCs w:val="22"/>
              </w:rPr>
            </w:pPr>
            <w:hyperlink r:id="rId7" w:history="1">
              <w:r w:rsidRPr="00BB754F">
                <w:rPr>
                  <w:rStyle w:val="Hyperlink"/>
                  <w:rFonts w:ascii="Arial" w:hAnsi="Arial" w:cs="Arial"/>
                  <w:sz w:val="22"/>
                  <w:szCs w:val="22"/>
                </w:rPr>
                <w:t>asimpson@sky.miyazaki-mic.ac.jp</w:t>
              </w:r>
            </w:hyperlink>
            <w:r>
              <w:rPr>
                <w:rFonts w:ascii="Arial" w:hAnsi="Arial" w:cs="Arial"/>
                <w:sz w:val="22"/>
                <w:szCs w:val="22"/>
              </w:rPr>
              <w:t xml:space="preserve"> </w:t>
            </w:r>
          </w:p>
        </w:tc>
      </w:tr>
      <w:tr w:rsidR="005B36FB" w:rsidRPr="006A3337" w14:paraId="6CA59557" w14:textId="77777777" w:rsidTr="005B36FB">
        <w:tc>
          <w:tcPr>
            <w:tcW w:w="2857" w:type="dxa"/>
          </w:tcPr>
          <w:p w14:paraId="3E930013"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2876B25E" w14:textId="40A26B17" w:rsidR="005B36FB" w:rsidRPr="006A3337" w:rsidRDefault="00FE1A1B" w:rsidP="005B36FB">
            <w:pPr>
              <w:rPr>
                <w:rFonts w:ascii="Arial" w:hAnsi="Arial" w:cs="Arial"/>
                <w:sz w:val="22"/>
                <w:szCs w:val="22"/>
              </w:rPr>
            </w:pPr>
            <w:r>
              <w:rPr>
                <w:rFonts w:ascii="Arial" w:hAnsi="Arial" w:cs="Arial"/>
                <w:sz w:val="22"/>
                <w:szCs w:val="22"/>
              </w:rPr>
              <w:t>No office (part-time)</w:t>
            </w:r>
          </w:p>
        </w:tc>
      </w:tr>
      <w:tr w:rsidR="005B36FB" w:rsidRPr="006A3337" w14:paraId="50C278F8" w14:textId="77777777" w:rsidTr="005B36FB">
        <w:tc>
          <w:tcPr>
            <w:tcW w:w="2857" w:type="dxa"/>
          </w:tcPr>
          <w:p w14:paraId="275F189A"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063F984D" w14:textId="3D8391A1" w:rsidR="005B36FB" w:rsidRPr="00DE57F4" w:rsidRDefault="00FE1A1B" w:rsidP="00FE1A1B">
            <w:pPr>
              <w:rPr>
                <w:kern w:val="0"/>
                <w:sz w:val="24"/>
              </w:rPr>
            </w:pPr>
            <w:r w:rsidRPr="00FE1A1B">
              <w:rPr>
                <w:rFonts w:ascii="Arial" w:hAnsi="Arial" w:cs="Arial"/>
                <w:sz w:val="22"/>
                <w:szCs w:val="22"/>
              </w:rPr>
              <w:t>Please email me anytime</w:t>
            </w:r>
          </w:p>
        </w:tc>
      </w:tr>
    </w:tbl>
    <w:p w14:paraId="4FA7A85F"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22871861" w14:textId="77777777" w:rsidTr="00817329">
        <w:tc>
          <w:tcPr>
            <w:tcW w:w="9736" w:type="dxa"/>
            <w:gridSpan w:val="3"/>
            <w:shd w:val="clear" w:color="auto" w:fill="auto"/>
          </w:tcPr>
          <w:p w14:paraId="6DF31C07"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1F354F5F" w14:textId="77777777" w:rsidTr="00817329">
        <w:tc>
          <w:tcPr>
            <w:tcW w:w="9736" w:type="dxa"/>
            <w:gridSpan w:val="3"/>
            <w:shd w:val="clear" w:color="auto" w:fill="auto"/>
          </w:tcPr>
          <w:p w14:paraId="730B9A8F" w14:textId="5578342C" w:rsidR="005B36FB" w:rsidRPr="005B36FB" w:rsidRDefault="00816B03" w:rsidP="00816B03">
            <w:pPr>
              <w:rPr>
                <w:rFonts w:ascii="Arial" w:hAnsi="Arial" w:cs="Arial"/>
                <w:sz w:val="22"/>
                <w:szCs w:val="22"/>
              </w:rPr>
            </w:pPr>
            <w:r>
              <w:rPr>
                <w:rFonts w:ascii="Arial" w:hAnsi="Arial" w:cs="Arial"/>
                <w:sz w:val="22"/>
                <w:szCs w:val="22"/>
              </w:rPr>
              <w:t>The course i</w:t>
            </w:r>
            <w:r w:rsidR="00F61F06" w:rsidRPr="00F61F06">
              <w:rPr>
                <w:rFonts w:ascii="Arial" w:hAnsi="Arial" w:cs="Arial"/>
                <w:sz w:val="22"/>
                <w:szCs w:val="22"/>
              </w:rPr>
              <w:t xml:space="preserve">ntroduces basic theories of economics. Topics covered may </w:t>
            </w:r>
            <w:proofErr w:type="gramStart"/>
            <w:r w:rsidR="00F61F06" w:rsidRPr="00F61F06">
              <w:rPr>
                <w:rFonts w:ascii="Arial" w:hAnsi="Arial" w:cs="Arial"/>
                <w:sz w:val="22"/>
                <w:szCs w:val="22"/>
              </w:rPr>
              <w:t>include:</w:t>
            </w:r>
            <w:proofErr w:type="gramEnd"/>
            <w:r w:rsidR="00F61F06" w:rsidRPr="00F61F06">
              <w:rPr>
                <w:rFonts w:ascii="Arial" w:hAnsi="Arial" w:cs="Arial"/>
                <w:sz w:val="22"/>
                <w:szCs w:val="22"/>
              </w:rPr>
              <w:t xml:space="preserve"> economics as a science;</w:t>
            </w:r>
            <w:r>
              <w:rPr>
                <w:rFonts w:ascii="Arial" w:hAnsi="Arial" w:cs="Arial"/>
                <w:sz w:val="22"/>
                <w:szCs w:val="22"/>
              </w:rPr>
              <w:t xml:space="preserve"> </w:t>
            </w:r>
            <w:r w:rsidR="00F61F06" w:rsidRPr="00F61F06">
              <w:rPr>
                <w:rFonts w:ascii="Arial" w:hAnsi="Arial" w:cs="Arial"/>
                <w:sz w:val="22"/>
                <w:szCs w:val="22"/>
              </w:rPr>
              <w:t>production, specialization and exchange; demand and supply; elasticity; utility; output and costs;</w:t>
            </w:r>
            <w:r>
              <w:rPr>
                <w:rFonts w:ascii="Arial" w:hAnsi="Arial" w:cs="Arial"/>
                <w:sz w:val="22"/>
                <w:szCs w:val="22"/>
              </w:rPr>
              <w:t xml:space="preserve"> </w:t>
            </w:r>
            <w:r w:rsidR="00F61F06" w:rsidRPr="00F61F06">
              <w:rPr>
                <w:rFonts w:ascii="Arial" w:hAnsi="Arial" w:cs="Arial"/>
                <w:sz w:val="22"/>
                <w:szCs w:val="22"/>
              </w:rPr>
              <w:t>industry structure; factor markets; business cycles; national output and macro-economic policies;</w:t>
            </w:r>
            <w:r>
              <w:rPr>
                <w:rFonts w:ascii="Arial" w:hAnsi="Arial" w:cs="Arial"/>
                <w:sz w:val="22"/>
                <w:szCs w:val="22"/>
              </w:rPr>
              <w:t xml:space="preserve"> </w:t>
            </w:r>
            <w:r w:rsidR="00F61F06" w:rsidRPr="00F61F06">
              <w:rPr>
                <w:rFonts w:ascii="Arial" w:hAnsi="Arial" w:cs="Arial"/>
                <w:sz w:val="22"/>
                <w:szCs w:val="22"/>
              </w:rPr>
              <w:t>market failure; and international trade.</w:t>
            </w:r>
          </w:p>
        </w:tc>
      </w:tr>
      <w:tr w:rsidR="009B08F6" w:rsidRPr="005B36FB" w14:paraId="41390EDB" w14:textId="77777777" w:rsidTr="00817329">
        <w:tc>
          <w:tcPr>
            <w:tcW w:w="9736" w:type="dxa"/>
            <w:gridSpan w:val="3"/>
            <w:shd w:val="clear" w:color="auto" w:fill="auto"/>
          </w:tcPr>
          <w:p w14:paraId="5B32A6E2" w14:textId="77777777"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14:paraId="5EDF3D43" w14:textId="77777777" w:rsidTr="00817329">
        <w:tc>
          <w:tcPr>
            <w:tcW w:w="9736" w:type="dxa"/>
            <w:gridSpan w:val="3"/>
            <w:shd w:val="clear" w:color="auto" w:fill="auto"/>
          </w:tcPr>
          <w:p w14:paraId="30DCAF9F" w14:textId="77777777" w:rsidR="00A34167" w:rsidRPr="006B5B00" w:rsidRDefault="00A34167" w:rsidP="00A34167">
            <w:pPr>
              <w:pStyle w:val="NormalWeb"/>
              <w:shd w:val="clear" w:color="auto" w:fill="FFFFFF"/>
              <w:rPr>
                <w:rFonts w:ascii="Arial" w:hAnsi="Arial" w:cs="Arial"/>
                <w:sz w:val="22"/>
                <w:szCs w:val="22"/>
              </w:rPr>
            </w:pPr>
            <w:r w:rsidRPr="006B5B00">
              <w:rPr>
                <w:rFonts w:ascii="Arial" w:hAnsi="Arial" w:cs="Arial"/>
                <w:sz w:val="22"/>
                <w:szCs w:val="22"/>
              </w:rPr>
              <w:t>Upon successful completion of this course, students should be able to:</w:t>
            </w:r>
          </w:p>
          <w:p w14:paraId="1D4A2508" w14:textId="77777777" w:rsidR="00A34167" w:rsidRPr="006B5B00" w:rsidRDefault="00A34167" w:rsidP="00A34167">
            <w:pPr>
              <w:widowControl/>
              <w:numPr>
                <w:ilvl w:val="0"/>
                <w:numId w:val="7"/>
              </w:numPr>
              <w:shd w:val="clear" w:color="auto" w:fill="FFFFFF"/>
              <w:jc w:val="left"/>
              <w:rPr>
                <w:rFonts w:ascii="Arial" w:hAnsi="Arial" w:cs="Arial"/>
                <w:sz w:val="22"/>
                <w:szCs w:val="22"/>
              </w:rPr>
            </w:pPr>
            <w:r w:rsidRPr="006B5B00">
              <w:rPr>
                <w:rFonts w:ascii="Arial" w:hAnsi="Arial" w:cs="Arial"/>
                <w:sz w:val="22"/>
                <w:szCs w:val="22"/>
              </w:rPr>
              <w:t>Explain the behavior of buyers and sellers in the market using basic economic theories</w:t>
            </w:r>
          </w:p>
          <w:p w14:paraId="407B5536" w14:textId="77777777" w:rsidR="00A34167" w:rsidRPr="006B5B00" w:rsidRDefault="00A34167" w:rsidP="00A34167">
            <w:pPr>
              <w:widowControl/>
              <w:numPr>
                <w:ilvl w:val="0"/>
                <w:numId w:val="7"/>
              </w:numPr>
              <w:shd w:val="clear" w:color="auto" w:fill="FFFFFF"/>
              <w:jc w:val="left"/>
              <w:rPr>
                <w:rFonts w:ascii="Arial" w:hAnsi="Arial" w:cs="Arial"/>
                <w:sz w:val="22"/>
                <w:szCs w:val="22"/>
              </w:rPr>
            </w:pPr>
            <w:r w:rsidRPr="006B5B00">
              <w:rPr>
                <w:rFonts w:ascii="Arial" w:hAnsi="Arial" w:cs="Arial"/>
                <w:sz w:val="22"/>
                <w:szCs w:val="22"/>
              </w:rPr>
              <w:t>Explain the role of government in influencing buyer and seller behavior in the market</w:t>
            </w:r>
          </w:p>
          <w:p w14:paraId="5680C006" w14:textId="77777777" w:rsidR="00A34167" w:rsidRPr="006B5B00" w:rsidRDefault="00A34167" w:rsidP="00A34167">
            <w:pPr>
              <w:widowControl/>
              <w:numPr>
                <w:ilvl w:val="0"/>
                <w:numId w:val="7"/>
              </w:numPr>
              <w:shd w:val="clear" w:color="auto" w:fill="FFFFFF"/>
              <w:jc w:val="left"/>
              <w:rPr>
                <w:rFonts w:ascii="Arial" w:hAnsi="Arial" w:cs="Arial"/>
                <w:sz w:val="22"/>
                <w:szCs w:val="22"/>
              </w:rPr>
            </w:pPr>
            <w:r w:rsidRPr="006B5B00">
              <w:rPr>
                <w:rFonts w:ascii="Arial" w:hAnsi="Arial" w:cs="Arial"/>
                <w:sz w:val="22"/>
                <w:szCs w:val="22"/>
              </w:rPr>
              <w:t>Describe basic economic theories that explain economic outcomes of the aggregate economy</w:t>
            </w:r>
          </w:p>
          <w:p w14:paraId="245383FE" w14:textId="77777777" w:rsidR="00A34167" w:rsidRPr="006B5B00" w:rsidRDefault="00A34167" w:rsidP="00A34167">
            <w:pPr>
              <w:widowControl/>
              <w:numPr>
                <w:ilvl w:val="0"/>
                <w:numId w:val="7"/>
              </w:numPr>
              <w:shd w:val="clear" w:color="auto" w:fill="FFFFFF"/>
              <w:jc w:val="left"/>
              <w:rPr>
                <w:rFonts w:ascii="Arial" w:hAnsi="Arial" w:cs="Arial"/>
                <w:sz w:val="22"/>
                <w:szCs w:val="22"/>
              </w:rPr>
            </w:pPr>
            <w:r w:rsidRPr="006B5B00">
              <w:rPr>
                <w:rFonts w:ascii="Arial" w:hAnsi="Arial" w:cs="Arial"/>
                <w:sz w:val="22"/>
                <w:szCs w:val="22"/>
              </w:rPr>
              <w:t>State basic economic principles that influence global trading</w:t>
            </w:r>
          </w:p>
          <w:p w14:paraId="32FB6AA3" w14:textId="77777777" w:rsidR="00A34167" w:rsidRPr="006B5B00" w:rsidRDefault="00A34167" w:rsidP="00A34167">
            <w:pPr>
              <w:widowControl/>
              <w:numPr>
                <w:ilvl w:val="0"/>
                <w:numId w:val="7"/>
              </w:numPr>
              <w:shd w:val="clear" w:color="auto" w:fill="FFFFFF"/>
              <w:jc w:val="left"/>
              <w:rPr>
                <w:rFonts w:ascii="Arial" w:hAnsi="Arial" w:cs="Arial"/>
                <w:sz w:val="22"/>
                <w:szCs w:val="22"/>
              </w:rPr>
            </w:pPr>
            <w:r w:rsidRPr="006B5B00">
              <w:rPr>
                <w:rFonts w:ascii="Arial" w:hAnsi="Arial" w:cs="Arial"/>
                <w:sz w:val="22"/>
                <w:szCs w:val="22"/>
              </w:rPr>
              <w:t>Recognize and analyze common economic issues which relate to individual markets and the aggregate economy</w:t>
            </w:r>
          </w:p>
          <w:p w14:paraId="7236AE01" w14:textId="77777777" w:rsidR="00A34167" w:rsidRPr="006B5B00" w:rsidRDefault="00A34167" w:rsidP="00A34167">
            <w:pPr>
              <w:widowControl/>
              <w:numPr>
                <w:ilvl w:val="0"/>
                <w:numId w:val="7"/>
              </w:numPr>
              <w:shd w:val="clear" w:color="auto" w:fill="FFFFFF"/>
              <w:jc w:val="left"/>
              <w:rPr>
                <w:rFonts w:ascii="Arial" w:hAnsi="Arial" w:cs="Arial"/>
                <w:sz w:val="22"/>
                <w:szCs w:val="22"/>
              </w:rPr>
            </w:pPr>
            <w:r w:rsidRPr="006B5B00">
              <w:rPr>
                <w:rFonts w:ascii="Arial" w:hAnsi="Arial" w:cs="Arial"/>
                <w:sz w:val="22"/>
                <w:szCs w:val="22"/>
              </w:rPr>
              <w:t>Explain economic events in individual markets and the aggregate economy using basic economic theory and tools</w:t>
            </w:r>
          </w:p>
          <w:p w14:paraId="36BE3E72" w14:textId="77777777" w:rsidR="00A34167" w:rsidRPr="006B5B00" w:rsidRDefault="00A34167" w:rsidP="00A34167">
            <w:pPr>
              <w:widowControl/>
              <w:numPr>
                <w:ilvl w:val="0"/>
                <w:numId w:val="7"/>
              </w:numPr>
              <w:shd w:val="clear" w:color="auto" w:fill="FFFFFF"/>
              <w:jc w:val="left"/>
              <w:rPr>
                <w:rFonts w:ascii="Arial" w:hAnsi="Arial" w:cs="Arial"/>
                <w:sz w:val="22"/>
                <w:szCs w:val="22"/>
              </w:rPr>
            </w:pPr>
            <w:r w:rsidRPr="006B5B00">
              <w:rPr>
                <w:rFonts w:ascii="Arial" w:hAnsi="Arial" w:cs="Arial"/>
                <w:sz w:val="22"/>
                <w:szCs w:val="22"/>
              </w:rPr>
              <w:t>Outline the implications of various economic policies on individuals and on the economy</w:t>
            </w:r>
          </w:p>
          <w:p w14:paraId="3B6E6C6A" w14:textId="77777777" w:rsidR="00A34167" w:rsidRPr="006B5B00" w:rsidRDefault="00A34167" w:rsidP="00A34167">
            <w:pPr>
              <w:widowControl/>
              <w:numPr>
                <w:ilvl w:val="0"/>
                <w:numId w:val="7"/>
              </w:numPr>
              <w:shd w:val="clear" w:color="auto" w:fill="FFFFFF"/>
              <w:jc w:val="left"/>
              <w:rPr>
                <w:rFonts w:ascii="Arial" w:hAnsi="Arial" w:cs="Arial"/>
                <w:sz w:val="22"/>
                <w:szCs w:val="22"/>
              </w:rPr>
            </w:pPr>
            <w:r w:rsidRPr="006B5B00">
              <w:rPr>
                <w:rFonts w:ascii="Arial" w:hAnsi="Arial" w:cs="Arial"/>
                <w:sz w:val="22"/>
                <w:szCs w:val="22"/>
              </w:rPr>
              <w:t>Demonstrate competence in using simple diagrams and graphs to explain economic principles and their applications.</w:t>
            </w:r>
          </w:p>
          <w:p w14:paraId="0311D9DA" w14:textId="016170D7" w:rsidR="00435C5C" w:rsidRPr="00A34167" w:rsidRDefault="00A34167" w:rsidP="00A34167">
            <w:pPr>
              <w:widowControl/>
              <w:numPr>
                <w:ilvl w:val="0"/>
                <w:numId w:val="7"/>
              </w:numPr>
              <w:shd w:val="clear" w:color="auto" w:fill="FFFFFF"/>
              <w:jc w:val="left"/>
              <w:rPr>
                <w:rFonts w:ascii="Arial" w:hAnsi="Arial" w:cs="Arial"/>
                <w:sz w:val="22"/>
                <w:szCs w:val="22"/>
              </w:rPr>
            </w:pPr>
            <w:r w:rsidRPr="006B5B00">
              <w:rPr>
                <w:rFonts w:ascii="Arial" w:hAnsi="Arial" w:cs="Arial"/>
                <w:sz w:val="22"/>
                <w:szCs w:val="22"/>
              </w:rPr>
              <w:t>Appreciate how individual decisions and actions, as a member of society, affect the economy locally, nationally, and internationally.</w:t>
            </w:r>
          </w:p>
        </w:tc>
      </w:tr>
      <w:tr w:rsidR="00C6476B" w:rsidRPr="005B36FB" w14:paraId="152BA6BC" w14:textId="77777777" w:rsidTr="00817329">
        <w:tc>
          <w:tcPr>
            <w:tcW w:w="9736" w:type="dxa"/>
            <w:gridSpan w:val="3"/>
            <w:shd w:val="clear" w:color="auto" w:fill="auto"/>
          </w:tcPr>
          <w:p w14:paraId="54C142C7" w14:textId="7E86579E" w:rsidR="00C6476B" w:rsidRPr="005B36FB" w:rsidRDefault="00C6476B" w:rsidP="005B36FB">
            <w:pPr>
              <w:rPr>
                <w:rFonts w:ascii="Arial" w:hAnsi="Arial" w:cs="Arial"/>
                <w:sz w:val="22"/>
                <w:szCs w:val="22"/>
              </w:rPr>
            </w:pPr>
            <w:r w:rsidRPr="00C6476B">
              <w:rPr>
                <w:rFonts w:ascii="Arial" w:hAnsi="Arial" w:cs="Arial"/>
                <w:sz w:val="22"/>
                <w:szCs w:val="22"/>
              </w:rPr>
              <w:lastRenderedPageBreak/>
              <w:t>Teaching Methodology:</w:t>
            </w:r>
          </w:p>
        </w:tc>
      </w:tr>
      <w:tr w:rsidR="00C6476B" w:rsidRPr="005B36FB" w14:paraId="7A3A8BE2" w14:textId="77777777" w:rsidTr="00817329">
        <w:tc>
          <w:tcPr>
            <w:tcW w:w="9736" w:type="dxa"/>
            <w:gridSpan w:val="3"/>
            <w:shd w:val="clear" w:color="auto" w:fill="auto"/>
          </w:tcPr>
          <w:p w14:paraId="61BDB0DD" w14:textId="47AF245C" w:rsidR="00C6476B" w:rsidRDefault="00C6476B" w:rsidP="00C6476B">
            <w:pPr>
              <w:rPr>
                <w:rFonts w:ascii="Arial" w:hAnsi="Arial" w:cs="Arial"/>
                <w:sz w:val="22"/>
                <w:szCs w:val="22"/>
              </w:rPr>
            </w:pPr>
            <w:r w:rsidRPr="00C6476B">
              <w:rPr>
                <w:rFonts w:ascii="Arial" w:hAnsi="Arial" w:cs="Arial"/>
                <w:sz w:val="22"/>
                <w:szCs w:val="22"/>
              </w:rPr>
              <w:t>Course objectives will be achieved through a variety of active learning teaching strategies, including but not limited to:</w:t>
            </w:r>
          </w:p>
          <w:tbl>
            <w:tblPr>
              <w:tblStyle w:val="TableGrid"/>
              <w:tblW w:w="0" w:type="auto"/>
              <w:tblLook w:val="04A0" w:firstRow="1" w:lastRow="0" w:firstColumn="1" w:lastColumn="0" w:noHBand="0" w:noVBand="1"/>
            </w:tblPr>
            <w:tblGrid>
              <w:gridCol w:w="4755"/>
              <w:gridCol w:w="4755"/>
            </w:tblGrid>
            <w:tr w:rsidR="00C6476B" w14:paraId="29791274" w14:textId="77777777" w:rsidTr="00C6476B">
              <w:tc>
                <w:tcPr>
                  <w:tcW w:w="4755" w:type="dxa"/>
                </w:tcPr>
                <w:p w14:paraId="6D298720" w14:textId="770408D8" w:rsidR="00C6476B" w:rsidRDefault="00C6476B" w:rsidP="00C6476B">
                  <w:pPr>
                    <w:rPr>
                      <w:rFonts w:ascii="Arial" w:hAnsi="Arial" w:cs="Arial"/>
                      <w:sz w:val="22"/>
                      <w:szCs w:val="22"/>
                    </w:rPr>
                  </w:pPr>
                  <w:r w:rsidRPr="00C6476B">
                    <w:rPr>
                      <w:rFonts w:ascii="Arial" w:hAnsi="Arial" w:cs="Arial"/>
                      <w:sz w:val="22"/>
                      <w:szCs w:val="22"/>
                    </w:rPr>
                    <w:t>Active Learning Teaching Strategy</w:t>
                  </w:r>
                </w:p>
              </w:tc>
              <w:tc>
                <w:tcPr>
                  <w:tcW w:w="4755" w:type="dxa"/>
                </w:tcPr>
                <w:p w14:paraId="6D31C5AB" w14:textId="13471A48" w:rsidR="00C6476B" w:rsidRDefault="00C6476B" w:rsidP="00C6476B">
                  <w:pPr>
                    <w:rPr>
                      <w:rFonts w:ascii="Arial" w:hAnsi="Arial" w:cs="Arial"/>
                      <w:sz w:val="22"/>
                      <w:szCs w:val="22"/>
                    </w:rPr>
                  </w:pPr>
                  <w:r w:rsidRPr="00C6476B">
                    <w:rPr>
                      <w:rFonts w:ascii="Arial" w:hAnsi="Arial" w:cs="Arial"/>
                      <w:sz w:val="22"/>
                      <w:szCs w:val="22"/>
                    </w:rPr>
                    <w:t>Course Schedule</w:t>
                  </w:r>
                </w:p>
              </w:tc>
            </w:tr>
            <w:tr w:rsidR="00C6476B" w14:paraId="7EF26092" w14:textId="77777777" w:rsidTr="00C6476B">
              <w:tc>
                <w:tcPr>
                  <w:tcW w:w="4755" w:type="dxa"/>
                </w:tcPr>
                <w:p w14:paraId="24C5C42F" w14:textId="3CEDA97D" w:rsidR="00C6476B" w:rsidRPr="00075FD4" w:rsidRDefault="00075FD4" w:rsidP="00075FD4">
                  <w:pPr>
                    <w:pStyle w:val="ListParagraph"/>
                    <w:numPr>
                      <w:ilvl w:val="0"/>
                      <w:numId w:val="8"/>
                    </w:numPr>
                    <w:rPr>
                      <w:rFonts w:ascii="Arial" w:hAnsi="Arial" w:cs="Arial"/>
                      <w:sz w:val="22"/>
                      <w:szCs w:val="22"/>
                    </w:rPr>
                  </w:pPr>
                  <w:r>
                    <w:rPr>
                      <w:rFonts w:ascii="Arial" w:hAnsi="Arial" w:cs="Arial"/>
                      <w:sz w:val="22"/>
                      <w:szCs w:val="22"/>
                    </w:rPr>
                    <w:t>Interactive lectures</w:t>
                  </w:r>
                </w:p>
              </w:tc>
              <w:tc>
                <w:tcPr>
                  <w:tcW w:w="4755" w:type="dxa"/>
                </w:tcPr>
                <w:p w14:paraId="520402F5" w14:textId="2E1505D7" w:rsidR="00C6476B" w:rsidRDefault="00075FD4" w:rsidP="00C6476B">
                  <w:pPr>
                    <w:rPr>
                      <w:rFonts w:ascii="Arial" w:hAnsi="Arial" w:cs="Arial"/>
                      <w:sz w:val="22"/>
                      <w:szCs w:val="22"/>
                    </w:rPr>
                  </w:pPr>
                  <w:r>
                    <w:rPr>
                      <w:rFonts w:ascii="Arial" w:hAnsi="Arial" w:cs="Arial"/>
                      <w:sz w:val="22"/>
                      <w:szCs w:val="22"/>
                    </w:rPr>
                    <w:t>Most classes</w:t>
                  </w:r>
                </w:p>
              </w:tc>
            </w:tr>
            <w:tr w:rsidR="00C6476B" w14:paraId="27DC4C9F" w14:textId="77777777" w:rsidTr="00C6476B">
              <w:tc>
                <w:tcPr>
                  <w:tcW w:w="4755" w:type="dxa"/>
                </w:tcPr>
                <w:p w14:paraId="336FACA3" w14:textId="087FB3DA" w:rsidR="00C6476B" w:rsidRPr="00075FD4" w:rsidRDefault="00075FD4" w:rsidP="00075FD4">
                  <w:pPr>
                    <w:pStyle w:val="ListParagraph"/>
                    <w:numPr>
                      <w:ilvl w:val="0"/>
                      <w:numId w:val="8"/>
                    </w:numPr>
                    <w:rPr>
                      <w:rFonts w:ascii="Arial" w:hAnsi="Arial" w:cs="Arial"/>
                      <w:sz w:val="22"/>
                      <w:szCs w:val="22"/>
                    </w:rPr>
                  </w:pPr>
                  <w:r>
                    <w:rPr>
                      <w:rFonts w:ascii="Arial" w:hAnsi="Arial" w:cs="Arial"/>
                      <w:sz w:val="22"/>
                      <w:szCs w:val="22"/>
                    </w:rPr>
                    <w:t>Free discussions</w:t>
                  </w:r>
                </w:p>
              </w:tc>
              <w:tc>
                <w:tcPr>
                  <w:tcW w:w="4755" w:type="dxa"/>
                </w:tcPr>
                <w:p w14:paraId="5E3EBCC2" w14:textId="41B05C71" w:rsidR="00C6476B" w:rsidRDefault="00075FD4" w:rsidP="00C6476B">
                  <w:pPr>
                    <w:rPr>
                      <w:rFonts w:ascii="Arial" w:hAnsi="Arial" w:cs="Arial"/>
                      <w:sz w:val="22"/>
                      <w:szCs w:val="22"/>
                    </w:rPr>
                  </w:pPr>
                  <w:r>
                    <w:rPr>
                      <w:rFonts w:ascii="Arial" w:hAnsi="Arial" w:cs="Arial"/>
                      <w:sz w:val="22"/>
                      <w:szCs w:val="22"/>
                    </w:rPr>
                    <w:t>Most classes</w:t>
                  </w:r>
                </w:p>
              </w:tc>
            </w:tr>
            <w:tr w:rsidR="00C6476B" w14:paraId="5E058421" w14:textId="77777777" w:rsidTr="00C6476B">
              <w:tc>
                <w:tcPr>
                  <w:tcW w:w="4755" w:type="dxa"/>
                </w:tcPr>
                <w:p w14:paraId="49744A0D" w14:textId="440C28CF" w:rsidR="00C6476B" w:rsidRPr="00075FD4" w:rsidRDefault="00075FD4" w:rsidP="00075FD4">
                  <w:pPr>
                    <w:pStyle w:val="ListParagraph"/>
                    <w:numPr>
                      <w:ilvl w:val="0"/>
                      <w:numId w:val="8"/>
                    </w:numPr>
                    <w:rPr>
                      <w:rFonts w:ascii="Arial" w:hAnsi="Arial" w:cs="Arial"/>
                      <w:sz w:val="22"/>
                      <w:szCs w:val="22"/>
                    </w:rPr>
                  </w:pPr>
                  <w:r>
                    <w:rPr>
                      <w:rFonts w:ascii="Arial" w:hAnsi="Arial" w:cs="Arial"/>
                      <w:sz w:val="22"/>
                      <w:szCs w:val="22"/>
                    </w:rPr>
                    <w:t>Group work on questions</w:t>
                  </w:r>
                </w:p>
              </w:tc>
              <w:tc>
                <w:tcPr>
                  <w:tcW w:w="4755" w:type="dxa"/>
                </w:tcPr>
                <w:p w14:paraId="0D49A9D8" w14:textId="4AC17B86" w:rsidR="00C6476B" w:rsidRDefault="00075FD4" w:rsidP="00C6476B">
                  <w:pPr>
                    <w:rPr>
                      <w:rFonts w:ascii="Arial" w:hAnsi="Arial" w:cs="Arial"/>
                      <w:sz w:val="22"/>
                      <w:szCs w:val="22"/>
                    </w:rPr>
                  </w:pPr>
                  <w:r>
                    <w:rPr>
                      <w:rFonts w:ascii="Arial" w:hAnsi="Arial" w:cs="Arial"/>
                      <w:sz w:val="22"/>
                      <w:szCs w:val="22"/>
                    </w:rPr>
                    <w:t>Most classes</w:t>
                  </w:r>
                </w:p>
              </w:tc>
            </w:tr>
            <w:tr w:rsidR="00C6476B" w14:paraId="1722C204" w14:textId="77777777" w:rsidTr="00C6476B">
              <w:tc>
                <w:tcPr>
                  <w:tcW w:w="4755" w:type="dxa"/>
                </w:tcPr>
                <w:p w14:paraId="14AADCD4" w14:textId="53C9D152" w:rsidR="00C6476B" w:rsidRPr="00075FD4" w:rsidRDefault="00075FD4" w:rsidP="00075FD4">
                  <w:pPr>
                    <w:pStyle w:val="ListParagraph"/>
                    <w:numPr>
                      <w:ilvl w:val="0"/>
                      <w:numId w:val="8"/>
                    </w:numPr>
                    <w:rPr>
                      <w:rFonts w:ascii="Arial" w:hAnsi="Arial" w:cs="Arial"/>
                      <w:sz w:val="22"/>
                      <w:szCs w:val="22"/>
                    </w:rPr>
                  </w:pPr>
                  <w:r>
                    <w:rPr>
                      <w:rFonts w:ascii="Arial" w:hAnsi="Arial" w:cs="Arial"/>
                      <w:sz w:val="22"/>
                      <w:szCs w:val="22"/>
                    </w:rPr>
                    <w:t>Think-pair-share and think-group-share</w:t>
                  </w:r>
                </w:p>
              </w:tc>
              <w:tc>
                <w:tcPr>
                  <w:tcW w:w="4755" w:type="dxa"/>
                </w:tcPr>
                <w:p w14:paraId="79E667A3" w14:textId="55B65E01" w:rsidR="00C6476B" w:rsidRDefault="00075FD4" w:rsidP="00C6476B">
                  <w:pPr>
                    <w:rPr>
                      <w:rFonts w:ascii="Arial" w:hAnsi="Arial" w:cs="Arial"/>
                      <w:sz w:val="22"/>
                      <w:szCs w:val="22"/>
                    </w:rPr>
                  </w:pPr>
                  <w:r>
                    <w:rPr>
                      <w:rFonts w:ascii="Arial" w:hAnsi="Arial" w:cs="Arial"/>
                      <w:sz w:val="22"/>
                      <w:szCs w:val="22"/>
                    </w:rPr>
                    <w:t>Most classes</w:t>
                  </w:r>
                </w:p>
              </w:tc>
            </w:tr>
          </w:tbl>
          <w:p w14:paraId="2512C413" w14:textId="5BF8E0E5" w:rsidR="00C6476B" w:rsidRDefault="00C6476B" w:rsidP="00C6476B">
            <w:pPr>
              <w:rPr>
                <w:rFonts w:ascii="Arial" w:hAnsi="Arial" w:cs="Arial"/>
                <w:sz w:val="22"/>
                <w:szCs w:val="22"/>
              </w:rPr>
            </w:pPr>
          </w:p>
          <w:p w14:paraId="3E5266B2" w14:textId="29C7EDD6" w:rsidR="00C6476B" w:rsidRPr="005B36FB" w:rsidRDefault="00C6476B" w:rsidP="00C6476B">
            <w:pPr>
              <w:rPr>
                <w:rFonts w:ascii="Arial" w:hAnsi="Arial" w:cs="Arial"/>
                <w:sz w:val="22"/>
                <w:szCs w:val="22"/>
              </w:rPr>
            </w:pPr>
          </w:p>
        </w:tc>
      </w:tr>
      <w:tr w:rsidR="005B36FB" w:rsidRPr="005B36FB" w14:paraId="28C323EE" w14:textId="77777777" w:rsidTr="00817329">
        <w:tc>
          <w:tcPr>
            <w:tcW w:w="9736" w:type="dxa"/>
            <w:gridSpan w:val="3"/>
            <w:shd w:val="clear" w:color="auto" w:fill="auto"/>
          </w:tcPr>
          <w:p w14:paraId="353E0E9B" w14:textId="77777777" w:rsidR="005B36FB" w:rsidRPr="005B36FB" w:rsidRDefault="005B36FB" w:rsidP="005B36FB">
            <w:pPr>
              <w:rPr>
                <w:rFonts w:ascii="Arial" w:hAnsi="Arial" w:cs="Arial"/>
                <w:sz w:val="22"/>
                <w:szCs w:val="22"/>
              </w:rPr>
            </w:pPr>
            <w:r w:rsidRPr="005B36FB">
              <w:rPr>
                <w:rFonts w:ascii="Arial" w:hAnsi="Arial" w:cs="Arial"/>
                <w:sz w:val="22"/>
                <w:szCs w:val="22"/>
              </w:rPr>
              <w:t>Course Schedule</w:t>
            </w:r>
          </w:p>
        </w:tc>
      </w:tr>
      <w:tr w:rsidR="005B36FB" w:rsidRPr="005B36FB" w14:paraId="2F392E19" w14:textId="77777777" w:rsidTr="005B36FB">
        <w:tc>
          <w:tcPr>
            <w:tcW w:w="1570" w:type="dxa"/>
            <w:shd w:val="clear" w:color="auto" w:fill="auto"/>
          </w:tcPr>
          <w:p w14:paraId="61463035"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5CB45DC9"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0E7EBD84"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9D395B" w:rsidRPr="005B36FB" w14:paraId="176FD52E" w14:textId="77777777" w:rsidTr="005B36FB">
        <w:tc>
          <w:tcPr>
            <w:tcW w:w="1570" w:type="dxa"/>
            <w:shd w:val="clear" w:color="auto" w:fill="auto"/>
          </w:tcPr>
          <w:p w14:paraId="3FAA30F3" w14:textId="77777777" w:rsidR="009D395B" w:rsidRPr="005B36FB" w:rsidRDefault="009D395B" w:rsidP="009D395B">
            <w:pPr>
              <w:jc w:val="center"/>
              <w:rPr>
                <w:rFonts w:ascii="Arial" w:hAnsi="Arial" w:cs="Arial"/>
                <w:sz w:val="22"/>
                <w:szCs w:val="22"/>
              </w:rPr>
            </w:pPr>
            <w:r>
              <w:rPr>
                <w:rFonts w:ascii="Arial" w:hAnsi="Arial" w:cs="Arial"/>
                <w:sz w:val="22"/>
                <w:szCs w:val="22"/>
              </w:rPr>
              <w:t>1</w:t>
            </w:r>
          </w:p>
        </w:tc>
        <w:tc>
          <w:tcPr>
            <w:tcW w:w="3015" w:type="dxa"/>
            <w:shd w:val="clear" w:color="auto" w:fill="auto"/>
          </w:tcPr>
          <w:p w14:paraId="7F24B922" w14:textId="1F6AE975" w:rsidR="009D395B" w:rsidRPr="005B36FB" w:rsidRDefault="009D395B" w:rsidP="009D395B">
            <w:pPr>
              <w:jc w:val="center"/>
              <w:rPr>
                <w:rFonts w:ascii="Arial" w:hAnsi="Arial" w:cs="Arial"/>
                <w:sz w:val="22"/>
                <w:szCs w:val="22"/>
              </w:rPr>
            </w:pPr>
            <w:r w:rsidRPr="006B5B00">
              <w:rPr>
                <w:rFonts w:ascii="Arial" w:hAnsi="Arial" w:cs="Arial"/>
                <w:sz w:val="22"/>
                <w:szCs w:val="22"/>
              </w:rPr>
              <w:t>Unit one: Introduction to the course</w:t>
            </w:r>
          </w:p>
        </w:tc>
        <w:tc>
          <w:tcPr>
            <w:tcW w:w="5151" w:type="dxa"/>
            <w:shd w:val="clear" w:color="auto" w:fill="auto"/>
          </w:tcPr>
          <w:p w14:paraId="638AF8BB" w14:textId="77777777" w:rsidR="009D395B" w:rsidRPr="006B5B00" w:rsidRDefault="009D395B" w:rsidP="009D395B">
            <w:pPr>
              <w:jc w:val="left"/>
              <w:rPr>
                <w:rFonts w:ascii="Arial" w:hAnsi="Arial" w:cs="Arial"/>
                <w:sz w:val="22"/>
                <w:szCs w:val="22"/>
              </w:rPr>
            </w:pPr>
            <w:r w:rsidRPr="006B5B00">
              <w:rPr>
                <w:rFonts w:ascii="Arial" w:hAnsi="Arial" w:cs="Arial"/>
                <w:sz w:val="22"/>
                <w:szCs w:val="22"/>
              </w:rPr>
              <w:t>Self-introduction</w:t>
            </w:r>
          </w:p>
          <w:p w14:paraId="657505DB" w14:textId="77777777" w:rsidR="009D395B" w:rsidRPr="006B5B00" w:rsidRDefault="009D395B" w:rsidP="009D395B">
            <w:pPr>
              <w:jc w:val="left"/>
              <w:rPr>
                <w:rFonts w:ascii="Arial" w:hAnsi="Arial" w:cs="Arial"/>
                <w:sz w:val="22"/>
                <w:szCs w:val="22"/>
              </w:rPr>
            </w:pPr>
            <w:r w:rsidRPr="006B5B00">
              <w:rPr>
                <w:rFonts w:ascii="Arial" w:hAnsi="Arial" w:cs="Arial"/>
                <w:sz w:val="22"/>
                <w:szCs w:val="22"/>
              </w:rPr>
              <w:t>Course introduction</w:t>
            </w:r>
          </w:p>
          <w:p w14:paraId="3EDF4BE8" w14:textId="556EA04A" w:rsidR="009D395B" w:rsidRPr="005B36FB" w:rsidRDefault="009D395B" w:rsidP="009D395B">
            <w:pPr>
              <w:rPr>
                <w:rFonts w:ascii="Arial" w:hAnsi="Arial" w:cs="Arial"/>
                <w:sz w:val="22"/>
                <w:szCs w:val="22"/>
              </w:rPr>
            </w:pPr>
            <w:r w:rsidRPr="006B5B00">
              <w:rPr>
                <w:rFonts w:ascii="Arial" w:hAnsi="Arial" w:cs="Arial"/>
                <w:sz w:val="22"/>
                <w:szCs w:val="22"/>
              </w:rPr>
              <w:t>Discussion of the syllabus</w:t>
            </w:r>
          </w:p>
        </w:tc>
      </w:tr>
      <w:tr w:rsidR="009D395B" w:rsidRPr="005B36FB" w14:paraId="216620E5" w14:textId="77777777" w:rsidTr="005B36FB">
        <w:tc>
          <w:tcPr>
            <w:tcW w:w="1570" w:type="dxa"/>
            <w:shd w:val="clear" w:color="auto" w:fill="auto"/>
          </w:tcPr>
          <w:p w14:paraId="38520DA5" w14:textId="77777777" w:rsidR="009D395B" w:rsidRPr="005B36FB" w:rsidRDefault="009D395B" w:rsidP="009D395B">
            <w:pPr>
              <w:jc w:val="center"/>
              <w:rPr>
                <w:rFonts w:ascii="Arial" w:hAnsi="Arial" w:cs="Arial"/>
                <w:sz w:val="22"/>
                <w:szCs w:val="22"/>
              </w:rPr>
            </w:pPr>
            <w:r>
              <w:rPr>
                <w:rFonts w:ascii="Arial" w:hAnsi="Arial" w:cs="Arial"/>
                <w:sz w:val="22"/>
                <w:szCs w:val="22"/>
              </w:rPr>
              <w:t>2</w:t>
            </w:r>
          </w:p>
        </w:tc>
        <w:tc>
          <w:tcPr>
            <w:tcW w:w="3015" w:type="dxa"/>
            <w:shd w:val="clear" w:color="auto" w:fill="auto"/>
          </w:tcPr>
          <w:p w14:paraId="3EE234CE" w14:textId="100808C8" w:rsidR="009D395B" w:rsidRPr="005B36FB" w:rsidRDefault="009D395B" w:rsidP="009D395B">
            <w:pPr>
              <w:jc w:val="center"/>
              <w:rPr>
                <w:rFonts w:ascii="Arial" w:hAnsi="Arial" w:cs="Arial"/>
                <w:sz w:val="22"/>
                <w:szCs w:val="22"/>
              </w:rPr>
            </w:pPr>
            <w:r w:rsidRPr="006B5B00">
              <w:rPr>
                <w:rFonts w:ascii="Arial" w:hAnsi="Arial" w:cs="Arial"/>
                <w:sz w:val="22"/>
                <w:szCs w:val="22"/>
              </w:rPr>
              <w:t>Unit two: Basic concepts</w:t>
            </w:r>
          </w:p>
        </w:tc>
        <w:tc>
          <w:tcPr>
            <w:tcW w:w="5151" w:type="dxa"/>
            <w:shd w:val="clear" w:color="auto" w:fill="auto"/>
          </w:tcPr>
          <w:p w14:paraId="1F45A897" w14:textId="77777777" w:rsidR="009D395B" w:rsidRPr="006B5B00" w:rsidRDefault="009D395B" w:rsidP="009D395B">
            <w:pPr>
              <w:jc w:val="left"/>
              <w:rPr>
                <w:rFonts w:ascii="Arial" w:hAnsi="Arial" w:cs="Arial"/>
                <w:sz w:val="22"/>
                <w:szCs w:val="22"/>
              </w:rPr>
            </w:pPr>
            <w:r w:rsidRPr="006B5B00">
              <w:rPr>
                <w:rFonts w:ascii="Arial" w:hAnsi="Arial" w:cs="Arial"/>
                <w:sz w:val="22"/>
                <w:szCs w:val="22"/>
              </w:rPr>
              <w:t>Vocabulary work</w:t>
            </w:r>
          </w:p>
          <w:p w14:paraId="4E616AB8" w14:textId="77777777" w:rsidR="009D395B" w:rsidRPr="006B5B00" w:rsidRDefault="009D395B" w:rsidP="009D395B">
            <w:pPr>
              <w:jc w:val="left"/>
              <w:rPr>
                <w:rFonts w:ascii="Arial" w:hAnsi="Arial" w:cs="Arial"/>
                <w:sz w:val="22"/>
                <w:szCs w:val="22"/>
              </w:rPr>
            </w:pPr>
            <w:r w:rsidRPr="006B5B00">
              <w:rPr>
                <w:rFonts w:ascii="Arial" w:hAnsi="Arial" w:cs="Arial"/>
                <w:sz w:val="22"/>
                <w:szCs w:val="22"/>
              </w:rPr>
              <w:t>How to study</w:t>
            </w:r>
          </w:p>
          <w:p w14:paraId="0A47E1B9" w14:textId="77777777" w:rsidR="009D395B" w:rsidRPr="006B5B00" w:rsidRDefault="009D395B" w:rsidP="009D395B">
            <w:pPr>
              <w:jc w:val="left"/>
              <w:rPr>
                <w:rFonts w:ascii="Arial" w:hAnsi="Arial" w:cs="Arial"/>
                <w:sz w:val="22"/>
                <w:szCs w:val="22"/>
              </w:rPr>
            </w:pPr>
            <w:r w:rsidRPr="006B5B00">
              <w:rPr>
                <w:rFonts w:ascii="Arial" w:hAnsi="Arial" w:cs="Arial"/>
                <w:sz w:val="22"/>
                <w:szCs w:val="22"/>
              </w:rPr>
              <w:t>Discussion: Who are billionaires?</w:t>
            </w:r>
          </w:p>
          <w:p w14:paraId="02AB37A0" w14:textId="77777777" w:rsidR="009D395B" w:rsidRPr="006B5B00" w:rsidRDefault="009D395B" w:rsidP="009D395B">
            <w:pPr>
              <w:jc w:val="left"/>
              <w:rPr>
                <w:rFonts w:ascii="Arial" w:hAnsi="Arial" w:cs="Arial"/>
                <w:sz w:val="22"/>
                <w:szCs w:val="22"/>
              </w:rPr>
            </w:pPr>
            <w:r w:rsidRPr="006B5B00">
              <w:rPr>
                <w:rFonts w:ascii="Arial" w:hAnsi="Arial" w:cs="Arial"/>
                <w:sz w:val="22"/>
                <w:szCs w:val="22"/>
              </w:rPr>
              <w:t>Reading and discussion: What is Economics?</w:t>
            </w:r>
          </w:p>
          <w:p w14:paraId="07108FB7" w14:textId="7D819830" w:rsidR="009D395B" w:rsidRPr="005B36FB" w:rsidRDefault="009D395B" w:rsidP="009D395B">
            <w:pPr>
              <w:rPr>
                <w:rFonts w:ascii="Arial" w:hAnsi="Arial" w:cs="Arial"/>
                <w:sz w:val="22"/>
                <w:szCs w:val="22"/>
              </w:rPr>
            </w:pPr>
            <w:r w:rsidRPr="006B5B00">
              <w:rPr>
                <w:rFonts w:ascii="Arial" w:hAnsi="Arial" w:cs="Arial"/>
                <w:sz w:val="22"/>
                <w:szCs w:val="22"/>
              </w:rPr>
              <w:t>Scarcity</w:t>
            </w:r>
            <w:r>
              <w:rPr>
                <w:rFonts w:ascii="Arial" w:hAnsi="Arial" w:cs="Arial"/>
                <w:sz w:val="22"/>
                <w:szCs w:val="22"/>
              </w:rPr>
              <w:t>, free goods</w:t>
            </w:r>
            <w:r w:rsidRPr="006B5B00">
              <w:rPr>
                <w:rFonts w:ascii="Arial" w:hAnsi="Arial" w:cs="Arial"/>
                <w:sz w:val="22"/>
                <w:szCs w:val="22"/>
              </w:rPr>
              <w:t xml:space="preserve"> </w:t>
            </w:r>
          </w:p>
        </w:tc>
      </w:tr>
      <w:tr w:rsidR="009D395B" w:rsidRPr="005B36FB" w14:paraId="1846D681" w14:textId="77777777" w:rsidTr="005B36FB">
        <w:tc>
          <w:tcPr>
            <w:tcW w:w="1570" w:type="dxa"/>
            <w:shd w:val="clear" w:color="auto" w:fill="auto"/>
          </w:tcPr>
          <w:p w14:paraId="6608BA9E" w14:textId="77777777" w:rsidR="009D395B" w:rsidRPr="005B36FB" w:rsidRDefault="009D395B" w:rsidP="009D395B">
            <w:pPr>
              <w:jc w:val="center"/>
              <w:rPr>
                <w:rFonts w:ascii="Arial" w:hAnsi="Arial" w:cs="Arial"/>
                <w:sz w:val="22"/>
                <w:szCs w:val="22"/>
              </w:rPr>
            </w:pPr>
            <w:r>
              <w:rPr>
                <w:rFonts w:ascii="Arial" w:hAnsi="Arial" w:cs="Arial"/>
                <w:sz w:val="22"/>
                <w:szCs w:val="22"/>
              </w:rPr>
              <w:t>3</w:t>
            </w:r>
          </w:p>
        </w:tc>
        <w:tc>
          <w:tcPr>
            <w:tcW w:w="3015" w:type="dxa"/>
            <w:shd w:val="clear" w:color="auto" w:fill="auto"/>
          </w:tcPr>
          <w:p w14:paraId="77EC3FE6" w14:textId="6FB869F0" w:rsidR="009D395B" w:rsidRPr="005B36FB" w:rsidRDefault="009D395B" w:rsidP="009D395B">
            <w:pPr>
              <w:jc w:val="center"/>
              <w:rPr>
                <w:rFonts w:ascii="Arial" w:hAnsi="Arial" w:cs="Arial"/>
                <w:sz w:val="22"/>
                <w:szCs w:val="22"/>
              </w:rPr>
            </w:pPr>
            <w:r w:rsidRPr="006B5B00">
              <w:rPr>
                <w:rFonts w:ascii="Arial" w:hAnsi="Arial" w:cs="Arial"/>
                <w:sz w:val="22"/>
                <w:szCs w:val="22"/>
              </w:rPr>
              <w:t>Unit two: Basic concepts</w:t>
            </w:r>
          </w:p>
        </w:tc>
        <w:tc>
          <w:tcPr>
            <w:tcW w:w="5151" w:type="dxa"/>
            <w:shd w:val="clear" w:color="auto" w:fill="auto"/>
          </w:tcPr>
          <w:p w14:paraId="7585B292" w14:textId="77777777" w:rsidR="009D395B" w:rsidRPr="006B5B00" w:rsidRDefault="009D395B" w:rsidP="009D395B">
            <w:pPr>
              <w:jc w:val="left"/>
              <w:rPr>
                <w:rFonts w:ascii="Arial" w:hAnsi="Arial" w:cs="Arial"/>
                <w:sz w:val="22"/>
                <w:szCs w:val="22"/>
              </w:rPr>
            </w:pPr>
            <w:r w:rsidRPr="006B5B00">
              <w:rPr>
                <w:rFonts w:ascii="Arial" w:hAnsi="Arial" w:cs="Arial"/>
                <w:sz w:val="22"/>
                <w:szCs w:val="22"/>
              </w:rPr>
              <w:t>Vocabulary and Reading: What is Economics?</w:t>
            </w:r>
          </w:p>
          <w:p w14:paraId="252088EC" w14:textId="77777777" w:rsidR="009D395B" w:rsidRPr="006B5B00" w:rsidRDefault="009D395B" w:rsidP="009D395B">
            <w:pPr>
              <w:jc w:val="left"/>
              <w:rPr>
                <w:rFonts w:ascii="Arial" w:hAnsi="Arial" w:cs="Arial"/>
                <w:sz w:val="22"/>
                <w:szCs w:val="22"/>
              </w:rPr>
            </w:pPr>
            <w:r>
              <w:rPr>
                <w:rFonts w:ascii="Arial" w:hAnsi="Arial" w:cs="Arial"/>
                <w:sz w:val="22"/>
                <w:szCs w:val="22"/>
              </w:rPr>
              <w:t xml:space="preserve">Trade-off, </w:t>
            </w:r>
            <w:r w:rsidRPr="006B5B00">
              <w:rPr>
                <w:rFonts w:ascii="Arial" w:hAnsi="Arial" w:cs="Arial"/>
                <w:sz w:val="22"/>
                <w:szCs w:val="22"/>
              </w:rPr>
              <w:t>Opportunity cost</w:t>
            </w:r>
          </w:p>
          <w:p w14:paraId="3D5C481A" w14:textId="6C317F34" w:rsidR="009D395B" w:rsidRPr="005B36FB" w:rsidRDefault="009D395B" w:rsidP="009D395B">
            <w:pPr>
              <w:rPr>
                <w:rFonts w:ascii="Arial" w:hAnsi="Arial" w:cs="Arial"/>
                <w:sz w:val="22"/>
                <w:szCs w:val="22"/>
              </w:rPr>
            </w:pPr>
            <w:r w:rsidRPr="006B5B00">
              <w:rPr>
                <w:rFonts w:ascii="Arial" w:hAnsi="Arial" w:cs="Arial"/>
                <w:sz w:val="22"/>
                <w:szCs w:val="22"/>
              </w:rPr>
              <w:t>Group discussion</w:t>
            </w:r>
          </w:p>
        </w:tc>
      </w:tr>
      <w:tr w:rsidR="009D395B" w:rsidRPr="005B36FB" w14:paraId="122BED84" w14:textId="77777777" w:rsidTr="005B36FB">
        <w:tc>
          <w:tcPr>
            <w:tcW w:w="1570" w:type="dxa"/>
            <w:shd w:val="clear" w:color="auto" w:fill="auto"/>
          </w:tcPr>
          <w:p w14:paraId="709FCA28" w14:textId="77777777" w:rsidR="009D395B" w:rsidRPr="005B36FB" w:rsidRDefault="009D395B" w:rsidP="009D395B">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3D1B62AF" w14:textId="41E9D3F1" w:rsidR="009D395B" w:rsidRPr="005B36FB" w:rsidRDefault="009D395B" w:rsidP="009D395B">
            <w:pPr>
              <w:jc w:val="center"/>
              <w:rPr>
                <w:rFonts w:ascii="Arial" w:hAnsi="Arial" w:cs="Arial"/>
                <w:sz w:val="22"/>
                <w:szCs w:val="22"/>
              </w:rPr>
            </w:pPr>
            <w:r w:rsidRPr="006B5B00">
              <w:rPr>
                <w:rFonts w:ascii="Arial" w:hAnsi="Arial" w:cs="Arial"/>
                <w:sz w:val="22"/>
                <w:szCs w:val="22"/>
              </w:rPr>
              <w:t>Unit two: Basic concepts</w:t>
            </w:r>
          </w:p>
        </w:tc>
        <w:tc>
          <w:tcPr>
            <w:tcW w:w="5151" w:type="dxa"/>
            <w:shd w:val="clear" w:color="auto" w:fill="auto"/>
          </w:tcPr>
          <w:p w14:paraId="1137999F" w14:textId="77777777" w:rsidR="009D395B" w:rsidRPr="006B5B00" w:rsidRDefault="009D395B" w:rsidP="009D395B">
            <w:pPr>
              <w:jc w:val="left"/>
              <w:rPr>
                <w:rFonts w:ascii="Arial" w:hAnsi="Arial" w:cs="Arial"/>
                <w:sz w:val="22"/>
                <w:szCs w:val="22"/>
              </w:rPr>
            </w:pPr>
            <w:r w:rsidRPr="006B5B00">
              <w:rPr>
                <w:rFonts w:ascii="Arial" w:hAnsi="Arial" w:cs="Arial"/>
                <w:sz w:val="22"/>
                <w:szCs w:val="22"/>
              </w:rPr>
              <w:t>Vocabulary and Reading: What is Economics?</w:t>
            </w:r>
          </w:p>
          <w:p w14:paraId="1D0D1F16" w14:textId="6B1EA3F7" w:rsidR="009D395B" w:rsidRPr="006B5B00" w:rsidRDefault="00552F40" w:rsidP="009D395B">
            <w:pPr>
              <w:jc w:val="left"/>
              <w:rPr>
                <w:rFonts w:ascii="Arial" w:hAnsi="Arial" w:cs="Arial"/>
                <w:sz w:val="22"/>
                <w:szCs w:val="22"/>
              </w:rPr>
            </w:pPr>
            <w:r>
              <w:rPr>
                <w:rFonts w:ascii="Arial" w:hAnsi="Arial" w:cs="Arial"/>
                <w:sz w:val="22"/>
                <w:szCs w:val="22"/>
              </w:rPr>
              <w:t>M</w:t>
            </w:r>
            <w:r w:rsidR="009D395B" w:rsidRPr="006B5B00">
              <w:rPr>
                <w:rFonts w:ascii="Arial" w:hAnsi="Arial" w:cs="Arial"/>
                <w:sz w:val="22"/>
                <w:szCs w:val="22"/>
              </w:rPr>
              <w:t>acro</w:t>
            </w:r>
            <w:r>
              <w:rPr>
                <w:rFonts w:ascii="Arial" w:hAnsi="Arial" w:cs="Arial"/>
                <w:sz w:val="22"/>
                <w:szCs w:val="22"/>
              </w:rPr>
              <w:t>economics</w:t>
            </w:r>
            <w:r w:rsidR="009D395B" w:rsidRPr="006B5B00">
              <w:rPr>
                <w:rFonts w:ascii="Arial" w:hAnsi="Arial" w:cs="Arial"/>
                <w:sz w:val="22"/>
                <w:szCs w:val="22"/>
              </w:rPr>
              <w:t xml:space="preserve"> and </w:t>
            </w:r>
            <w:r>
              <w:rPr>
                <w:rFonts w:ascii="Arial" w:hAnsi="Arial" w:cs="Arial"/>
                <w:sz w:val="22"/>
                <w:szCs w:val="22"/>
              </w:rPr>
              <w:t>M</w:t>
            </w:r>
            <w:r w:rsidR="009D395B" w:rsidRPr="006B5B00">
              <w:rPr>
                <w:rFonts w:ascii="Arial" w:hAnsi="Arial" w:cs="Arial"/>
                <w:sz w:val="22"/>
                <w:szCs w:val="22"/>
              </w:rPr>
              <w:t>icroeconomics</w:t>
            </w:r>
          </w:p>
          <w:p w14:paraId="5EA59AAE" w14:textId="1B6E5CEC" w:rsidR="009D395B" w:rsidRPr="005B36FB" w:rsidRDefault="009D395B" w:rsidP="009D395B">
            <w:pPr>
              <w:rPr>
                <w:rFonts w:ascii="Arial" w:hAnsi="Arial" w:cs="Arial"/>
                <w:sz w:val="22"/>
                <w:szCs w:val="22"/>
              </w:rPr>
            </w:pPr>
            <w:r w:rsidRPr="006B5B00">
              <w:rPr>
                <w:rFonts w:ascii="Arial" w:hAnsi="Arial" w:cs="Arial"/>
                <w:sz w:val="22"/>
                <w:szCs w:val="22"/>
              </w:rPr>
              <w:t>Project 1: Let’s plan to go to the Universal Studio of Japan (2)</w:t>
            </w:r>
          </w:p>
        </w:tc>
      </w:tr>
      <w:tr w:rsidR="009D395B" w:rsidRPr="005B36FB" w14:paraId="3C460187" w14:textId="77777777" w:rsidTr="005B36FB">
        <w:tc>
          <w:tcPr>
            <w:tcW w:w="1570" w:type="dxa"/>
            <w:shd w:val="clear" w:color="auto" w:fill="auto"/>
          </w:tcPr>
          <w:p w14:paraId="3A438E6F" w14:textId="77777777" w:rsidR="009D395B" w:rsidRPr="005B36FB" w:rsidRDefault="009D395B" w:rsidP="009D395B">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4CBC1BFA" w14:textId="73EF799C" w:rsidR="009D395B" w:rsidRPr="005B36FB" w:rsidRDefault="009D395B" w:rsidP="009D395B">
            <w:pPr>
              <w:jc w:val="center"/>
              <w:rPr>
                <w:rFonts w:ascii="Arial" w:hAnsi="Arial" w:cs="Arial"/>
                <w:sz w:val="22"/>
                <w:szCs w:val="22"/>
              </w:rPr>
            </w:pPr>
            <w:r w:rsidRPr="006B5B00">
              <w:rPr>
                <w:rFonts w:ascii="Arial" w:hAnsi="Arial" w:cs="Arial"/>
                <w:sz w:val="22"/>
                <w:szCs w:val="22"/>
              </w:rPr>
              <w:t>Unit two: Basic concepts</w:t>
            </w:r>
          </w:p>
        </w:tc>
        <w:tc>
          <w:tcPr>
            <w:tcW w:w="5151" w:type="dxa"/>
            <w:shd w:val="clear" w:color="auto" w:fill="auto"/>
          </w:tcPr>
          <w:p w14:paraId="4519587F" w14:textId="77777777" w:rsidR="009D395B" w:rsidRPr="006B5B00" w:rsidRDefault="009D395B" w:rsidP="009D395B">
            <w:pPr>
              <w:rPr>
                <w:rFonts w:ascii="Arial" w:hAnsi="Arial" w:cs="Arial"/>
                <w:sz w:val="22"/>
                <w:szCs w:val="22"/>
              </w:rPr>
            </w:pPr>
            <w:r w:rsidRPr="006B5B00">
              <w:rPr>
                <w:rFonts w:ascii="Arial" w:hAnsi="Arial" w:cs="Arial"/>
                <w:sz w:val="22"/>
                <w:szCs w:val="22"/>
              </w:rPr>
              <w:t xml:space="preserve">Vocabulary and Reading </w:t>
            </w:r>
          </w:p>
          <w:p w14:paraId="7864DFAB" w14:textId="77777777" w:rsidR="009D395B" w:rsidRPr="006B5B00" w:rsidRDefault="009D395B" w:rsidP="009D395B">
            <w:pPr>
              <w:rPr>
                <w:rFonts w:ascii="Arial" w:hAnsi="Arial" w:cs="Arial"/>
                <w:sz w:val="22"/>
                <w:szCs w:val="22"/>
              </w:rPr>
            </w:pPr>
            <w:r w:rsidRPr="006B5B00">
              <w:rPr>
                <w:rFonts w:ascii="Arial" w:hAnsi="Arial" w:cs="Arial"/>
                <w:sz w:val="22"/>
                <w:szCs w:val="22"/>
              </w:rPr>
              <w:t>Discussion / language work</w:t>
            </w:r>
          </w:p>
          <w:p w14:paraId="678A35FC" w14:textId="50E593AA" w:rsidR="009D395B" w:rsidRPr="005B36FB" w:rsidRDefault="009D395B" w:rsidP="009D395B">
            <w:pPr>
              <w:rPr>
                <w:rFonts w:ascii="Arial" w:hAnsi="Arial" w:cs="Arial"/>
                <w:sz w:val="22"/>
                <w:szCs w:val="22"/>
              </w:rPr>
            </w:pPr>
            <w:r w:rsidRPr="006B5B00">
              <w:rPr>
                <w:rFonts w:ascii="Arial" w:hAnsi="Arial" w:cs="Arial"/>
                <w:sz w:val="22"/>
                <w:szCs w:val="22"/>
              </w:rPr>
              <w:t>Project 1: Let’s plan to go to the Universal Studio of Japan (2)</w:t>
            </w:r>
          </w:p>
        </w:tc>
      </w:tr>
      <w:tr w:rsidR="009D395B" w:rsidRPr="005B36FB" w14:paraId="5C634294" w14:textId="77777777" w:rsidTr="005B36FB">
        <w:tc>
          <w:tcPr>
            <w:tcW w:w="1570" w:type="dxa"/>
            <w:shd w:val="clear" w:color="auto" w:fill="auto"/>
          </w:tcPr>
          <w:p w14:paraId="64B570FB" w14:textId="77777777" w:rsidR="009D395B" w:rsidRPr="005B36FB" w:rsidRDefault="009D395B" w:rsidP="009D395B">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1FBC3E54" w14:textId="125EB402" w:rsidR="009D395B" w:rsidRPr="005B36FB" w:rsidRDefault="009D395B" w:rsidP="009D395B">
            <w:pPr>
              <w:jc w:val="center"/>
              <w:rPr>
                <w:rFonts w:ascii="Arial" w:hAnsi="Arial" w:cs="Arial"/>
                <w:sz w:val="22"/>
                <w:szCs w:val="22"/>
              </w:rPr>
            </w:pPr>
            <w:r w:rsidRPr="006B5B00">
              <w:rPr>
                <w:rFonts w:ascii="Arial" w:hAnsi="Arial" w:cs="Arial"/>
                <w:sz w:val="22"/>
                <w:szCs w:val="22"/>
              </w:rPr>
              <w:t>Review</w:t>
            </w:r>
          </w:p>
        </w:tc>
        <w:tc>
          <w:tcPr>
            <w:tcW w:w="5151" w:type="dxa"/>
            <w:shd w:val="clear" w:color="auto" w:fill="auto"/>
          </w:tcPr>
          <w:p w14:paraId="13AFDAA2" w14:textId="7DFBE7EE" w:rsidR="009D395B" w:rsidRPr="005B36FB" w:rsidRDefault="009D395B" w:rsidP="009D395B">
            <w:pPr>
              <w:rPr>
                <w:rFonts w:ascii="Arial" w:hAnsi="Arial" w:cs="Arial"/>
                <w:sz w:val="22"/>
                <w:szCs w:val="22"/>
              </w:rPr>
            </w:pPr>
            <w:r w:rsidRPr="006B5B00">
              <w:rPr>
                <w:rFonts w:ascii="Arial" w:hAnsi="Arial" w:cs="Arial"/>
                <w:sz w:val="22"/>
                <w:szCs w:val="22"/>
              </w:rPr>
              <w:t>Review</w:t>
            </w:r>
            <w:r w:rsidR="00E67340">
              <w:rPr>
                <w:rFonts w:ascii="Arial" w:hAnsi="Arial" w:cs="Arial"/>
                <w:sz w:val="22"/>
                <w:szCs w:val="22"/>
              </w:rPr>
              <w:t xml:space="preserve"> and</w:t>
            </w:r>
            <w:r w:rsidRPr="006B5B00">
              <w:rPr>
                <w:rFonts w:ascii="Arial" w:hAnsi="Arial" w:cs="Arial"/>
                <w:sz w:val="22"/>
                <w:szCs w:val="22"/>
              </w:rPr>
              <w:t xml:space="preserve"> discussion</w:t>
            </w:r>
            <w:r w:rsidR="00E67340">
              <w:rPr>
                <w:rFonts w:ascii="Arial" w:hAnsi="Arial" w:cs="Arial"/>
                <w:sz w:val="22"/>
                <w:szCs w:val="22"/>
              </w:rPr>
              <w:t xml:space="preserve"> on content and exercises</w:t>
            </w:r>
          </w:p>
        </w:tc>
      </w:tr>
      <w:tr w:rsidR="009D395B" w:rsidRPr="005B36FB" w14:paraId="393B27DE" w14:textId="77777777" w:rsidTr="005B36FB">
        <w:tc>
          <w:tcPr>
            <w:tcW w:w="1570" w:type="dxa"/>
            <w:shd w:val="clear" w:color="auto" w:fill="auto"/>
          </w:tcPr>
          <w:p w14:paraId="66FE1DC7" w14:textId="77777777" w:rsidR="009D395B" w:rsidRPr="005B36FB" w:rsidRDefault="009D395B" w:rsidP="009D395B">
            <w:pPr>
              <w:jc w:val="center"/>
              <w:rPr>
                <w:rFonts w:ascii="Arial" w:hAnsi="Arial" w:cs="Arial"/>
                <w:sz w:val="22"/>
                <w:szCs w:val="22"/>
              </w:rPr>
            </w:pPr>
            <w:r>
              <w:rPr>
                <w:rFonts w:ascii="Arial" w:hAnsi="Arial" w:cs="Arial"/>
                <w:sz w:val="22"/>
                <w:szCs w:val="22"/>
              </w:rPr>
              <w:t>7</w:t>
            </w:r>
          </w:p>
        </w:tc>
        <w:tc>
          <w:tcPr>
            <w:tcW w:w="3015" w:type="dxa"/>
            <w:shd w:val="clear" w:color="auto" w:fill="auto"/>
          </w:tcPr>
          <w:p w14:paraId="3DC9385B" w14:textId="09ADD6C0" w:rsidR="009D395B" w:rsidRPr="005B36FB" w:rsidRDefault="009D395B" w:rsidP="009D395B">
            <w:pPr>
              <w:jc w:val="center"/>
              <w:rPr>
                <w:rFonts w:ascii="Arial" w:hAnsi="Arial" w:cs="Arial"/>
                <w:sz w:val="22"/>
                <w:szCs w:val="22"/>
              </w:rPr>
            </w:pPr>
            <w:r w:rsidRPr="006B5B00">
              <w:rPr>
                <w:rFonts w:ascii="Arial" w:hAnsi="Arial" w:cs="Arial"/>
                <w:sz w:val="22"/>
                <w:szCs w:val="22"/>
              </w:rPr>
              <w:t>Unit three: Microeconomics</w:t>
            </w:r>
          </w:p>
        </w:tc>
        <w:tc>
          <w:tcPr>
            <w:tcW w:w="5151" w:type="dxa"/>
            <w:shd w:val="clear" w:color="auto" w:fill="auto"/>
          </w:tcPr>
          <w:p w14:paraId="6D142C22" w14:textId="77777777" w:rsidR="009D395B" w:rsidRPr="006B5B00" w:rsidRDefault="009D395B" w:rsidP="009D395B">
            <w:pPr>
              <w:rPr>
                <w:rFonts w:ascii="Arial" w:hAnsi="Arial" w:cs="Arial"/>
                <w:sz w:val="22"/>
                <w:szCs w:val="22"/>
              </w:rPr>
            </w:pPr>
            <w:r w:rsidRPr="006B5B00">
              <w:rPr>
                <w:rFonts w:ascii="Arial" w:hAnsi="Arial" w:cs="Arial"/>
                <w:sz w:val="22"/>
                <w:szCs w:val="22"/>
              </w:rPr>
              <w:t xml:space="preserve">Vocabulary and Reading </w:t>
            </w:r>
          </w:p>
          <w:p w14:paraId="39EE10E2" w14:textId="77777777" w:rsidR="009D395B" w:rsidRPr="006B5B00" w:rsidRDefault="009D395B" w:rsidP="009D395B">
            <w:pPr>
              <w:rPr>
                <w:rFonts w:ascii="Arial" w:hAnsi="Arial" w:cs="Arial"/>
                <w:sz w:val="22"/>
                <w:szCs w:val="22"/>
              </w:rPr>
            </w:pPr>
            <w:r w:rsidRPr="006B5B00">
              <w:rPr>
                <w:rFonts w:ascii="Arial" w:hAnsi="Arial" w:cs="Arial"/>
                <w:sz w:val="22"/>
                <w:szCs w:val="22"/>
              </w:rPr>
              <w:t>Discussion / language work</w:t>
            </w:r>
          </w:p>
          <w:p w14:paraId="6B83C576" w14:textId="444EEC3C" w:rsidR="009D395B" w:rsidRPr="005B36FB" w:rsidRDefault="009D395B" w:rsidP="00552F40">
            <w:pPr>
              <w:rPr>
                <w:rFonts w:ascii="Arial" w:hAnsi="Arial" w:cs="Arial"/>
                <w:sz w:val="22"/>
                <w:szCs w:val="22"/>
              </w:rPr>
            </w:pPr>
            <w:r w:rsidRPr="006B5B00">
              <w:rPr>
                <w:rFonts w:ascii="Arial" w:hAnsi="Arial" w:cs="Arial"/>
                <w:sz w:val="22"/>
                <w:szCs w:val="22"/>
              </w:rPr>
              <w:t>Supply and Demand</w:t>
            </w:r>
          </w:p>
        </w:tc>
      </w:tr>
      <w:tr w:rsidR="009D395B" w:rsidRPr="005B36FB" w14:paraId="0ECB1F36" w14:textId="77777777" w:rsidTr="005B36FB">
        <w:tc>
          <w:tcPr>
            <w:tcW w:w="1570" w:type="dxa"/>
            <w:shd w:val="clear" w:color="auto" w:fill="auto"/>
          </w:tcPr>
          <w:p w14:paraId="2D754DFC" w14:textId="77777777" w:rsidR="009D395B" w:rsidRPr="005B36FB" w:rsidRDefault="009D395B" w:rsidP="009D395B">
            <w:pPr>
              <w:jc w:val="center"/>
              <w:rPr>
                <w:rFonts w:ascii="Arial" w:hAnsi="Arial" w:cs="Arial"/>
                <w:sz w:val="22"/>
                <w:szCs w:val="22"/>
              </w:rPr>
            </w:pPr>
            <w:r>
              <w:rPr>
                <w:rFonts w:ascii="Arial" w:hAnsi="Arial" w:cs="Arial"/>
                <w:sz w:val="22"/>
                <w:szCs w:val="22"/>
              </w:rPr>
              <w:t>8</w:t>
            </w:r>
          </w:p>
        </w:tc>
        <w:tc>
          <w:tcPr>
            <w:tcW w:w="3015" w:type="dxa"/>
            <w:shd w:val="clear" w:color="auto" w:fill="auto"/>
          </w:tcPr>
          <w:p w14:paraId="083D8A54" w14:textId="4BDE0C5E" w:rsidR="009D395B" w:rsidRPr="005B36FB" w:rsidRDefault="009D395B" w:rsidP="009D395B">
            <w:pPr>
              <w:jc w:val="center"/>
              <w:rPr>
                <w:rFonts w:ascii="Arial" w:hAnsi="Arial" w:cs="Arial"/>
                <w:sz w:val="22"/>
                <w:szCs w:val="22"/>
              </w:rPr>
            </w:pPr>
            <w:r w:rsidRPr="006B5B00">
              <w:rPr>
                <w:rFonts w:ascii="Arial" w:hAnsi="Arial" w:cs="Arial"/>
                <w:sz w:val="22"/>
                <w:szCs w:val="22"/>
              </w:rPr>
              <w:t>Unit three: Microeconomics</w:t>
            </w:r>
          </w:p>
        </w:tc>
        <w:tc>
          <w:tcPr>
            <w:tcW w:w="5151" w:type="dxa"/>
            <w:shd w:val="clear" w:color="auto" w:fill="auto"/>
          </w:tcPr>
          <w:p w14:paraId="208D5FB2" w14:textId="77777777" w:rsidR="009D395B" w:rsidRPr="006B5B00" w:rsidRDefault="009D395B" w:rsidP="009D395B">
            <w:pPr>
              <w:rPr>
                <w:rFonts w:ascii="Arial" w:hAnsi="Arial" w:cs="Arial"/>
                <w:sz w:val="22"/>
                <w:szCs w:val="22"/>
              </w:rPr>
            </w:pPr>
            <w:r w:rsidRPr="006B5B00">
              <w:rPr>
                <w:rFonts w:ascii="Arial" w:hAnsi="Arial" w:cs="Arial"/>
                <w:sz w:val="22"/>
                <w:szCs w:val="22"/>
              </w:rPr>
              <w:t xml:space="preserve">Vocabulary and Reading </w:t>
            </w:r>
          </w:p>
          <w:p w14:paraId="6A9CF891" w14:textId="77777777" w:rsidR="009D395B" w:rsidRPr="006B5B00" w:rsidRDefault="009D395B" w:rsidP="009D395B">
            <w:pPr>
              <w:rPr>
                <w:rFonts w:ascii="Arial" w:hAnsi="Arial" w:cs="Arial"/>
                <w:sz w:val="22"/>
                <w:szCs w:val="22"/>
              </w:rPr>
            </w:pPr>
            <w:r w:rsidRPr="006B5B00">
              <w:rPr>
                <w:rFonts w:ascii="Arial" w:hAnsi="Arial" w:cs="Arial"/>
                <w:sz w:val="22"/>
                <w:szCs w:val="22"/>
              </w:rPr>
              <w:t>Discussion / language work</w:t>
            </w:r>
          </w:p>
          <w:p w14:paraId="3BF05A75" w14:textId="643EEDF5" w:rsidR="009D395B" w:rsidRPr="005B36FB" w:rsidRDefault="009D395B" w:rsidP="009D395B">
            <w:pPr>
              <w:rPr>
                <w:rFonts w:ascii="Arial" w:hAnsi="Arial" w:cs="Arial"/>
                <w:sz w:val="22"/>
                <w:szCs w:val="22"/>
              </w:rPr>
            </w:pPr>
            <w:r w:rsidRPr="006B5B00">
              <w:rPr>
                <w:rFonts w:ascii="Arial" w:hAnsi="Arial" w:cs="Arial"/>
                <w:sz w:val="22"/>
                <w:szCs w:val="22"/>
              </w:rPr>
              <w:t>Equilibrium, Surplus and Shortage</w:t>
            </w:r>
          </w:p>
        </w:tc>
      </w:tr>
      <w:tr w:rsidR="009D395B" w:rsidRPr="005B36FB" w14:paraId="21694F0C" w14:textId="77777777" w:rsidTr="005B36FB">
        <w:tc>
          <w:tcPr>
            <w:tcW w:w="1570" w:type="dxa"/>
            <w:shd w:val="clear" w:color="auto" w:fill="auto"/>
          </w:tcPr>
          <w:p w14:paraId="217912E4" w14:textId="77777777" w:rsidR="009D395B" w:rsidRPr="005B36FB" w:rsidRDefault="009D395B" w:rsidP="009D395B">
            <w:pPr>
              <w:jc w:val="center"/>
              <w:rPr>
                <w:rFonts w:ascii="Arial" w:hAnsi="Arial" w:cs="Arial"/>
                <w:sz w:val="22"/>
                <w:szCs w:val="22"/>
              </w:rPr>
            </w:pPr>
            <w:r>
              <w:rPr>
                <w:rFonts w:ascii="Arial" w:hAnsi="Arial" w:cs="Arial"/>
                <w:sz w:val="22"/>
                <w:szCs w:val="22"/>
              </w:rPr>
              <w:lastRenderedPageBreak/>
              <w:t>9</w:t>
            </w:r>
          </w:p>
        </w:tc>
        <w:tc>
          <w:tcPr>
            <w:tcW w:w="3015" w:type="dxa"/>
            <w:shd w:val="clear" w:color="auto" w:fill="auto"/>
          </w:tcPr>
          <w:p w14:paraId="3CD6781D" w14:textId="129F654C" w:rsidR="009D395B" w:rsidRPr="005B36FB" w:rsidRDefault="009D395B" w:rsidP="009D395B">
            <w:pPr>
              <w:jc w:val="center"/>
              <w:rPr>
                <w:rFonts w:ascii="Arial" w:hAnsi="Arial" w:cs="Arial"/>
                <w:sz w:val="22"/>
                <w:szCs w:val="22"/>
              </w:rPr>
            </w:pPr>
            <w:r w:rsidRPr="006B5B00">
              <w:rPr>
                <w:rFonts w:ascii="Arial" w:hAnsi="Arial" w:cs="Arial"/>
                <w:sz w:val="22"/>
                <w:szCs w:val="22"/>
              </w:rPr>
              <w:t>Unit three: Microeconomics</w:t>
            </w:r>
          </w:p>
        </w:tc>
        <w:tc>
          <w:tcPr>
            <w:tcW w:w="5151" w:type="dxa"/>
            <w:shd w:val="clear" w:color="auto" w:fill="auto"/>
          </w:tcPr>
          <w:p w14:paraId="07FDD6A0" w14:textId="77777777" w:rsidR="009D395B" w:rsidRPr="006B5B00" w:rsidRDefault="009D395B" w:rsidP="009D395B">
            <w:pPr>
              <w:rPr>
                <w:rFonts w:ascii="Arial" w:hAnsi="Arial" w:cs="Arial"/>
                <w:sz w:val="22"/>
                <w:szCs w:val="22"/>
              </w:rPr>
            </w:pPr>
            <w:r w:rsidRPr="006B5B00">
              <w:rPr>
                <w:rFonts w:ascii="Arial" w:hAnsi="Arial" w:cs="Arial"/>
                <w:sz w:val="22"/>
                <w:szCs w:val="22"/>
              </w:rPr>
              <w:t xml:space="preserve">Vocabulary and Reading </w:t>
            </w:r>
          </w:p>
          <w:p w14:paraId="301F6C93" w14:textId="77777777" w:rsidR="009D395B" w:rsidRPr="006B5B00" w:rsidRDefault="009D395B" w:rsidP="009D395B">
            <w:pPr>
              <w:rPr>
                <w:rFonts w:ascii="Arial" w:hAnsi="Arial" w:cs="Arial"/>
                <w:sz w:val="22"/>
                <w:szCs w:val="22"/>
              </w:rPr>
            </w:pPr>
            <w:r w:rsidRPr="006B5B00">
              <w:rPr>
                <w:rFonts w:ascii="Arial" w:hAnsi="Arial" w:cs="Arial"/>
                <w:sz w:val="22"/>
                <w:szCs w:val="22"/>
              </w:rPr>
              <w:t>Discussion / language work</w:t>
            </w:r>
          </w:p>
          <w:p w14:paraId="0ACACEB9" w14:textId="32ED40BF" w:rsidR="009D395B" w:rsidRPr="005B36FB" w:rsidRDefault="009D395B" w:rsidP="009D395B">
            <w:pPr>
              <w:rPr>
                <w:rFonts w:ascii="Arial" w:hAnsi="Arial" w:cs="Arial"/>
                <w:sz w:val="22"/>
                <w:szCs w:val="22"/>
              </w:rPr>
            </w:pPr>
            <w:r w:rsidRPr="006B5B00">
              <w:rPr>
                <w:rFonts w:ascii="Arial" w:hAnsi="Arial" w:cs="Arial"/>
                <w:sz w:val="22"/>
                <w:szCs w:val="22"/>
              </w:rPr>
              <w:t>Budget constraint</w:t>
            </w:r>
          </w:p>
        </w:tc>
      </w:tr>
      <w:tr w:rsidR="009D395B" w:rsidRPr="005B36FB" w14:paraId="1C22F875" w14:textId="77777777" w:rsidTr="005B36FB">
        <w:tc>
          <w:tcPr>
            <w:tcW w:w="1570" w:type="dxa"/>
            <w:shd w:val="clear" w:color="auto" w:fill="auto"/>
          </w:tcPr>
          <w:p w14:paraId="600A4FE8" w14:textId="77777777" w:rsidR="009D395B" w:rsidRPr="005B36FB" w:rsidRDefault="009D395B" w:rsidP="009D395B">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06A85B3D" w14:textId="14B10D39" w:rsidR="009D395B" w:rsidRPr="005B36FB" w:rsidRDefault="009D395B" w:rsidP="009D395B">
            <w:pPr>
              <w:jc w:val="center"/>
              <w:rPr>
                <w:rFonts w:ascii="Arial" w:hAnsi="Arial" w:cs="Arial"/>
                <w:sz w:val="22"/>
                <w:szCs w:val="22"/>
              </w:rPr>
            </w:pPr>
            <w:r w:rsidRPr="006B5B00">
              <w:rPr>
                <w:rFonts w:ascii="Arial" w:hAnsi="Arial" w:cs="Arial"/>
                <w:sz w:val="22"/>
                <w:szCs w:val="22"/>
              </w:rPr>
              <w:t>Unit three: Microeconomics</w:t>
            </w:r>
          </w:p>
        </w:tc>
        <w:tc>
          <w:tcPr>
            <w:tcW w:w="5151" w:type="dxa"/>
            <w:shd w:val="clear" w:color="auto" w:fill="auto"/>
          </w:tcPr>
          <w:p w14:paraId="6755105B" w14:textId="77777777" w:rsidR="009D395B" w:rsidRPr="00895719" w:rsidRDefault="009D395B" w:rsidP="009D395B">
            <w:pPr>
              <w:rPr>
                <w:rFonts w:ascii="Arial" w:hAnsi="Arial" w:cs="Arial"/>
                <w:sz w:val="22"/>
                <w:szCs w:val="22"/>
              </w:rPr>
            </w:pPr>
            <w:r w:rsidRPr="00895719">
              <w:rPr>
                <w:rFonts w:ascii="Arial" w:hAnsi="Arial" w:cs="Arial"/>
                <w:sz w:val="22"/>
                <w:szCs w:val="22"/>
              </w:rPr>
              <w:t xml:space="preserve">Vocabulary and Reading </w:t>
            </w:r>
          </w:p>
          <w:p w14:paraId="03C0F27B" w14:textId="53D65ABF" w:rsidR="009D395B" w:rsidRPr="005B36FB" w:rsidRDefault="009D395B" w:rsidP="009D395B">
            <w:pPr>
              <w:rPr>
                <w:rFonts w:ascii="Arial" w:hAnsi="Arial" w:cs="Arial"/>
                <w:sz w:val="22"/>
                <w:szCs w:val="22"/>
              </w:rPr>
            </w:pPr>
            <w:r w:rsidRPr="00895719">
              <w:rPr>
                <w:rFonts w:ascii="Arial" w:hAnsi="Arial" w:cs="Arial"/>
                <w:sz w:val="22"/>
                <w:szCs w:val="22"/>
              </w:rPr>
              <w:t>Complementary and substitute goods</w:t>
            </w:r>
          </w:p>
        </w:tc>
      </w:tr>
      <w:tr w:rsidR="009D395B" w:rsidRPr="005B36FB" w14:paraId="55387920" w14:textId="77777777" w:rsidTr="005B36FB">
        <w:tc>
          <w:tcPr>
            <w:tcW w:w="1570" w:type="dxa"/>
            <w:shd w:val="clear" w:color="auto" w:fill="auto"/>
          </w:tcPr>
          <w:p w14:paraId="04A25495" w14:textId="77777777" w:rsidR="009D395B" w:rsidRPr="005B36FB" w:rsidRDefault="009D395B" w:rsidP="009D395B">
            <w:pPr>
              <w:jc w:val="center"/>
              <w:rPr>
                <w:rFonts w:ascii="Arial" w:hAnsi="Arial" w:cs="Arial"/>
                <w:sz w:val="22"/>
                <w:szCs w:val="22"/>
              </w:rPr>
            </w:pPr>
            <w:r>
              <w:rPr>
                <w:rFonts w:ascii="Arial" w:hAnsi="Arial" w:cs="Arial"/>
                <w:sz w:val="22"/>
                <w:szCs w:val="22"/>
              </w:rPr>
              <w:t>11</w:t>
            </w:r>
          </w:p>
        </w:tc>
        <w:tc>
          <w:tcPr>
            <w:tcW w:w="3015" w:type="dxa"/>
            <w:shd w:val="clear" w:color="auto" w:fill="auto"/>
          </w:tcPr>
          <w:p w14:paraId="629394D2" w14:textId="7FD90BA5" w:rsidR="009D395B" w:rsidRPr="005B36FB" w:rsidRDefault="009D395B" w:rsidP="009D395B">
            <w:pPr>
              <w:jc w:val="center"/>
              <w:rPr>
                <w:rFonts w:ascii="Arial" w:hAnsi="Arial" w:cs="Arial"/>
                <w:sz w:val="22"/>
                <w:szCs w:val="22"/>
              </w:rPr>
            </w:pPr>
            <w:r w:rsidRPr="006B5B00">
              <w:rPr>
                <w:rFonts w:ascii="Arial" w:hAnsi="Arial" w:cs="Arial"/>
                <w:sz w:val="22"/>
                <w:szCs w:val="22"/>
              </w:rPr>
              <w:t>Unit three: Microeconomics</w:t>
            </w:r>
          </w:p>
        </w:tc>
        <w:tc>
          <w:tcPr>
            <w:tcW w:w="5151" w:type="dxa"/>
            <w:shd w:val="clear" w:color="auto" w:fill="auto"/>
          </w:tcPr>
          <w:p w14:paraId="6F6550D4" w14:textId="77777777" w:rsidR="00B7545D" w:rsidRPr="006B5B00" w:rsidRDefault="00B7545D" w:rsidP="00B7545D">
            <w:pPr>
              <w:rPr>
                <w:rFonts w:ascii="Arial" w:hAnsi="Arial" w:cs="Arial"/>
                <w:sz w:val="22"/>
                <w:szCs w:val="22"/>
              </w:rPr>
            </w:pPr>
            <w:r w:rsidRPr="006B5B00">
              <w:rPr>
                <w:rFonts w:ascii="Arial" w:hAnsi="Arial" w:cs="Arial"/>
                <w:sz w:val="22"/>
                <w:szCs w:val="22"/>
              </w:rPr>
              <w:t xml:space="preserve">Vocabulary and Reading </w:t>
            </w:r>
          </w:p>
          <w:p w14:paraId="1CDAC0EA" w14:textId="77777777" w:rsidR="00B7545D" w:rsidRPr="006B5B00" w:rsidRDefault="00B7545D" w:rsidP="00B7545D">
            <w:pPr>
              <w:rPr>
                <w:rFonts w:ascii="Arial" w:hAnsi="Arial" w:cs="Arial"/>
                <w:sz w:val="22"/>
                <w:szCs w:val="22"/>
              </w:rPr>
            </w:pPr>
            <w:r w:rsidRPr="006B5B00">
              <w:rPr>
                <w:rFonts w:ascii="Arial" w:hAnsi="Arial" w:cs="Arial"/>
                <w:sz w:val="22"/>
                <w:szCs w:val="22"/>
              </w:rPr>
              <w:t>Discussion / language work</w:t>
            </w:r>
          </w:p>
          <w:p w14:paraId="52C11B13" w14:textId="7D4E3578" w:rsidR="009D395B" w:rsidRPr="005B36FB" w:rsidRDefault="00B7545D" w:rsidP="00B7545D">
            <w:pPr>
              <w:rPr>
                <w:rFonts w:ascii="Arial" w:hAnsi="Arial" w:cs="Arial"/>
                <w:sz w:val="22"/>
                <w:szCs w:val="22"/>
              </w:rPr>
            </w:pPr>
            <w:r w:rsidRPr="006B5B00">
              <w:rPr>
                <w:rFonts w:ascii="Arial" w:hAnsi="Arial" w:cs="Arial"/>
                <w:sz w:val="22"/>
                <w:szCs w:val="22"/>
              </w:rPr>
              <w:t>Production, Revenue, Cost</w:t>
            </w:r>
          </w:p>
        </w:tc>
      </w:tr>
      <w:tr w:rsidR="009D395B" w:rsidRPr="005B36FB" w14:paraId="5C2EAD32" w14:textId="77777777" w:rsidTr="005B36FB">
        <w:tc>
          <w:tcPr>
            <w:tcW w:w="1570" w:type="dxa"/>
            <w:shd w:val="clear" w:color="auto" w:fill="auto"/>
          </w:tcPr>
          <w:p w14:paraId="728B9691" w14:textId="77777777" w:rsidR="009D395B" w:rsidRPr="005B36FB" w:rsidRDefault="009D395B" w:rsidP="009D395B">
            <w:pPr>
              <w:jc w:val="center"/>
              <w:rPr>
                <w:rFonts w:ascii="Arial" w:hAnsi="Arial" w:cs="Arial"/>
                <w:sz w:val="22"/>
                <w:szCs w:val="22"/>
              </w:rPr>
            </w:pPr>
            <w:r>
              <w:rPr>
                <w:rFonts w:ascii="Arial" w:hAnsi="Arial" w:cs="Arial"/>
                <w:sz w:val="22"/>
                <w:szCs w:val="22"/>
              </w:rPr>
              <w:t>12</w:t>
            </w:r>
          </w:p>
        </w:tc>
        <w:tc>
          <w:tcPr>
            <w:tcW w:w="3015" w:type="dxa"/>
            <w:shd w:val="clear" w:color="auto" w:fill="auto"/>
          </w:tcPr>
          <w:p w14:paraId="701C1FA0" w14:textId="1D895551" w:rsidR="009D395B" w:rsidRPr="005B36FB" w:rsidRDefault="009D395B" w:rsidP="009D395B">
            <w:pPr>
              <w:jc w:val="center"/>
              <w:rPr>
                <w:rFonts w:ascii="Arial" w:hAnsi="Arial" w:cs="Arial"/>
                <w:sz w:val="22"/>
                <w:szCs w:val="22"/>
              </w:rPr>
            </w:pPr>
            <w:r w:rsidRPr="006B5B00">
              <w:rPr>
                <w:rFonts w:ascii="Arial" w:hAnsi="Arial" w:cs="Arial"/>
                <w:sz w:val="22"/>
                <w:szCs w:val="22"/>
              </w:rPr>
              <w:t>Unit three: Microeconomics</w:t>
            </w:r>
          </w:p>
        </w:tc>
        <w:tc>
          <w:tcPr>
            <w:tcW w:w="5151" w:type="dxa"/>
            <w:shd w:val="clear" w:color="auto" w:fill="auto"/>
          </w:tcPr>
          <w:p w14:paraId="490E2463" w14:textId="37367B6B" w:rsidR="00B7545D" w:rsidRDefault="00B7545D" w:rsidP="00B7545D">
            <w:pPr>
              <w:rPr>
                <w:rFonts w:ascii="Arial" w:hAnsi="Arial" w:cs="Arial"/>
                <w:sz w:val="22"/>
                <w:szCs w:val="22"/>
              </w:rPr>
            </w:pPr>
            <w:r w:rsidRPr="006B5B00">
              <w:rPr>
                <w:rFonts w:ascii="Arial" w:hAnsi="Arial" w:cs="Arial"/>
                <w:sz w:val="22"/>
                <w:szCs w:val="22"/>
              </w:rPr>
              <w:t xml:space="preserve">Vocabulary and Reading </w:t>
            </w:r>
          </w:p>
          <w:p w14:paraId="13779F6F" w14:textId="77777777" w:rsidR="00B7545D" w:rsidRPr="006B5B00" w:rsidRDefault="00B7545D" w:rsidP="00B7545D">
            <w:pPr>
              <w:rPr>
                <w:rFonts w:ascii="Arial" w:hAnsi="Arial" w:cs="Arial"/>
                <w:sz w:val="22"/>
                <w:szCs w:val="22"/>
              </w:rPr>
            </w:pPr>
            <w:r w:rsidRPr="006B5B00">
              <w:rPr>
                <w:rFonts w:ascii="Arial" w:hAnsi="Arial" w:cs="Arial"/>
                <w:sz w:val="22"/>
                <w:szCs w:val="22"/>
              </w:rPr>
              <w:t>Discussion / language work</w:t>
            </w:r>
          </w:p>
          <w:p w14:paraId="01F62D26" w14:textId="11B27F18" w:rsidR="009D395B" w:rsidRPr="005B36FB" w:rsidRDefault="009D395B" w:rsidP="009D395B">
            <w:pPr>
              <w:rPr>
                <w:rFonts w:ascii="Arial" w:hAnsi="Arial" w:cs="Arial"/>
                <w:sz w:val="22"/>
                <w:szCs w:val="22"/>
              </w:rPr>
            </w:pPr>
            <w:r w:rsidRPr="006B5B00">
              <w:rPr>
                <w:rFonts w:ascii="Arial" w:hAnsi="Arial" w:cs="Arial"/>
                <w:sz w:val="22"/>
                <w:szCs w:val="22"/>
              </w:rPr>
              <w:t>Profit</w:t>
            </w:r>
            <w:r>
              <w:rPr>
                <w:rFonts w:ascii="Arial" w:hAnsi="Arial" w:cs="Arial"/>
                <w:sz w:val="22"/>
                <w:szCs w:val="22"/>
              </w:rPr>
              <w:t>, and Profit maximization</w:t>
            </w:r>
          </w:p>
        </w:tc>
      </w:tr>
      <w:tr w:rsidR="009D395B" w:rsidRPr="005B36FB" w14:paraId="353DCBC8" w14:textId="77777777" w:rsidTr="005B36FB">
        <w:tc>
          <w:tcPr>
            <w:tcW w:w="1570" w:type="dxa"/>
            <w:shd w:val="clear" w:color="auto" w:fill="auto"/>
          </w:tcPr>
          <w:p w14:paraId="05B73F52" w14:textId="77777777" w:rsidR="009D395B" w:rsidRPr="005B36FB" w:rsidRDefault="009D395B" w:rsidP="009D395B">
            <w:pPr>
              <w:jc w:val="center"/>
              <w:rPr>
                <w:rFonts w:ascii="Arial" w:hAnsi="Arial" w:cs="Arial"/>
                <w:sz w:val="22"/>
                <w:szCs w:val="22"/>
              </w:rPr>
            </w:pPr>
            <w:r>
              <w:rPr>
                <w:rFonts w:ascii="Arial" w:hAnsi="Arial" w:cs="Arial"/>
                <w:sz w:val="22"/>
                <w:szCs w:val="22"/>
              </w:rPr>
              <w:t>13</w:t>
            </w:r>
          </w:p>
        </w:tc>
        <w:tc>
          <w:tcPr>
            <w:tcW w:w="3015" w:type="dxa"/>
            <w:shd w:val="clear" w:color="auto" w:fill="auto"/>
          </w:tcPr>
          <w:p w14:paraId="6204E356" w14:textId="10122788" w:rsidR="009D395B" w:rsidRPr="005B36FB" w:rsidRDefault="009D395B" w:rsidP="009D395B">
            <w:pPr>
              <w:jc w:val="center"/>
              <w:rPr>
                <w:rFonts w:ascii="Arial" w:hAnsi="Arial" w:cs="Arial"/>
                <w:sz w:val="22"/>
                <w:szCs w:val="22"/>
              </w:rPr>
            </w:pPr>
            <w:r w:rsidRPr="006B5B00">
              <w:rPr>
                <w:rFonts w:ascii="Arial" w:hAnsi="Arial" w:cs="Arial"/>
                <w:sz w:val="22"/>
                <w:szCs w:val="22"/>
              </w:rPr>
              <w:t>Unit three: Microeconomics</w:t>
            </w:r>
          </w:p>
        </w:tc>
        <w:tc>
          <w:tcPr>
            <w:tcW w:w="5151" w:type="dxa"/>
            <w:shd w:val="clear" w:color="auto" w:fill="auto"/>
          </w:tcPr>
          <w:p w14:paraId="23833612" w14:textId="77777777" w:rsidR="009D395B" w:rsidRPr="006B5B00" w:rsidRDefault="009D395B" w:rsidP="009D395B">
            <w:pPr>
              <w:rPr>
                <w:rFonts w:ascii="Arial" w:hAnsi="Arial" w:cs="Arial"/>
                <w:sz w:val="22"/>
                <w:szCs w:val="22"/>
              </w:rPr>
            </w:pPr>
            <w:r w:rsidRPr="006B5B00">
              <w:rPr>
                <w:rFonts w:ascii="Arial" w:hAnsi="Arial" w:cs="Arial"/>
                <w:sz w:val="22"/>
                <w:szCs w:val="22"/>
              </w:rPr>
              <w:t xml:space="preserve">Vocabulary and Reading </w:t>
            </w:r>
          </w:p>
          <w:p w14:paraId="7BBE03B6" w14:textId="77777777" w:rsidR="009D395B" w:rsidRPr="006B5B00" w:rsidRDefault="009D395B" w:rsidP="009D395B">
            <w:pPr>
              <w:rPr>
                <w:rFonts w:ascii="Arial" w:hAnsi="Arial" w:cs="Arial"/>
                <w:sz w:val="22"/>
                <w:szCs w:val="22"/>
              </w:rPr>
            </w:pPr>
            <w:r w:rsidRPr="006B5B00">
              <w:rPr>
                <w:rFonts w:ascii="Arial" w:hAnsi="Arial" w:cs="Arial"/>
                <w:sz w:val="22"/>
                <w:szCs w:val="22"/>
              </w:rPr>
              <w:t>Discussion / language work</w:t>
            </w:r>
          </w:p>
          <w:p w14:paraId="70923D12" w14:textId="5A3BF0B9" w:rsidR="009D395B" w:rsidRPr="005B36FB" w:rsidRDefault="009D395B" w:rsidP="009D395B">
            <w:pPr>
              <w:jc w:val="left"/>
              <w:rPr>
                <w:rFonts w:ascii="Arial" w:hAnsi="Arial" w:cs="Arial"/>
                <w:sz w:val="22"/>
                <w:szCs w:val="22"/>
              </w:rPr>
            </w:pPr>
            <w:r w:rsidRPr="006B5B00">
              <w:rPr>
                <w:rFonts w:ascii="Arial" w:hAnsi="Arial" w:cs="Arial"/>
                <w:sz w:val="22"/>
                <w:szCs w:val="22"/>
              </w:rPr>
              <w:t>Market structure</w:t>
            </w:r>
            <w:r>
              <w:rPr>
                <w:rFonts w:ascii="Arial" w:hAnsi="Arial" w:cs="Arial"/>
                <w:sz w:val="22"/>
                <w:szCs w:val="22"/>
              </w:rPr>
              <w:t xml:space="preserve"> and firms’ decisions</w:t>
            </w:r>
          </w:p>
        </w:tc>
      </w:tr>
      <w:tr w:rsidR="009D395B" w:rsidRPr="005B36FB" w14:paraId="24C395A0" w14:textId="77777777" w:rsidTr="005B36FB">
        <w:tc>
          <w:tcPr>
            <w:tcW w:w="1570" w:type="dxa"/>
            <w:shd w:val="clear" w:color="auto" w:fill="auto"/>
          </w:tcPr>
          <w:p w14:paraId="1EBF9565" w14:textId="77777777" w:rsidR="009D395B" w:rsidRPr="005B36FB" w:rsidRDefault="009D395B" w:rsidP="009D395B">
            <w:pPr>
              <w:jc w:val="center"/>
              <w:rPr>
                <w:rFonts w:ascii="Arial" w:hAnsi="Arial" w:cs="Arial"/>
                <w:sz w:val="22"/>
                <w:szCs w:val="22"/>
              </w:rPr>
            </w:pPr>
            <w:r>
              <w:rPr>
                <w:rFonts w:ascii="Arial" w:hAnsi="Arial" w:cs="Arial"/>
                <w:sz w:val="22"/>
                <w:szCs w:val="22"/>
              </w:rPr>
              <w:t>14</w:t>
            </w:r>
          </w:p>
        </w:tc>
        <w:tc>
          <w:tcPr>
            <w:tcW w:w="3015" w:type="dxa"/>
            <w:shd w:val="clear" w:color="auto" w:fill="auto"/>
          </w:tcPr>
          <w:p w14:paraId="36D30016" w14:textId="2626EE9C" w:rsidR="009D395B" w:rsidRPr="005B36FB" w:rsidRDefault="009D395B" w:rsidP="009D395B">
            <w:pPr>
              <w:jc w:val="center"/>
              <w:rPr>
                <w:rFonts w:ascii="Arial" w:hAnsi="Arial" w:cs="Arial"/>
                <w:sz w:val="22"/>
                <w:szCs w:val="22"/>
              </w:rPr>
            </w:pPr>
            <w:r w:rsidRPr="006B5B00">
              <w:rPr>
                <w:rFonts w:ascii="Arial" w:hAnsi="Arial" w:cs="Arial"/>
                <w:sz w:val="22"/>
                <w:szCs w:val="22"/>
              </w:rPr>
              <w:t>Review</w:t>
            </w:r>
          </w:p>
        </w:tc>
        <w:tc>
          <w:tcPr>
            <w:tcW w:w="5151" w:type="dxa"/>
            <w:shd w:val="clear" w:color="auto" w:fill="auto"/>
          </w:tcPr>
          <w:p w14:paraId="57B70EE7" w14:textId="40502FF6" w:rsidR="009D395B" w:rsidRPr="005B36FB" w:rsidRDefault="00E67340" w:rsidP="009D395B">
            <w:pPr>
              <w:rPr>
                <w:rFonts w:ascii="Arial" w:hAnsi="Arial" w:cs="Arial"/>
                <w:sz w:val="22"/>
                <w:szCs w:val="22"/>
              </w:rPr>
            </w:pPr>
            <w:r w:rsidRPr="006B5B00">
              <w:rPr>
                <w:rFonts w:ascii="Arial" w:hAnsi="Arial" w:cs="Arial"/>
                <w:sz w:val="22"/>
                <w:szCs w:val="22"/>
              </w:rPr>
              <w:t>Review</w:t>
            </w:r>
            <w:r>
              <w:rPr>
                <w:rFonts w:ascii="Arial" w:hAnsi="Arial" w:cs="Arial"/>
                <w:sz w:val="22"/>
                <w:szCs w:val="22"/>
              </w:rPr>
              <w:t xml:space="preserve"> and</w:t>
            </w:r>
            <w:r w:rsidRPr="006B5B00">
              <w:rPr>
                <w:rFonts w:ascii="Arial" w:hAnsi="Arial" w:cs="Arial"/>
                <w:sz w:val="22"/>
                <w:szCs w:val="22"/>
              </w:rPr>
              <w:t xml:space="preserve"> discussion</w:t>
            </w:r>
            <w:r>
              <w:rPr>
                <w:rFonts w:ascii="Arial" w:hAnsi="Arial" w:cs="Arial"/>
                <w:sz w:val="22"/>
                <w:szCs w:val="22"/>
              </w:rPr>
              <w:t xml:space="preserve"> on content and exercises</w:t>
            </w:r>
          </w:p>
        </w:tc>
      </w:tr>
      <w:tr w:rsidR="009D395B" w:rsidRPr="005B36FB" w14:paraId="53422D91" w14:textId="77777777" w:rsidTr="005B36FB">
        <w:tc>
          <w:tcPr>
            <w:tcW w:w="1570" w:type="dxa"/>
            <w:shd w:val="clear" w:color="auto" w:fill="auto"/>
          </w:tcPr>
          <w:p w14:paraId="7E4FEF91" w14:textId="77777777" w:rsidR="009D395B" w:rsidRPr="005B36FB" w:rsidRDefault="009D395B" w:rsidP="009D395B">
            <w:pPr>
              <w:jc w:val="center"/>
              <w:rPr>
                <w:rFonts w:ascii="Arial" w:hAnsi="Arial" w:cs="Arial"/>
                <w:sz w:val="22"/>
                <w:szCs w:val="22"/>
              </w:rPr>
            </w:pPr>
            <w:r>
              <w:rPr>
                <w:rFonts w:ascii="Arial" w:hAnsi="Arial" w:cs="Arial"/>
                <w:sz w:val="22"/>
                <w:szCs w:val="22"/>
              </w:rPr>
              <w:t>15</w:t>
            </w:r>
          </w:p>
        </w:tc>
        <w:tc>
          <w:tcPr>
            <w:tcW w:w="3015" w:type="dxa"/>
            <w:shd w:val="clear" w:color="auto" w:fill="auto"/>
          </w:tcPr>
          <w:p w14:paraId="5BA682B6" w14:textId="0BA75AC3" w:rsidR="009D395B" w:rsidRPr="005B36FB" w:rsidRDefault="009D395B" w:rsidP="009D395B">
            <w:pPr>
              <w:jc w:val="center"/>
              <w:rPr>
                <w:rFonts w:ascii="Arial" w:hAnsi="Arial" w:cs="Arial"/>
                <w:sz w:val="22"/>
                <w:szCs w:val="22"/>
              </w:rPr>
            </w:pPr>
            <w:r w:rsidRPr="006B5B00">
              <w:rPr>
                <w:rFonts w:ascii="Arial" w:hAnsi="Arial" w:cs="Arial"/>
                <w:sz w:val="22"/>
                <w:szCs w:val="22"/>
              </w:rPr>
              <w:t xml:space="preserve">Mid-term examination </w:t>
            </w:r>
          </w:p>
        </w:tc>
        <w:tc>
          <w:tcPr>
            <w:tcW w:w="5151" w:type="dxa"/>
            <w:shd w:val="clear" w:color="auto" w:fill="auto"/>
          </w:tcPr>
          <w:p w14:paraId="1DF175D5" w14:textId="2E518FDB" w:rsidR="009D395B" w:rsidRPr="005B36FB" w:rsidRDefault="009D395B" w:rsidP="009D395B">
            <w:pPr>
              <w:jc w:val="center"/>
              <w:rPr>
                <w:rFonts w:ascii="Arial" w:hAnsi="Arial" w:cs="Arial"/>
                <w:sz w:val="22"/>
                <w:szCs w:val="22"/>
              </w:rPr>
            </w:pPr>
            <w:r w:rsidRPr="006B5B00">
              <w:rPr>
                <w:rFonts w:ascii="Arial" w:hAnsi="Arial" w:cs="Arial"/>
                <w:sz w:val="22"/>
                <w:szCs w:val="22"/>
              </w:rPr>
              <w:t xml:space="preserve">Mid-term examination and discussion </w:t>
            </w:r>
          </w:p>
        </w:tc>
      </w:tr>
      <w:tr w:rsidR="009D395B" w:rsidRPr="005B36FB" w14:paraId="61FB6204" w14:textId="77777777" w:rsidTr="005B36FB">
        <w:tc>
          <w:tcPr>
            <w:tcW w:w="1570" w:type="dxa"/>
            <w:shd w:val="clear" w:color="auto" w:fill="auto"/>
          </w:tcPr>
          <w:p w14:paraId="2CDAEE91" w14:textId="77777777" w:rsidR="009D395B" w:rsidRPr="005B36FB" w:rsidRDefault="009D395B" w:rsidP="009D395B">
            <w:pPr>
              <w:jc w:val="center"/>
              <w:rPr>
                <w:rFonts w:ascii="Arial" w:hAnsi="Arial" w:cs="Arial"/>
                <w:sz w:val="22"/>
                <w:szCs w:val="22"/>
              </w:rPr>
            </w:pPr>
            <w:r>
              <w:rPr>
                <w:rFonts w:ascii="Arial" w:hAnsi="Arial" w:cs="Arial"/>
                <w:sz w:val="22"/>
                <w:szCs w:val="22"/>
              </w:rPr>
              <w:t>16</w:t>
            </w:r>
          </w:p>
        </w:tc>
        <w:tc>
          <w:tcPr>
            <w:tcW w:w="3015" w:type="dxa"/>
            <w:shd w:val="clear" w:color="auto" w:fill="auto"/>
          </w:tcPr>
          <w:p w14:paraId="65FEF0D0" w14:textId="0A089410" w:rsidR="009D395B" w:rsidRPr="005B36FB" w:rsidRDefault="009D395B" w:rsidP="009D395B">
            <w:pPr>
              <w:jc w:val="center"/>
              <w:rPr>
                <w:rFonts w:ascii="Arial" w:hAnsi="Arial" w:cs="Arial"/>
                <w:sz w:val="22"/>
                <w:szCs w:val="22"/>
              </w:rPr>
            </w:pPr>
            <w:r w:rsidRPr="006B5B00">
              <w:rPr>
                <w:rFonts w:ascii="Arial" w:hAnsi="Arial" w:cs="Arial"/>
                <w:sz w:val="22"/>
                <w:szCs w:val="22"/>
              </w:rPr>
              <w:t>Unit four: Macroeconomics</w:t>
            </w:r>
          </w:p>
        </w:tc>
        <w:tc>
          <w:tcPr>
            <w:tcW w:w="5151" w:type="dxa"/>
            <w:shd w:val="clear" w:color="auto" w:fill="auto"/>
          </w:tcPr>
          <w:p w14:paraId="0624D294" w14:textId="77777777" w:rsidR="009D395B" w:rsidRPr="006B5B00" w:rsidRDefault="009D395B" w:rsidP="009D395B">
            <w:pPr>
              <w:rPr>
                <w:rFonts w:ascii="Arial" w:hAnsi="Arial" w:cs="Arial"/>
                <w:sz w:val="22"/>
                <w:szCs w:val="22"/>
              </w:rPr>
            </w:pPr>
            <w:r w:rsidRPr="006B5B00">
              <w:rPr>
                <w:rFonts w:ascii="Arial" w:hAnsi="Arial" w:cs="Arial"/>
                <w:sz w:val="22"/>
                <w:szCs w:val="22"/>
              </w:rPr>
              <w:t xml:space="preserve">Vocabulary and Reading </w:t>
            </w:r>
          </w:p>
          <w:p w14:paraId="4DAF240C" w14:textId="77777777" w:rsidR="009D395B" w:rsidRPr="006B5B00" w:rsidRDefault="009D395B" w:rsidP="009D395B">
            <w:pPr>
              <w:rPr>
                <w:rFonts w:ascii="Arial" w:hAnsi="Arial" w:cs="Arial"/>
                <w:sz w:val="22"/>
                <w:szCs w:val="22"/>
              </w:rPr>
            </w:pPr>
            <w:r w:rsidRPr="006B5B00">
              <w:rPr>
                <w:rFonts w:ascii="Arial" w:hAnsi="Arial" w:cs="Arial"/>
                <w:sz w:val="22"/>
                <w:szCs w:val="22"/>
              </w:rPr>
              <w:t>Discussion / language work</w:t>
            </w:r>
          </w:p>
          <w:p w14:paraId="0C7A6919" w14:textId="77777777" w:rsidR="00FE1A1B" w:rsidRPr="00B601DF" w:rsidRDefault="009D395B" w:rsidP="009D395B">
            <w:pPr>
              <w:rPr>
                <w:rFonts w:ascii="Arial" w:hAnsi="Arial" w:cs="Arial"/>
                <w:sz w:val="22"/>
                <w:szCs w:val="22"/>
              </w:rPr>
            </w:pPr>
            <w:r w:rsidRPr="00B601DF">
              <w:rPr>
                <w:rFonts w:ascii="Arial" w:hAnsi="Arial" w:cs="Arial"/>
                <w:sz w:val="22"/>
                <w:szCs w:val="22"/>
              </w:rPr>
              <w:t>Gross Domestic Product</w:t>
            </w:r>
          </w:p>
          <w:p w14:paraId="006947FD" w14:textId="4F1E978F" w:rsidR="00C15F8F" w:rsidRPr="005B36FB" w:rsidRDefault="00C15F8F" w:rsidP="009D395B">
            <w:pPr>
              <w:rPr>
                <w:rFonts w:ascii="Arial" w:hAnsi="Arial" w:cs="Arial"/>
                <w:sz w:val="22"/>
                <w:szCs w:val="22"/>
              </w:rPr>
            </w:pPr>
            <w:r w:rsidRPr="00B601DF">
              <w:rPr>
                <w:rFonts w:ascii="Arial" w:hAnsi="Arial" w:cs="Arial"/>
                <w:sz w:val="22"/>
                <w:szCs w:val="22"/>
              </w:rPr>
              <w:t>Project 2: Essay on macroeconomics (1)</w:t>
            </w:r>
          </w:p>
        </w:tc>
      </w:tr>
      <w:tr w:rsidR="009D395B" w:rsidRPr="005B36FB" w14:paraId="4CDC452A" w14:textId="77777777" w:rsidTr="005B36FB">
        <w:tc>
          <w:tcPr>
            <w:tcW w:w="1570" w:type="dxa"/>
            <w:shd w:val="clear" w:color="auto" w:fill="auto"/>
          </w:tcPr>
          <w:p w14:paraId="03EC1AA3" w14:textId="77777777" w:rsidR="009D395B" w:rsidRPr="005B36FB" w:rsidRDefault="009D395B" w:rsidP="009D395B">
            <w:pPr>
              <w:jc w:val="center"/>
              <w:rPr>
                <w:rFonts w:ascii="Arial" w:hAnsi="Arial" w:cs="Arial"/>
                <w:sz w:val="22"/>
                <w:szCs w:val="22"/>
              </w:rPr>
            </w:pPr>
            <w:r>
              <w:rPr>
                <w:rFonts w:ascii="Arial" w:hAnsi="Arial" w:cs="Arial"/>
                <w:sz w:val="22"/>
                <w:szCs w:val="22"/>
              </w:rPr>
              <w:t>17</w:t>
            </w:r>
          </w:p>
        </w:tc>
        <w:tc>
          <w:tcPr>
            <w:tcW w:w="3015" w:type="dxa"/>
            <w:shd w:val="clear" w:color="auto" w:fill="auto"/>
          </w:tcPr>
          <w:p w14:paraId="13C67F4A" w14:textId="03DD7059" w:rsidR="009D395B" w:rsidRPr="005B36FB" w:rsidRDefault="009D395B" w:rsidP="009D395B">
            <w:pPr>
              <w:jc w:val="center"/>
              <w:rPr>
                <w:rFonts w:ascii="Arial" w:hAnsi="Arial" w:cs="Arial"/>
                <w:sz w:val="22"/>
                <w:szCs w:val="22"/>
              </w:rPr>
            </w:pPr>
            <w:r w:rsidRPr="006B5B00">
              <w:rPr>
                <w:rFonts w:ascii="Arial" w:hAnsi="Arial" w:cs="Arial"/>
                <w:sz w:val="22"/>
                <w:szCs w:val="22"/>
              </w:rPr>
              <w:t>Unit four: Macroeconomics</w:t>
            </w:r>
          </w:p>
        </w:tc>
        <w:tc>
          <w:tcPr>
            <w:tcW w:w="5151" w:type="dxa"/>
            <w:shd w:val="clear" w:color="auto" w:fill="auto"/>
          </w:tcPr>
          <w:p w14:paraId="612BCAE4" w14:textId="77777777" w:rsidR="009D395B" w:rsidRPr="006B5B00" w:rsidRDefault="009D395B" w:rsidP="009D395B">
            <w:pPr>
              <w:rPr>
                <w:rFonts w:ascii="Arial" w:hAnsi="Arial" w:cs="Arial"/>
                <w:sz w:val="22"/>
                <w:szCs w:val="22"/>
              </w:rPr>
            </w:pPr>
            <w:r w:rsidRPr="006B5B00">
              <w:rPr>
                <w:rFonts w:ascii="Arial" w:hAnsi="Arial" w:cs="Arial"/>
                <w:sz w:val="22"/>
                <w:szCs w:val="22"/>
              </w:rPr>
              <w:t xml:space="preserve">Vocabulary and Reading </w:t>
            </w:r>
          </w:p>
          <w:p w14:paraId="68136E62" w14:textId="77777777" w:rsidR="009D395B" w:rsidRPr="006B5B00" w:rsidRDefault="009D395B" w:rsidP="009D395B">
            <w:pPr>
              <w:rPr>
                <w:rFonts w:ascii="Arial" w:hAnsi="Arial" w:cs="Arial"/>
                <w:sz w:val="22"/>
                <w:szCs w:val="22"/>
              </w:rPr>
            </w:pPr>
            <w:r w:rsidRPr="006B5B00">
              <w:rPr>
                <w:rFonts w:ascii="Arial" w:hAnsi="Arial" w:cs="Arial"/>
                <w:sz w:val="22"/>
                <w:szCs w:val="22"/>
              </w:rPr>
              <w:t>Discussion / language work</w:t>
            </w:r>
          </w:p>
          <w:p w14:paraId="410DE378" w14:textId="1CB2EDB5" w:rsidR="009D395B" w:rsidRPr="005B36FB" w:rsidRDefault="009D395B" w:rsidP="009D395B">
            <w:pPr>
              <w:rPr>
                <w:rFonts w:ascii="Arial" w:hAnsi="Arial" w:cs="Arial"/>
                <w:sz w:val="22"/>
                <w:szCs w:val="22"/>
              </w:rPr>
            </w:pPr>
            <w:r w:rsidRPr="006B5B00">
              <w:rPr>
                <w:rFonts w:ascii="Arial" w:hAnsi="Arial" w:cs="Arial"/>
                <w:sz w:val="22"/>
                <w:szCs w:val="22"/>
              </w:rPr>
              <w:t>Economic Growth</w:t>
            </w:r>
          </w:p>
        </w:tc>
      </w:tr>
      <w:tr w:rsidR="009D395B" w:rsidRPr="005B36FB" w14:paraId="2D5DC387" w14:textId="77777777" w:rsidTr="005B36FB">
        <w:tc>
          <w:tcPr>
            <w:tcW w:w="1570" w:type="dxa"/>
            <w:shd w:val="clear" w:color="auto" w:fill="auto"/>
          </w:tcPr>
          <w:p w14:paraId="39563C8B" w14:textId="77777777" w:rsidR="009D395B" w:rsidRPr="005B36FB" w:rsidRDefault="009D395B" w:rsidP="009D395B">
            <w:pPr>
              <w:jc w:val="center"/>
              <w:rPr>
                <w:rFonts w:ascii="Arial" w:hAnsi="Arial" w:cs="Arial"/>
                <w:sz w:val="22"/>
                <w:szCs w:val="22"/>
              </w:rPr>
            </w:pPr>
            <w:r>
              <w:rPr>
                <w:rFonts w:ascii="Arial" w:hAnsi="Arial" w:cs="Arial"/>
                <w:sz w:val="22"/>
                <w:szCs w:val="22"/>
              </w:rPr>
              <w:t>18</w:t>
            </w:r>
          </w:p>
        </w:tc>
        <w:tc>
          <w:tcPr>
            <w:tcW w:w="3015" w:type="dxa"/>
            <w:shd w:val="clear" w:color="auto" w:fill="auto"/>
          </w:tcPr>
          <w:p w14:paraId="3C5D63A2" w14:textId="7D6919D2" w:rsidR="009D395B" w:rsidRPr="005B36FB" w:rsidRDefault="009D395B" w:rsidP="009D395B">
            <w:pPr>
              <w:jc w:val="center"/>
              <w:rPr>
                <w:rFonts w:ascii="Arial" w:hAnsi="Arial" w:cs="Arial"/>
                <w:sz w:val="22"/>
                <w:szCs w:val="22"/>
              </w:rPr>
            </w:pPr>
            <w:r w:rsidRPr="006B5B00">
              <w:rPr>
                <w:rFonts w:ascii="Arial" w:hAnsi="Arial" w:cs="Arial"/>
                <w:sz w:val="22"/>
                <w:szCs w:val="22"/>
              </w:rPr>
              <w:t>Unit four: Macroeconomics</w:t>
            </w:r>
          </w:p>
        </w:tc>
        <w:tc>
          <w:tcPr>
            <w:tcW w:w="5151" w:type="dxa"/>
            <w:shd w:val="clear" w:color="auto" w:fill="auto"/>
          </w:tcPr>
          <w:p w14:paraId="4410944F" w14:textId="77777777" w:rsidR="009D395B" w:rsidRPr="006B5B00" w:rsidRDefault="009D395B" w:rsidP="009D395B">
            <w:pPr>
              <w:rPr>
                <w:rFonts w:ascii="Arial" w:hAnsi="Arial" w:cs="Arial"/>
                <w:sz w:val="22"/>
                <w:szCs w:val="22"/>
              </w:rPr>
            </w:pPr>
            <w:r w:rsidRPr="006B5B00">
              <w:rPr>
                <w:rFonts w:ascii="Arial" w:hAnsi="Arial" w:cs="Arial"/>
                <w:sz w:val="22"/>
                <w:szCs w:val="22"/>
              </w:rPr>
              <w:t xml:space="preserve">Vocabulary and Reading </w:t>
            </w:r>
          </w:p>
          <w:p w14:paraId="4B1680D3" w14:textId="77777777" w:rsidR="009D395B" w:rsidRPr="006B5B00" w:rsidRDefault="009D395B" w:rsidP="009D395B">
            <w:pPr>
              <w:rPr>
                <w:rFonts w:ascii="Arial" w:hAnsi="Arial" w:cs="Arial"/>
                <w:sz w:val="22"/>
                <w:szCs w:val="22"/>
              </w:rPr>
            </w:pPr>
            <w:r w:rsidRPr="006B5B00">
              <w:rPr>
                <w:rFonts w:ascii="Arial" w:hAnsi="Arial" w:cs="Arial"/>
                <w:sz w:val="22"/>
                <w:szCs w:val="22"/>
              </w:rPr>
              <w:t>Discussion / language work</w:t>
            </w:r>
          </w:p>
          <w:p w14:paraId="65C40E19" w14:textId="4950FDCE" w:rsidR="009D395B" w:rsidRPr="005B36FB" w:rsidRDefault="009D395B" w:rsidP="009D395B">
            <w:pPr>
              <w:rPr>
                <w:rFonts w:ascii="Arial" w:hAnsi="Arial" w:cs="Arial"/>
                <w:sz w:val="22"/>
                <w:szCs w:val="22"/>
              </w:rPr>
            </w:pPr>
            <w:r w:rsidRPr="006B5B00">
              <w:rPr>
                <w:rFonts w:ascii="Arial" w:hAnsi="Arial" w:cs="Arial"/>
                <w:sz w:val="22"/>
                <w:szCs w:val="22"/>
              </w:rPr>
              <w:t>Unemployment and inflation</w:t>
            </w:r>
          </w:p>
        </w:tc>
      </w:tr>
      <w:tr w:rsidR="009D395B" w:rsidRPr="005B36FB" w14:paraId="6D787758" w14:textId="77777777" w:rsidTr="005B36FB">
        <w:tc>
          <w:tcPr>
            <w:tcW w:w="1570" w:type="dxa"/>
            <w:shd w:val="clear" w:color="auto" w:fill="auto"/>
          </w:tcPr>
          <w:p w14:paraId="0122E1D9" w14:textId="77777777" w:rsidR="009D395B" w:rsidRPr="005B36FB" w:rsidRDefault="009D395B" w:rsidP="009D395B">
            <w:pPr>
              <w:jc w:val="center"/>
              <w:rPr>
                <w:rFonts w:ascii="Arial" w:hAnsi="Arial" w:cs="Arial"/>
                <w:sz w:val="22"/>
                <w:szCs w:val="22"/>
              </w:rPr>
            </w:pPr>
            <w:r>
              <w:rPr>
                <w:rFonts w:ascii="Arial" w:hAnsi="Arial" w:cs="Arial"/>
                <w:sz w:val="22"/>
                <w:szCs w:val="22"/>
              </w:rPr>
              <w:t>19</w:t>
            </w:r>
          </w:p>
        </w:tc>
        <w:tc>
          <w:tcPr>
            <w:tcW w:w="3015" w:type="dxa"/>
            <w:shd w:val="clear" w:color="auto" w:fill="auto"/>
          </w:tcPr>
          <w:p w14:paraId="323EE01B" w14:textId="7B4AB38C" w:rsidR="009D395B" w:rsidRPr="005B36FB" w:rsidRDefault="009D395B" w:rsidP="009D395B">
            <w:pPr>
              <w:jc w:val="center"/>
              <w:rPr>
                <w:rFonts w:ascii="Arial" w:hAnsi="Arial" w:cs="Arial"/>
                <w:sz w:val="22"/>
                <w:szCs w:val="22"/>
              </w:rPr>
            </w:pPr>
            <w:r w:rsidRPr="006B5B00">
              <w:rPr>
                <w:rFonts w:ascii="Arial" w:hAnsi="Arial" w:cs="Arial"/>
                <w:sz w:val="22"/>
                <w:szCs w:val="22"/>
              </w:rPr>
              <w:t>Unit four: Macroeconomics</w:t>
            </w:r>
          </w:p>
        </w:tc>
        <w:tc>
          <w:tcPr>
            <w:tcW w:w="5151" w:type="dxa"/>
            <w:shd w:val="clear" w:color="auto" w:fill="auto"/>
          </w:tcPr>
          <w:p w14:paraId="7BD6F1E0" w14:textId="77777777" w:rsidR="009D395B" w:rsidRPr="006B5B00" w:rsidRDefault="009D395B" w:rsidP="009D395B">
            <w:pPr>
              <w:rPr>
                <w:rFonts w:ascii="Arial" w:hAnsi="Arial" w:cs="Arial"/>
                <w:sz w:val="22"/>
                <w:szCs w:val="22"/>
              </w:rPr>
            </w:pPr>
            <w:r w:rsidRPr="006B5B00">
              <w:rPr>
                <w:rFonts w:ascii="Arial" w:hAnsi="Arial" w:cs="Arial"/>
                <w:sz w:val="22"/>
                <w:szCs w:val="22"/>
              </w:rPr>
              <w:t xml:space="preserve">Vocabulary and Reading </w:t>
            </w:r>
          </w:p>
          <w:p w14:paraId="000A0D7F" w14:textId="77777777" w:rsidR="009D395B" w:rsidRPr="006B5B00" w:rsidRDefault="009D395B" w:rsidP="009D395B">
            <w:pPr>
              <w:rPr>
                <w:rFonts w:ascii="Arial" w:hAnsi="Arial" w:cs="Arial"/>
                <w:sz w:val="22"/>
                <w:szCs w:val="22"/>
              </w:rPr>
            </w:pPr>
            <w:r w:rsidRPr="006B5B00">
              <w:rPr>
                <w:rFonts w:ascii="Arial" w:hAnsi="Arial" w:cs="Arial"/>
                <w:sz w:val="22"/>
                <w:szCs w:val="22"/>
              </w:rPr>
              <w:t>Discussion / language work</w:t>
            </w:r>
          </w:p>
          <w:p w14:paraId="31282DF9" w14:textId="43A77206" w:rsidR="009D395B" w:rsidRPr="005B36FB" w:rsidRDefault="009D395B" w:rsidP="009D395B">
            <w:pPr>
              <w:rPr>
                <w:rFonts w:ascii="Arial" w:hAnsi="Arial" w:cs="Arial"/>
                <w:sz w:val="22"/>
                <w:szCs w:val="22"/>
              </w:rPr>
            </w:pPr>
            <w:r w:rsidRPr="006B5B00">
              <w:rPr>
                <w:rFonts w:ascii="Arial" w:hAnsi="Arial" w:cs="Arial"/>
                <w:sz w:val="22"/>
                <w:szCs w:val="22"/>
              </w:rPr>
              <w:t xml:space="preserve">Money and the Bank </w:t>
            </w:r>
          </w:p>
        </w:tc>
      </w:tr>
      <w:tr w:rsidR="009D395B" w:rsidRPr="005B36FB" w14:paraId="303E8361" w14:textId="77777777" w:rsidTr="005B36FB">
        <w:tc>
          <w:tcPr>
            <w:tcW w:w="1570" w:type="dxa"/>
            <w:shd w:val="clear" w:color="auto" w:fill="auto"/>
          </w:tcPr>
          <w:p w14:paraId="418750E9" w14:textId="77777777" w:rsidR="009D395B" w:rsidRPr="005B36FB" w:rsidRDefault="009D395B" w:rsidP="009D395B">
            <w:pPr>
              <w:jc w:val="center"/>
              <w:rPr>
                <w:rFonts w:ascii="Arial" w:hAnsi="Arial" w:cs="Arial"/>
                <w:sz w:val="22"/>
                <w:szCs w:val="22"/>
              </w:rPr>
            </w:pPr>
            <w:r>
              <w:rPr>
                <w:rFonts w:ascii="Arial" w:hAnsi="Arial" w:cs="Arial"/>
                <w:sz w:val="22"/>
                <w:szCs w:val="22"/>
              </w:rPr>
              <w:t>20</w:t>
            </w:r>
          </w:p>
        </w:tc>
        <w:tc>
          <w:tcPr>
            <w:tcW w:w="3015" w:type="dxa"/>
            <w:shd w:val="clear" w:color="auto" w:fill="auto"/>
          </w:tcPr>
          <w:p w14:paraId="7F37C618" w14:textId="608E7DC9" w:rsidR="009D395B" w:rsidRPr="005B36FB" w:rsidRDefault="009D395B" w:rsidP="009D395B">
            <w:pPr>
              <w:jc w:val="center"/>
              <w:rPr>
                <w:rFonts w:ascii="Arial" w:hAnsi="Arial" w:cs="Arial"/>
                <w:sz w:val="22"/>
                <w:szCs w:val="22"/>
              </w:rPr>
            </w:pPr>
            <w:r w:rsidRPr="006B5B00">
              <w:rPr>
                <w:rFonts w:ascii="Arial" w:hAnsi="Arial" w:cs="Arial"/>
                <w:sz w:val="22"/>
                <w:szCs w:val="22"/>
              </w:rPr>
              <w:t>Unit four: Macroeconomics</w:t>
            </w:r>
          </w:p>
        </w:tc>
        <w:tc>
          <w:tcPr>
            <w:tcW w:w="5151" w:type="dxa"/>
            <w:shd w:val="clear" w:color="auto" w:fill="auto"/>
          </w:tcPr>
          <w:p w14:paraId="557C7A0F" w14:textId="77777777" w:rsidR="009D395B" w:rsidRPr="006B5B00" w:rsidRDefault="009D395B" w:rsidP="009D395B">
            <w:pPr>
              <w:rPr>
                <w:rFonts w:ascii="Arial" w:hAnsi="Arial" w:cs="Arial"/>
                <w:sz w:val="22"/>
                <w:szCs w:val="22"/>
              </w:rPr>
            </w:pPr>
            <w:r w:rsidRPr="006B5B00">
              <w:rPr>
                <w:rFonts w:ascii="Arial" w:hAnsi="Arial" w:cs="Arial"/>
                <w:sz w:val="22"/>
                <w:szCs w:val="22"/>
              </w:rPr>
              <w:t xml:space="preserve">Vocabulary and Reading </w:t>
            </w:r>
          </w:p>
          <w:p w14:paraId="23637CD3" w14:textId="77777777" w:rsidR="009D395B" w:rsidRPr="006B5B00" w:rsidRDefault="009D395B" w:rsidP="009D395B">
            <w:pPr>
              <w:rPr>
                <w:rFonts w:ascii="Arial" w:hAnsi="Arial" w:cs="Arial"/>
                <w:sz w:val="22"/>
                <w:szCs w:val="22"/>
              </w:rPr>
            </w:pPr>
            <w:r w:rsidRPr="006B5B00">
              <w:rPr>
                <w:rFonts w:ascii="Arial" w:hAnsi="Arial" w:cs="Arial"/>
                <w:sz w:val="22"/>
                <w:szCs w:val="22"/>
              </w:rPr>
              <w:t>Discussion / language work</w:t>
            </w:r>
          </w:p>
          <w:p w14:paraId="19B7838D" w14:textId="3AB8694B" w:rsidR="009D395B" w:rsidRPr="005B36FB" w:rsidRDefault="009D395B" w:rsidP="009D395B">
            <w:pPr>
              <w:rPr>
                <w:rFonts w:ascii="Arial" w:hAnsi="Arial" w:cs="Arial"/>
                <w:sz w:val="22"/>
                <w:szCs w:val="22"/>
              </w:rPr>
            </w:pPr>
            <w:r w:rsidRPr="006B5B00">
              <w:rPr>
                <w:rFonts w:ascii="Arial" w:hAnsi="Arial" w:cs="Arial"/>
                <w:sz w:val="22"/>
                <w:szCs w:val="22"/>
              </w:rPr>
              <w:t>Monetary policy, Bank of Japan</w:t>
            </w:r>
          </w:p>
        </w:tc>
      </w:tr>
      <w:tr w:rsidR="009D395B" w:rsidRPr="005B36FB" w14:paraId="6709196F" w14:textId="77777777" w:rsidTr="005B36FB">
        <w:tc>
          <w:tcPr>
            <w:tcW w:w="1570" w:type="dxa"/>
            <w:shd w:val="clear" w:color="auto" w:fill="auto"/>
          </w:tcPr>
          <w:p w14:paraId="6942DAD4" w14:textId="77777777" w:rsidR="009D395B" w:rsidRPr="005B36FB" w:rsidRDefault="009D395B" w:rsidP="009D395B">
            <w:pPr>
              <w:jc w:val="center"/>
              <w:rPr>
                <w:rFonts w:ascii="Arial" w:hAnsi="Arial" w:cs="Arial"/>
                <w:sz w:val="22"/>
                <w:szCs w:val="22"/>
              </w:rPr>
            </w:pPr>
            <w:r>
              <w:rPr>
                <w:rFonts w:ascii="Arial" w:hAnsi="Arial" w:cs="Arial"/>
                <w:sz w:val="22"/>
                <w:szCs w:val="22"/>
              </w:rPr>
              <w:t>21</w:t>
            </w:r>
          </w:p>
        </w:tc>
        <w:tc>
          <w:tcPr>
            <w:tcW w:w="3015" w:type="dxa"/>
            <w:shd w:val="clear" w:color="auto" w:fill="auto"/>
          </w:tcPr>
          <w:p w14:paraId="44D1F8DE" w14:textId="4FAC3664" w:rsidR="009D395B" w:rsidRPr="005B36FB" w:rsidRDefault="009D395B" w:rsidP="009D395B">
            <w:pPr>
              <w:jc w:val="center"/>
              <w:rPr>
                <w:rFonts w:ascii="Arial" w:hAnsi="Arial" w:cs="Arial"/>
                <w:sz w:val="22"/>
                <w:szCs w:val="22"/>
              </w:rPr>
            </w:pPr>
            <w:r w:rsidRPr="006B5B00">
              <w:rPr>
                <w:rFonts w:ascii="Arial" w:hAnsi="Arial" w:cs="Arial"/>
                <w:sz w:val="22"/>
                <w:szCs w:val="22"/>
              </w:rPr>
              <w:t>Unit four: Macroeconomics</w:t>
            </w:r>
          </w:p>
        </w:tc>
        <w:tc>
          <w:tcPr>
            <w:tcW w:w="5151" w:type="dxa"/>
            <w:shd w:val="clear" w:color="auto" w:fill="auto"/>
          </w:tcPr>
          <w:p w14:paraId="1CAF737F" w14:textId="77777777" w:rsidR="009D395B" w:rsidRPr="006B5B00" w:rsidRDefault="009D395B" w:rsidP="009D395B">
            <w:pPr>
              <w:jc w:val="left"/>
              <w:rPr>
                <w:rFonts w:ascii="Arial" w:hAnsi="Arial" w:cs="Arial"/>
                <w:sz w:val="22"/>
                <w:szCs w:val="22"/>
              </w:rPr>
            </w:pPr>
            <w:r w:rsidRPr="006B5B00">
              <w:rPr>
                <w:rFonts w:ascii="Arial" w:hAnsi="Arial" w:cs="Arial"/>
                <w:sz w:val="22"/>
                <w:szCs w:val="22"/>
              </w:rPr>
              <w:t>Educational video: Price stability</w:t>
            </w:r>
          </w:p>
          <w:p w14:paraId="18C21F63" w14:textId="77777777" w:rsidR="00AD124B" w:rsidRPr="00B601DF" w:rsidRDefault="009D395B" w:rsidP="009D395B">
            <w:pPr>
              <w:rPr>
                <w:rFonts w:ascii="Arial" w:hAnsi="Arial" w:cs="Arial"/>
                <w:sz w:val="22"/>
                <w:szCs w:val="22"/>
              </w:rPr>
            </w:pPr>
            <w:r w:rsidRPr="00B601DF">
              <w:rPr>
                <w:rFonts w:ascii="Arial" w:hAnsi="Arial" w:cs="Arial"/>
                <w:sz w:val="22"/>
                <w:szCs w:val="22"/>
              </w:rPr>
              <w:t>Vocabulary work &amp; listening</w:t>
            </w:r>
          </w:p>
          <w:p w14:paraId="46452E2C" w14:textId="07151949" w:rsidR="00450C2A" w:rsidRPr="005B36FB" w:rsidRDefault="00450C2A" w:rsidP="009D395B">
            <w:pPr>
              <w:rPr>
                <w:rFonts w:ascii="Arial" w:hAnsi="Arial" w:cs="Arial"/>
                <w:sz w:val="22"/>
                <w:szCs w:val="22"/>
              </w:rPr>
            </w:pPr>
            <w:r w:rsidRPr="00B601DF">
              <w:rPr>
                <w:rFonts w:ascii="Arial" w:hAnsi="Arial" w:cs="Arial"/>
                <w:sz w:val="22"/>
                <w:szCs w:val="22"/>
              </w:rPr>
              <w:t>Project 2: Essay on macroeconomics (</w:t>
            </w:r>
            <w:r w:rsidRPr="00B601DF">
              <w:rPr>
                <w:rFonts w:ascii="Arial" w:hAnsi="Arial" w:cs="Arial"/>
                <w:sz w:val="22"/>
                <w:szCs w:val="22"/>
              </w:rPr>
              <w:t>2</w:t>
            </w:r>
            <w:r w:rsidRPr="00B601DF">
              <w:rPr>
                <w:rFonts w:ascii="Arial" w:hAnsi="Arial" w:cs="Arial"/>
                <w:sz w:val="22"/>
                <w:szCs w:val="22"/>
              </w:rPr>
              <w:t>)</w:t>
            </w:r>
          </w:p>
        </w:tc>
      </w:tr>
      <w:tr w:rsidR="009D395B" w:rsidRPr="005B36FB" w14:paraId="2112301D" w14:textId="77777777" w:rsidTr="005B36FB">
        <w:tc>
          <w:tcPr>
            <w:tcW w:w="1570" w:type="dxa"/>
            <w:shd w:val="clear" w:color="auto" w:fill="auto"/>
          </w:tcPr>
          <w:p w14:paraId="6321B427" w14:textId="77777777" w:rsidR="009D395B" w:rsidRPr="005B36FB" w:rsidRDefault="009D395B" w:rsidP="009D395B">
            <w:pPr>
              <w:jc w:val="center"/>
              <w:rPr>
                <w:rFonts w:ascii="Arial" w:hAnsi="Arial" w:cs="Arial"/>
                <w:sz w:val="22"/>
                <w:szCs w:val="22"/>
              </w:rPr>
            </w:pPr>
            <w:r>
              <w:rPr>
                <w:rFonts w:ascii="Arial" w:hAnsi="Arial" w:cs="Arial"/>
                <w:sz w:val="22"/>
                <w:szCs w:val="22"/>
              </w:rPr>
              <w:t>22</w:t>
            </w:r>
          </w:p>
        </w:tc>
        <w:tc>
          <w:tcPr>
            <w:tcW w:w="3015" w:type="dxa"/>
            <w:shd w:val="clear" w:color="auto" w:fill="auto"/>
          </w:tcPr>
          <w:p w14:paraId="1F092D89" w14:textId="06F5C8A0" w:rsidR="009D395B" w:rsidRPr="005B36FB" w:rsidRDefault="009D395B" w:rsidP="009D395B">
            <w:pPr>
              <w:jc w:val="center"/>
              <w:rPr>
                <w:rFonts w:ascii="Arial" w:hAnsi="Arial" w:cs="Arial"/>
                <w:sz w:val="22"/>
                <w:szCs w:val="22"/>
              </w:rPr>
            </w:pPr>
            <w:r w:rsidRPr="006B5B00">
              <w:rPr>
                <w:rFonts w:ascii="Arial" w:hAnsi="Arial" w:cs="Arial"/>
                <w:sz w:val="22"/>
                <w:szCs w:val="22"/>
              </w:rPr>
              <w:t>Review</w:t>
            </w:r>
          </w:p>
        </w:tc>
        <w:tc>
          <w:tcPr>
            <w:tcW w:w="5151" w:type="dxa"/>
            <w:shd w:val="clear" w:color="auto" w:fill="auto"/>
          </w:tcPr>
          <w:p w14:paraId="3E24B3CA" w14:textId="1F216E80" w:rsidR="009D395B" w:rsidRPr="005B36FB" w:rsidRDefault="00E67340" w:rsidP="00FF62D5">
            <w:pPr>
              <w:rPr>
                <w:rFonts w:ascii="Arial" w:hAnsi="Arial" w:cs="Arial"/>
                <w:sz w:val="22"/>
                <w:szCs w:val="22"/>
              </w:rPr>
            </w:pPr>
            <w:r w:rsidRPr="006B5B00">
              <w:rPr>
                <w:rFonts w:ascii="Arial" w:hAnsi="Arial" w:cs="Arial"/>
                <w:sz w:val="22"/>
                <w:szCs w:val="22"/>
              </w:rPr>
              <w:t>Review</w:t>
            </w:r>
            <w:r>
              <w:rPr>
                <w:rFonts w:ascii="Arial" w:hAnsi="Arial" w:cs="Arial"/>
                <w:sz w:val="22"/>
                <w:szCs w:val="22"/>
              </w:rPr>
              <w:t xml:space="preserve"> and</w:t>
            </w:r>
            <w:r w:rsidRPr="006B5B00">
              <w:rPr>
                <w:rFonts w:ascii="Arial" w:hAnsi="Arial" w:cs="Arial"/>
                <w:sz w:val="22"/>
                <w:szCs w:val="22"/>
              </w:rPr>
              <w:t xml:space="preserve"> discussion</w:t>
            </w:r>
            <w:r>
              <w:rPr>
                <w:rFonts w:ascii="Arial" w:hAnsi="Arial" w:cs="Arial"/>
                <w:sz w:val="22"/>
                <w:szCs w:val="22"/>
              </w:rPr>
              <w:t xml:space="preserve"> on content and exercises</w:t>
            </w:r>
          </w:p>
        </w:tc>
      </w:tr>
      <w:tr w:rsidR="009D395B" w:rsidRPr="005B36FB" w14:paraId="14157EF2" w14:textId="77777777" w:rsidTr="005B36FB">
        <w:tc>
          <w:tcPr>
            <w:tcW w:w="1570" w:type="dxa"/>
            <w:shd w:val="clear" w:color="auto" w:fill="auto"/>
          </w:tcPr>
          <w:p w14:paraId="51CC994F" w14:textId="77777777" w:rsidR="009D395B" w:rsidRPr="005B36FB" w:rsidRDefault="009D395B" w:rsidP="009D395B">
            <w:pPr>
              <w:jc w:val="center"/>
              <w:rPr>
                <w:rFonts w:ascii="Arial" w:hAnsi="Arial" w:cs="Arial"/>
                <w:sz w:val="22"/>
                <w:szCs w:val="22"/>
              </w:rPr>
            </w:pPr>
            <w:r>
              <w:rPr>
                <w:rFonts w:ascii="Arial" w:hAnsi="Arial" w:cs="Arial"/>
                <w:sz w:val="22"/>
                <w:szCs w:val="22"/>
              </w:rPr>
              <w:t>23</w:t>
            </w:r>
          </w:p>
        </w:tc>
        <w:tc>
          <w:tcPr>
            <w:tcW w:w="3015" w:type="dxa"/>
            <w:shd w:val="clear" w:color="auto" w:fill="auto"/>
          </w:tcPr>
          <w:p w14:paraId="31223E32" w14:textId="0A87E07C" w:rsidR="009D395B" w:rsidRPr="005B36FB" w:rsidRDefault="009D395B" w:rsidP="009D395B">
            <w:pPr>
              <w:jc w:val="center"/>
              <w:rPr>
                <w:rFonts w:ascii="Arial" w:hAnsi="Arial" w:cs="Arial"/>
                <w:sz w:val="22"/>
                <w:szCs w:val="22"/>
              </w:rPr>
            </w:pPr>
            <w:r w:rsidRPr="006B5B00">
              <w:rPr>
                <w:rFonts w:ascii="Arial" w:hAnsi="Arial" w:cs="Arial"/>
                <w:sz w:val="22"/>
                <w:szCs w:val="22"/>
              </w:rPr>
              <w:t>Unit four: Macroeconomics</w:t>
            </w:r>
          </w:p>
        </w:tc>
        <w:tc>
          <w:tcPr>
            <w:tcW w:w="5151" w:type="dxa"/>
            <w:shd w:val="clear" w:color="auto" w:fill="auto"/>
          </w:tcPr>
          <w:p w14:paraId="19BBBAA8" w14:textId="77777777" w:rsidR="009D395B" w:rsidRPr="006B5B00" w:rsidRDefault="009D395B" w:rsidP="009D395B">
            <w:pPr>
              <w:rPr>
                <w:rFonts w:ascii="Arial" w:hAnsi="Arial" w:cs="Arial"/>
                <w:sz w:val="22"/>
                <w:szCs w:val="22"/>
              </w:rPr>
            </w:pPr>
            <w:r w:rsidRPr="006B5B00">
              <w:rPr>
                <w:rFonts w:ascii="Arial" w:hAnsi="Arial" w:cs="Arial"/>
                <w:sz w:val="22"/>
                <w:szCs w:val="22"/>
              </w:rPr>
              <w:t xml:space="preserve">Vocabulary and Reading </w:t>
            </w:r>
          </w:p>
          <w:p w14:paraId="51F48F0E" w14:textId="77777777" w:rsidR="009D395B" w:rsidRPr="006B5B00" w:rsidRDefault="009D395B" w:rsidP="009D395B">
            <w:pPr>
              <w:rPr>
                <w:rFonts w:ascii="Arial" w:hAnsi="Arial" w:cs="Arial"/>
                <w:sz w:val="22"/>
                <w:szCs w:val="22"/>
              </w:rPr>
            </w:pPr>
            <w:r w:rsidRPr="006B5B00">
              <w:rPr>
                <w:rFonts w:ascii="Arial" w:hAnsi="Arial" w:cs="Arial"/>
                <w:sz w:val="22"/>
                <w:szCs w:val="22"/>
              </w:rPr>
              <w:t>Discussion / language work</w:t>
            </w:r>
          </w:p>
          <w:p w14:paraId="09B8DD7B" w14:textId="2E20E5A0" w:rsidR="009D395B" w:rsidRPr="005B36FB" w:rsidRDefault="009D395B" w:rsidP="009D395B">
            <w:pPr>
              <w:rPr>
                <w:rFonts w:ascii="Arial" w:hAnsi="Arial" w:cs="Arial"/>
                <w:sz w:val="22"/>
                <w:szCs w:val="22"/>
              </w:rPr>
            </w:pPr>
            <w:r w:rsidRPr="006B5B00">
              <w:rPr>
                <w:rFonts w:ascii="Arial" w:hAnsi="Arial" w:cs="Arial"/>
                <w:sz w:val="22"/>
                <w:szCs w:val="22"/>
              </w:rPr>
              <w:lastRenderedPageBreak/>
              <w:t>Fiscal policy</w:t>
            </w:r>
          </w:p>
        </w:tc>
      </w:tr>
      <w:tr w:rsidR="009D395B" w:rsidRPr="005B36FB" w14:paraId="4B6C6396" w14:textId="77777777" w:rsidTr="005B36FB">
        <w:tc>
          <w:tcPr>
            <w:tcW w:w="1570" w:type="dxa"/>
            <w:shd w:val="clear" w:color="auto" w:fill="auto"/>
          </w:tcPr>
          <w:p w14:paraId="17B3B36D" w14:textId="77777777" w:rsidR="009D395B" w:rsidRPr="005B36FB" w:rsidRDefault="009D395B" w:rsidP="009D395B">
            <w:pPr>
              <w:jc w:val="center"/>
              <w:rPr>
                <w:rFonts w:ascii="Arial" w:hAnsi="Arial" w:cs="Arial"/>
                <w:sz w:val="22"/>
                <w:szCs w:val="22"/>
              </w:rPr>
            </w:pPr>
            <w:r>
              <w:rPr>
                <w:rFonts w:ascii="Arial" w:hAnsi="Arial" w:cs="Arial"/>
                <w:sz w:val="22"/>
                <w:szCs w:val="22"/>
              </w:rPr>
              <w:lastRenderedPageBreak/>
              <w:t>24</w:t>
            </w:r>
          </w:p>
        </w:tc>
        <w:tc>
          <w:tcPr>
            <w:tcW w:w="3015" w:type="dxa"/>
            <w:shd w:val="clear" w:color="auto" w:fill="auto"/>
          </w:tcPr>
          <w:p w14:paraId="63F72833" w14:textId="3F16074A" w:rsidR="009D395B" w:rsidRPr="005B36FB" w:rsidRDefault="009D395B" w:rsidP="009D395B">
            <w:pPr>
              <w:jc w:val="center"/>
              <w:rPr>
                <w:rFonts w:ascii="Arial" w:hAnsi="Arial" w:cs="Arial"/>
                <w:sz w:val="22"/>
                <w:szCs w:val="22"/>
              </w:rPr>
            </w:pPr>
            <w:r w:rsidRPr="006B5B00">
              <w:rPr>
                <w:rFonts w:ascii="Arial" w:hAnsi="Arial" w:cs="Arial"/>
                <w:sz w:val="22"/>
                <w:szCs w:val="22"/>
              </w:rPr>
              <w:t>Unit four: Macroeconomics</w:t>
            </w:r>
          </w:p>
        </w:tc>
        <w:tc>
          <w:tcPr>
            <w:tcW w:w="5151" w:type="dxa"/>
            <w:shd w:val="clear" w:color="auto" w:fill="auto"/>
          </w:tcPr>
          <w:p w14:paraId="4B226565" w14:textId="77777777" w:rsidR="009D395B" w:rsidRPr="006B5B00" w:rsidRDefault="009D395B" w:rsidP="009D395B">
            <w:pPr>
              <w:rPr>
                <w:rFonts w:ascii="Arial" w:hAnsi="Arial" w:cs="Arial"/>
                <w:sz w:val="22"/>
                <w:szCs w:val="22"/>
              </w:rPr>
            </w:pPr>
            <w:r w:rsidRPr="006B5B00">
              <w:rPr>
                <w:rFonts w:ascii="Arial" w:hAnsi="Arial" w:cs="Arial"/>
                <w:sz w:val="22"/>
                <w:szCs w:val="22"/>
              </w:rPr>
              <w:t xml:space="preserve">Vocabulary and Reading </w:t>
            </w:r>
          </w:p>
          <w:p w14:paraId="0198A06C" w14:textId="77777777" w:rsidR="009D395B" w:rsidRPr="006B5B00" w:rsidRDefault="009D395B" w:rsidP="009D395B">
            <w:pPr>
              <w:rPr>
                <w:rFonts w:ascii="Arial" w:hAnsi="Arial" w:cs="Arial"/>
                <w:sz w:val="22"/>
                <w:szCs w:val="22"/>
              </w:rPr>
            </w:pPr>
            <w:r w:rsidRPr="006B5B00">
              <w:rPr>
                <w:rFonts w:ascii="Arial" w:hAnsi="Arial" w:cs="Arial"/>
                <w:sz w:val="22"/>
                <w:szCs w:val="22"/>
              </w:rPr>
              <w:t>Discussion / language work</w:t>
            </w:r>
          </w:p>
          <w:p w14:paraId="1BCE10EF" w14:textId="574F02B6" w:rsidR="009D395B" w:rsidRPr="005B36FB" w:rsidRDefault="009D395B" w:rsidP="009D395B">
            <w:pPr>
              <w:rPr>
                <w:rFonts w:ascii="Arial" w:hAnsi="Arial" w:cs="Arial"/>
                <w:sz w:val="22"/>
                <w:szCs w:val="22"/>
              </w:rPr>
            </w:pPr>
            <w:r w:rsidRPr="006B5B00">
              <w:rPr>
                <w:rFonts w:ascii="Arial" w:hAnsi="Arial" w:cs="Arial"/>
                <w:sz w:val="22"/>
                <w:szCs w:val="22"/>
              </w:rPr>
              <w:t>Fiscal Policy and the Economy of Japan (1)</w:t>
            </w:r>
          </w:p>
        </w:tc>
      </w:tr>
      <w:tr w:rsidR="009D395B" w:rsidRPr="005B36FB" w14:paraId="79FBBBD5" w14:textId="77777777" w:rsidTr="005B36FB">
        <w:tc>
          <w:tcPr>
            <w:tcW w:w="1570" w:type="dxa"/>
            <w:shd w:val="clear" w:color="auto" w:fill="auto"/>
          </w:tcPr>
          <w:p w14:paraId="18354544" w14:textId="77777777" w:rsidR="009D395B" w:rsidRPr="005B36FB" w:rsidRDefault="009D395B" w:rsidP="009D395B">
            <w:pPr>
              <w:jc w:val="center"/>
              <w:rPr>
                <w:rFonts w:ascii="Arial" w:hAnsi="Arial" w:cs="Arial"/>
                <w:sz w:val="22"/>
                <w:szCs w:val="22"/>
              </w:rPr>
            </w:pPr>
            <w:r>
              <w:rPr>
                <w:rFonts w:ascii="Arial" w:hAnsi="Arial" w:cs="Arial"/>
                <w:sz w:val="22"/>
                <w:szCs w:val="22"/>
              </w:rPr>
              <w:t>25</w:t>
            </w:r>
          </w:p>
        </w:tc>
        <w:tc>
          <w:tcPr>
            <w:tcW w:w="3015" w:type="dxa"/>
            <w:shd w:val="clear" w:color="auto" w:fill="auto"/>
          </w:tcPr>
          <w:p w14:paraId="4EAEF807" w14:textId="0D27D1CB" w:rsidR="009D395B" w:rsidRPr="005B36FB" w:rsidRDefault="009D395B" w:rsidP="009D395B">
            <w:pPr>
              <w:jc w:val="center"/>
              <w:rPr>
                <w:rFonts w:ascii="Arial" w:hAnsi="Arial" w:cs="Arial"/>
                <w:sz w:val="22"/>
                <w:szCs w:val="22"/>
              </w:rPr>
            </w:pPr>
            <w:r w:rsidRPr="006B5B00">
              <w:rPr>
                <w:rFonts w:ascii="Arial" w:hAnsi="Arial" w:cs="Arial"/>
                <w:sz w:val="22"/>
                <w:szCs w:val="22"/>
              </w:rPr>
              <w:t>Unit four: Macroeconomics</w:t>
            </w:r>
          </w:p>
        </w:tc>
        <w:tc>
          <w:tcPr>
            <w:tcW w:w="5151" w:type="dxa"/>
            <w:shd w:val="clear" w:color="auto" w:fill="auto"/>
          </w:tcPr>
          <w:p w14:paraId="4BA8173C" w14:textId="77777777" w:rsidR="009D395B" w:rsidRPr="006B5B00" w:rsidRDefault="009D395B" w:rsidP="009D395B">
            <w:pPr>
              <w:rPr>
                <w:rFonts w:ascii="Arial" w:hAnsi="Arial" w:cs="Arial"/>
                <w:sz w:val="22"/>
                <w:szCs w:val="22"/>
              </w:rPr>
            </w:pPr>
            <w:r w:rsidRPr="006B5B00">
              <w:rPr>
                <w:rFonts w:ascii="Arial" w:hAnsi="Arial" w:cs="Arial"/>
                <w:sz w:val="22"/>
                <w:szCs w:val="22"/>
              </w:rPr>
              <w:t xml:space="preserve">Vocabulary and Reading </w:t>
            </w:r>
          </w:p>
          <w:p w14:paraId="0A90455F" w14:textId="77777777" w:rsidR="009D395B" w:rsidRPr="006B5B00" w:rsidRDefault="009D395B" w:rsidP="009D395B">
            <w:pPr>
              <w:rPr>
                <w:rFonts w:ascii="Arial" w:hAnsi="Arial" w:cs="Arial"/>
                <w:sz w:val="22"/>
                <w:szCs w:val="22"/>
              </w:rPr>
            </w:pPr>
            <w:r w:rsidRPr="006B5B00">
              <w:rPr>
                <w:rFonts w:ascii="Arial" w:hAnsi="Arial" w:cs="Arial"/>
                <w:sz w:val="22"/>
                <w:szCs w:val="22"/>
              </w:rPr>
              <w:t>Discussion / language work</w:t>
            </w:r>
          </w:p>
          <w:p w14:paraId="296DF278" w14:textId="5BC2088E" w:rsidR="009D395B" w:rsidRPr="005B36FB" w:rsidRDefault="009D395B" w:rsidP="009D395B">
            <w:pPr>
              <w:rPr>
                <w:rFonts w:ascii="Arial" w:hAnsi="Arial" w:cs="Arial"/>
                <w:sz w:val="22"/>
                <w:szCs w:val="22"/>
              </w:rPr>
            </w:pPr>
            <w:r w:rsidRPr="006B5B00">
              <w:rPr>
                <w:rFonts w:ascii="Arial" w:hAnsi="Arial" w:cs="Arial"/>
                <w:sz w:val="22"/>
                <w:szCs w:val="22"/>
              </w:rPr>
              <w:t>Fiscal Policy and the Economy of Japan (2)</w:t>
            </w:r>
          </w:p>
        </w:tc>
      </w:tr>
      <w:tr w:rsidR="009D395B" w:rsidRPr="005B36FB" w14:paraId="2CA5B364" w14:textId="77777777" w:rsidTr="005B36FB">
        <w:tc>
          <w:tcPr>
            <w:tcW w:w="1570" w:type="dxa"/>
            <w:shd w:val="clear" w:color="auto" w:fill="auto"/>
          </w:tcPr>
          <w:p w14:paraId="4961DD34" w14:textId="77777777" w:rsidR="009D395B" w:rsidRDefault="009D395B" w:rsidP="009D395B">
            <w:pPr>
              <w:jc w:val="center"/>
              <w:rPr>
                <w:rFonts w:ascii="Arial" w:hAnsi="Arial" w:cs="Arial"/>
                <w:sz w:val="22"/>
                <w:szCs w:val="22"/>
              </w:rPr>
            </w:pPr>
            <w:r>
              <w:rPr>
                <w:rFonts w:ascii="Arial" w:hAnsi="Arial" w:cs="Arial"/>
                <w:sz w:val="22"/>
                <w:szCs w:val="22"/>
              </w:rPr>
              <w:t>26</w:t>
            </w:r>
          </w:p>
        </w:tc>
        <w:tc>
          <w:tcPr>
            <w:tcW w:w="3015" w:type="dxa"/>
            <w:shd w:val="clear" w:color="auto" w:fill="auto"/>
          </w:tcPr>
          <w:p w14:paraId="4A6FF36D" w14:textId="3DCF0E85" w:rsidR="009D395B" w:rsidRPr="005B36FB" w:rsidRDefault="009D395B" w:rsidP="009D395B">
            <w:pPr>
              <w:jc w:val="center"/>
              <w:rPr>
                <w:rFonts w:ascii="Arial" w:hAnsi="Arial" w:cs="Arial"/>
                <w:sz w:val="22"/>
                <w:szCs w:val="22"/>
              </w:rPr>
            </w:pPr>
            <w:r w:rsidRPr="006B5B00">
              <w:rPr>
                <w:rFonts w:ascii="Arial" w:hAnsi="Arial" w:cs="Arial"/>
                <w:sz w:val="22"/>
                <w:szCs w:val="22"/>
              </w:rPr>
              <w:t xml:space="preserve">Review </w:t>
            </w:r>
          </w:p>
        </w:tc>
        <w:tc>
          <w:tcPr>
            <w:tcW w:w="5151" w:type="dxa"/>
            <w:shd w:val="clear" w:color="auto" w:fill="auto"/>
          </w:tcPr>
          <w:p w14:paraId="43DA66C7" w14:textId="7B92944E" w:rsidR="009D395B" w:rsidRPr="005B36FB" w:rsidRDefault="00FF62D5" w:rsidP="009D395B">
            <w:pPr>
              <w:jc w:val="center"/>
              <w:rPr>
                <w:rFonts w:ascii="Arial" w:hAnsi="Arial" w:cs="Arial"/>
                <w:sz w:val="22"/>
                <w:szCs w:val="22"/>
              </w:rPr>
            </w:pPr>
            <w:r w:rsidRPr="006B5B00">
              <w:rPr>
                <w:rFonts w:ascii="Arial" w:hAnsi="Arial" w:cs="Arial"/>
                <w:sz w:val="22"/>
                <w:szCs w:val="22"/>
              </w:rPr>
              <w:t>Review</w:t>
            </w:r>
            <w:r>
              <w:rPr>
                <w:rFonts w:ascii="Arial" w:hAnsi="Arial" w:cs="Arial"/>
                <w:sz w:val="22"/>
                <w:szCs w:val="22"/>
              </w:rPr>
              <w:t xml:space="preserve"> and</w:t>
            </w:r>
            <w:r w:rsidRPr="006B5B00">
              <w:rPr>
                <w:rFonts w:ascii="Arial" w:hAnsi="Arial" w:cs="Arial"/>
                <w:sz w:val="22"/>
                <w:szCs w:val="22"/>
              </w:rPr>
              <w:t xml:space="preserve"> discussion</w:t>
            </w:r>
            <w:r>
              <w:rPr>
                <w:rFonts w:ascii="Arial" w:hAnsi="Arial" w:cs="Arial"/>
                <w:sz w:val="22"/>
                <w:szCs w:val="22"/>
              </w:rPr>
              <w:t xml:space="preserve"> on content and exercises</w:t>
            </w:r>
          </w:p>
        </w:tc>
      </w:tr>
      <w:tr w:rsidR="009D395B" w:rsidRPr="005B36FB" w14:paraId="723C1B1E" w14:textId="77777777" w:rsidTr="005B36FB">
        <w:tc>
          <w:tcPr>
            <w:tcW w:w="1570" w:type="dxa"/>
            <w:shd w:val="clear" w:color="auto" w:fill="auto"/>
          </w:tcPr>
          <w:p w14:paraId="6BDFC7A9" w14:textId="77777777" w:rsidR="009D395B" w:rsidRDefault="009D395B" w:rsidP="009D395B">
            <w:pPr>
              <w:jc w:val="center"/>
              <w:rPr>
                <w:rFonts w:ascii="Arial" w:hAnsi="Arial" w:cs="Arial"/>
                <w:sz w:val="22"/>
                <w:szCs w:val="22"/>
              </w:rPr>
            </w:pPr>
            <w:r>
              <w:rPr>
                <w:rFonts w:ascii="Arial" w:hAnsi="Arial" w:cs="Arial"/>
                <w:sz w:val="22"/>
                <w:szCs w:val="22"/>
              </w:rPr>
              <w:t>27</w:t>
            </w:r>
          </w:p>
        </w:tc>
        <w:tc>
          <w:tcPr>
            <w:tcW w:w="3015" w:type="dxa"/>
            <w:shd w:val="clear" w:color="auto" w:fill="auto"/>
          </w:tcPr>
          <w:p w14:paraId="02FB916A" w14:textId="2B5F8D06" w:rsidR="009D395B" w:rsidRPr="005B36FB" w:rsidRDefault="009D395B" w:rsidP="009D395B">
            <w:pPr>
              <w:jc w:val="center"/>
              <w:rPr>
                <w:rFonts w:ascii="Arial" w:hAnsi="Arial" w:cs="Arial"/>
                <w:sz w:val="22"/>
                <w:szCs w:val="22"/>
              </w:rPr>
            </w:pPr>
            <w:r w:rsidRPr="006B5B00">
              <w:rPr>
                <w:rFonts w:ascii="Arial" w:hAnsi="Arial" w:cs="Arial"/>
                <w:sz w:val="22"/>
                <w:szCs w:val="22"/>
              </w:rPr>
              <w:t>Unit five: International trade</w:t>
            </w:r>
          </w:p>
        </w:tc>
        <w:tc>
          <w:tcPr>
            <w:tcW w:w="5151" w:type="dxa"/>
            <w:shd w:val="clear" w:color="auto" w:fill="auto"/>
          </w:tcPr>
          <w:p w14:paraId="0BB1E085" w14:textId="77777777" w:rsidR="009D395B" w:rsidRPr="006B5B00" w:rsidRDefault="009D395B" w:rsidP="009D395B">
            <w:pPr>
              <w:rPr>
                <w:rFonts w:ascii="Arial" w:hAnsi="Arial" w:cs="Arial"/>
                <w:sz w:val="22"/>
                <w:szCs w:val="22"/>
              </w:rPr>
            </w:pPr>
            <w:r w:rsidRPr="006B5B00">
              <w:rPr>
                <w:rFonts w:ascii="Arial" w:hAnsi="Arial" w:cs="Arial"/>
                <w:sz w:val="22"/>
                <w:szCs w:val="22"/>
              </w:rPr>
              <w:t xml:space="preserve">Vocabulary and Reading </w:t>
            </w:r>
          </w:p>
          <w:p w14:paraId="41FF10C7" w14:textId="77777777" w:rsidR="009D395B" w:rsidRPr="006B5B00" w:rsidRDefault="009D395B" w:rsidP="009D395B">
            <w:pPr>
              <w:rPr>
                <w:rFonts w:ascii="Arial" w:hAnsi="Arial" w:cs="Arial"/>
                <w:sz w:val="22"/>
                <w:szCs w:val="22"/>
              </w:rPr>
            </w:pPr>
            <w:r w:rsidRPr="006B5B00">
              <w:rPr>
                <w:rFonts w:ascii="Arial" w:hAnsi="Arial" w:cs="Arial"/>
                <w:sz w:val="22"/>
                <w:szCs w:val="22"/>
              </w:rPr>
              <w:t>Discussion / language work</w:t>
            </w:r>
          </w:p>
          <w:p w14:paraId="08063C18" w14:textId="7133808D" w:rsidR="009D395B" w:rsidRPr="005B36FB" w:rsidRDefault="009D395B" w:rsidP="0027429A">
            <w:pPr>
              <w:rPr>
                <w:rFonts w:ascii="Arial" w:hAnsi="Arial" w:cs="Arial"/>
                <w:sz w:val="22"/>
                <w:szCs w:val="22"/>
              </w:rPr>
            </w:pPr>
            <w:r>
              <w:rPr>
                <w:rFonts w:ascii="Arial" w:hAnsi="Arial" w:cs="Arial"/>
                <w:sz w:val="22"/>
                <w:szCs w:val="22"/>
              </w:rPr>
              <w:t xml:space="preserve">Absolute advantage and </w:t>
            </w:r>
            <w:r w:rsidRPr="006B5B00">
              <w:rPr>
                <w:rFonts w:ascii="Arial" w:hAnsi="Arial" w:cs="Arial"/>
                <w:sz w:val="22"/>
                <w:szCs w:val="22"/>
              </w:rPr>
              <w:t>Comparative advantage</w:t>
            </w:r>
          </w:p>
        </w:tc>
      </w:tr>
      <w:tr w:rsidR="009D395B" w:rsidRPr="005B36FB" w14:paraId="3A2E0D35" w14:textId="77777777" w:rsidTr="005B36FB">
        <w:tc>
          <w:tcPr>
            <w:tcW w:w="1570" w:type="dxa"/>
            <w:shd w:val="clear" w:color="auto" w:fill="auto"/>
          </w:tcPr>
          <w:p w14:paraId="06E939CA" w14:textId="77777777" w:rsidR="009D395B" w:rsidRDefault="009D395B" w:rsidP="009D395B">
            <w:pPr>
              <w:jc w:val="center"/>
              <w:rPr>
                <w:rFonts w:ascii="Arial" w:hAnsi="Arial" w:cs="Arial"/>
                <w:sz w:val="22"/>
                <w:szCs w:val="22"/>
              </w:rPr>
            </w:pPr>
            <w:r>
              <w:rPr>
                <w:rFonts w:ascii="Arial" w:hAnsi="Arial" w:cs="Arial"/>
                <w:sz w:val="22"/>
                <w:szCs w:val="22"/>
              </w:rPr>
              <w:t>28</w:t>
            </w:r>
          </w:p>
        </w:tc>
        <w:tc>
          <w:tcPr>
            <w:tcW w:w="3015" w:type="dxa"/>
            <w:shd w:val="clear" w:color="auto" w:fill="auto"/>
          </w:tcPr>
          <w:p w14:paraId="3C5AB44E" w14:textId="5FD78E64" w:rsidR="009D395B" w:rsidRPr="005B36FB" w:rsidRDefault="009D395B" w:rsidP="009D395B">
            <w:pPr>
              <w:jc w:val="center"/>
              <w:rPr>
                <w:rFonts w:ascii="Arial" w:hAnsi="Arial" w:cs="Arial"/>
                <w:sz w:val="22"/>
                <w:szCs w:val="22"/>
              </w:rPr>
            </w:pPr>
            <w:r w:rsidRPr="006B5B00">
              <w:rPr>
                <w:rFonts w:ascii="Arial" w:hAnsi="Arial" w:cs="Arial"/>
                <w:sz w:val="22"/>
                <w:szCs w:val="22"/>
              </w:rPr>
              <w:t>Unit five: International trade</w:t>
            </w:r>
          </w:p>
        </w:tc>
        <w:tc>
          <w:tcPr>
            <w:tcW w:w="5151" w:type="dxa"/>
            <w:shd w:val="clear" w:color="auto" w:fill="auto"/>
          </w:tcPr>
          <w:p w14:paraId="6B7E8531" w14:textId="77777777" w:rsidR="009D395B" w:rsidRPr="006B5B00" w:rsidRDefault="009D395B" w:rsidP="009D395B">
            <w:pPr>
              <w:jc w:val="left"/>
              <w:rPr>
                <w:rFonts w:ascii="Arial" w:hAnsi="Arial" w:cs="Arial"/>
                <w:strike/>
                <w:sz w:val="22"/>
                <w:szCs w:val="22"/>
              </w:rPr>
            </w:pPr>
            <w:r w:rsidRPr="006B5B00">
              <w:rPr>
                <w:rFonts w:ascii="Arial" w:hAnsi="Arial" w:cs="Arial"/>
                <w:sz w:val="22"/>
                <w:szCs w:val="22"/>
              </w:rPr>
              <w:t>Reading: Winners and losers from trade (1)</w:t>
            </w:r>
          </w:p>
          <w:p w14:paraId="7EC3D778" w14:textId="6FC89418" w:rsidR="009D395B" w:rsidRPr="005B36FB" w:rsidRDefault="009D395B" w:rsidP="009D395B">
            <w:pPr>
              <w:rPr>
                <w:rFonts w:ascii="Arial" w:hAnsi="Arial" w:cs="Arial"/>
                <w:sz w:val="22"/>
                <w:szCs w:val="22"/>
              </w:rPr>
            </w:pPr>
            <w:r w:rsidRPr="006B5B00">
              <w:rPr>
                <w:rFonts w:ascii="Arial" w:hAnsi="Arial" w:cs="Arial"/>
                <w:sz w:val="22"/>
                <w:szCs w:val="22"/>
              </w:rPr>
              <w:t>Discussion / language work</w:t>
            </w:r>
          </w:p>
        </w:tc>
      </w:tr>
      <w:tr w:rsidR="009D395B" w:rsidRPr="005B36FB" w14:paraId="3D81A037" w14:textId="77777777" w:rsidTr="005B36FB">
        <w:tc>
          <w:tcPr>
            <w:tcW w:w="1570" w:type="dxa"/>
            <w:shd w:val="clear" w:color="auto" w:fill="auto"/>
          </w:tcPr>
          <w:p w14:paraId="13BD726A" w14:textId="77777777" w:rsidR="009D395B" w:rsidRDefault="009D395B" w:rsidP="009D395B">
            <w:pPr>
              <w:jc w:val="center"/>
              <w:rPr>
                <w:rFonts w:ascii="Arial" w:hAnsi="Arial" w:cs="Arial"/>
                <w:sz w:val="22"/>
                <w:szCs w:val="22"/>
              </w:rPr>
            </w:pPr>
            <w:r>
              <w:rPr>
                <w:rFonts w:ascii="Arial" w:hAnsi="Arial" w:cs="Arial"/>
                <w:sz w:val="22"/>
                <w:szCs w:val="22"/>
              </w:rPr>
              <w:t>29</w:t>
            </w:r>
          </w:p>
        </w:tc>
        <w:tc>
          <w:tcPr>
            <w:tcW w:w="3015" w:type="dxa"/>
            <w:shd w:val="clear" w:color="auto" w:fill="auto"/>
          </w:tcPr>
          <w:p w14:paraId="65DAFCE9" w14:textId="7CE6611D" w:rsidR="009D395B" w:rsidRPr="005B36FB" w:rsidRDefault="009D395B" w:rsidP="009D395B">
            <w:pPr>
              <w:jc w:val="center"/>
              <w:rPr>
                <w:rFonts w:ascii="Arial" w:hAnsi="Arial" w:cs="Arial"/>
                <w:sz w:val="22"/>
                <w:szCs w:val="22"/>
              </w:rPr>
            </w:pPr>
            <w:r w:rsidRPr="006B5B00">
              <w:rPr>
                <w:rFonts w:ascii="Arial" w:hAnsi="Arial" w:cs="Arial"/>
                <w:sz w:val="22"/>
                <w:szCs w:val="22"/>
              </w:rPr>
              <w:t>Unit five: International trade</w:t>
            </w:r>
          </w:p>
        </w:tc>
        <w:tc>
          <w:tcPr>
            <w:tcW w:w="5151" w:type="dxa"/>
            <w:shd w:val="clear" w:color="auto" w:fill="auto"/>
          </w:tcPr>
          <w:p w14:paraId="2D28943E" w14:textId="77777777" w:rsidR="009D395B" w:rsidRPr="006B5B00" w:rsidRDefault="009D395B" w:rsidP="009D395B">
            <w:pPr>
              <w:jc w:val="left"/>
              <w:rPr>
                <w:rFonts w:ascii="Arial" w:hAnsi="Arial" w:cs="Arial"/>
                <w:strike/>
                <w:sz w:val="22"/>
                <w:szCs w:val="22"/>
              </w:rPr>
            </w:pPr>
            <w:r w:rsidRPr="006B5B00">
              <w:rPr>
                <w:rFonts w:ascii="Arial" w:hAnsi="Arial" w:cs="Arial"/>
                <w:sz w:val="22"/>
                <w:szCs w:val="22"/>
              </w:rPr>
              <w:t>Reading: Winners and losers from trade (2)</w:t>
            </w:r>
          </w:p>
          <w:p w14:paraId="1D255D86" w14:textId="08CBC7FF" w:rsidR="009D395B" w:rsidRPr="005B36FB" w:rsidRDefault="009D395B" w:rsidP="009D395B">
            <w:pPr>
              <w:rPr>
                <w:rFonts w:ascii="Arial" w:hAnsi="Arial" w:cs="Arial"/>
                <w:sz w:val="22"/>
                <w:szCs w:val="22"/>
              </w:rPr>
            </w:pPr>
            <w:r w:rsidRPr="006B5B00">
              <w:rPr>
                <w:rFonts w:ascii="Arial" w:hAnsi="Arial" w:cs="Arial"/>
                <w:sz w:val="22"/>
                <w:szCs w:val="22"/>
              </w:rPr>
              <w:t>Discussion / language work</w:t>
            </w:r>
          </w:p>
        </w:tc>
      </w:tr>
      <w:tr w:rsidR="009D395B" w:rsidRPr="005B36FB" w14:paraId="25CC0199" w14:textId="77777777" w:rsidTr="005B36FB">
        <w:tc>
          <w:tcPr>
            <w:tcW w:w="1570" w:type="dxa"/>
            <w:shd w:val="clear" w:color="auto" w:fill="auto"/>
          </w:tcPr>
          <w:p w14:paraId="30EC4336" w14:textId="77777777" w:rsidR="009D395B" w:rsidRDefault="009D395B" w:rsidP="009D395B">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72DB314D" w14:textId="0CC44154" w:rsidR="009D395B" w:rsidRPr="005B36FB" w:rsidRDefault="009D395B" w:rsidP="009D395B">
            <w:pPr>
              <w:jc w:val="center"/>
              <w:rPr>
                <w:rFonts w:ascii="Arial" w:hAnsi="Arial" w:cs="Arial"/>
                <w:sz w:val="22"/>
                <w:szCs w:val="22"/>
              </w:rPr>
            </w:pPr>
            <w:r w:rsidRPr="006B5B00">
              <w:rPr>
                <w:rFonts w:ascii="Arial" w:hAnsi="Arial" w:cs="Arial"/>
                <w:sz w:val="22"/>
                <w:szCs w:val="22"/>
              </w:rPr>
              <w:t>Review</w:t>
            </w:r>
          </w:p>
        </w:tc>
        <w:tc>
          <w:tcPr>
            <w:tcW w:w="5151" w:type="dxa"/>
            <w:shd w:val="clear" w:color="auto" w:fill="auto"/>
          </w:tcPr>
          <w:p w14:paraId="5DFF4A23" w14:textId="600AF620" w:rsidR="009D395B" w:rsidRPr="005B36FB" w:rsidRDefault="009D395B" w:rsidP="009D395B">
            <w:pPr>
              <w:jc w:val="center"/>
              <w:rPr>
                <w:rFonts w:ascii="Arial" w:hAnsi="Arial" w:cs="Arial"/>
                <w:sz w:val="22"/>
                <w:szCs w:val="22"/>
              </w:rPr>
            </w:pPr>
            <w:r w:rsidRPr="006B5B00">
              <w:rPr>
                <w:rFonts w:ascii="Arial" w:hAnsi="Arial" w:cs="Arial"/>
                <w:sz w:val="22"/>
                <w:szCs w:val="22"/>
              </w:rPr>
              <w:t>Review of all topics</w:t>
            </w:r>
          </w:p>
        </w:tc>
      </w:tr>
      <w:tr w:rsidR="009D395B" w:rsidRPr="005B36FB" w14:paraId="657A1350" w14:textId="77777777" w:rsidTr="00156A10">
        <w:trPr>
          <w:trHeight w:val="404"/>
        </w:trPr>
        <w:tc>
          <w:tcPr>
            <w:tcW w:w="1570" w:type="dxa"/>
            <w:shd w:val="clear" w:color="auto" w:fill="auto"/>
            <w:vAlign w:val="center"/>
          </w:tcPr>
          <w:p w14:paraId="1E661F1B" w14:textId="77777777" w:rsidR="009D395B" w:rsidRPr="005B36FB" w:rsidRDefault="009D395B" w:rsidP="009D395B">
            <w:pPr>
              <w:jc w:val="center"/>
              <w:rPr>
                <w:rFonts w:ascii="Arial" w:hAnsi="Arial" w:cs="Arial"/>
                <w:sz w:val="22"/>
                <w:szCs w:val="22"/>
              </w:rPr>
            </w:pPr>
          </w:p>
        </w:tc>
        <w:tc>
          <w:tcPr>
            <w:tcW w:w="3015" w:type="dxa"/>
            <w:shd w:val="clear" w:color="auto" w:fill="auto"/>
            <w:vAlign w:val="center"/>
          </w:tcPr>
          <w:p w14:paraId="4EC3FE16" w14:textId="1BFEFE38" w:rsidR="009D395B" w:rsidRPr="005B36FB" w:rsidRDefault="009D395B" w:rsidP="009D395B">
            <w:pPr>
              <w:ind w:leftChars="206" w:left="433"/>
              <w:jc w:val="left"/>
              <w:rPr>
                <w:rFonts w:ascii="Arial" w:hAnsi="Arial" w:cs="Arial"/>
                <w:sz w:val="22"/>
                <w:szCs w:val="22"/>
              </w:rPr>
            </w:pPr>
            <w:r w:rsidRPr="006B5B00">
              <w:rPr>
                <w:rFonts w:ascii="Arial" w:hAnsi="Arial" w:cs="Arial"/>
                <w:sz w:val="22"/>
                <w:szCs w:val="22"/>
              </w:rPr>
              <w:t>Finals</w:t>
            </w:r>
          </w:p>
        </w:tc>
        <w:tc>
          <w:tcPr>
            <w:tcW w:w="5151" w:type="dxa"/>
            <w:shd w:val="clear" w:color="auto" w:fill="auto"/>
          </w:tcPr>
          <w:p w14:paraId="4FF7836F" w14:textId="16E60399" w:rsidR="009D395B" w:rsidRPr="005B36FB" w:rsidRDefault="009D395B" w:rsidP="009D395B">
            <w:pPr>
              <w:rPr>
                <w:rFonts w:ascii="Arial" w:hAnsi="Arial" w:cs="Arial"/>
                <w:sz w:val="22"/>
                <w:szCs w:val="22"/>
              </w:rPr>
            </w:pPr>
            <w:r w:rsidRPr="006B5B00">
              <w:rPr>
                <w:rFonts w:ascii="Arial" w:hAnsi="Arial" w:cs="Arial"/>
                <w:sz w:val="22"/>
                <w:szCs w:val="22"/>
              </w:rPr>
              <w:t xml:space="preserve">Final examination </w:t>
            </w:r>
          </w:p>
        </w:tc>
      </w:tr>
      <w:tr w:rsidR="009D395B" w:rsidRPr="005B36FB" w14:paraId="2C437997" w14:textId="77777777" w:rsidTr="00817329">
        <w:tc>
          <w:tcPr>
            <w:tcW w:w="9736" w:type="dxa"/>
            <w:gridSpan w:val="3"/>
            <w:shd w:val="clear" w:color="auto" w:fill="auto"/>
          </w:tcPr>
          <w:p w14:paraId="274F6787" w14:textId="77777777" w:rsidR="009D395B" w:rsidRPr="005B36FB" w:rsidRDefault="009D395B" w:rsidP="009D395B">
            <w:pPr>
              <w:rPr>
                <w:rFonts w:ascii="Arial" w:hAnsi="Arial" w:cs="Arial"/>
                <w:sz w:val="22"/>
                <w:szCs w:val="22"/>
              </w:rPr>
            </w:pPr>
            <w:r w:rsidRPr="005B36FB">
              <w:rPr>
                <w:rFonts w:ascii="Arial" w:hAnsi="Arial" w:cs="Arial"/>
                <w:sz w:val="22"/>
                <w:szCs w:val="22"/>
              </w:rPr>
              <w:t>Required Materials:</w:t>
            </w:r>
          </w:p>
        </w:tc>
      </w:tr>
      <w:tr w:rsidR="009D395B" w:rsidRPr="005B36FB" w14:paraId="7BED1857" w14:textId="77777777" w:rsidTr="00817329">
        <w:tc>
          <w:tcPr>
            <w:tcW w:w="9736" w:type="dxa"/>
            <w:gridSpan w:val="3"/>
            <w:shd w:val="clear" w:color="auto" w:fill="auto"/>
          </w:tcPr>
          <w:p w14:paraId="2560DC0B" w14:textId="4F2BAC23" w:rsidR="009D395B" w:rsidRPr="006B5B00" w:rsidRDefault="009D395B" w:rsidP="009D395B">
            <w:pPr>
              <w:rPr>
                <w:rFonts w:ascii="Arial" w:hAnsi="Arial" w:cs="Arial"/>
                <w:sz w:val="22"/>
                <w:szCs w:val="22"/>
              </w:rPr>
            </w:pPr>
            <w:r w:rsidRPr="006B5B00">
              <w:rPr>
                <w:rFonts w:ascii="Arial" w:hAnsi="Arial" w:cs="Arial"/>
                <w:sz w:val="22"/>
                <w:szCs w:val="22"/>
              </w:rPr>
              <w:t xml:space="preserve">In this course, </w:t>
            </w:r>
            <w:r w:rsidR="00FE1161">
              <w:rPr>
                <w:rFonts w:ascii="Arial" w:hAnsi="Arial" w:cs="Arial"/>
                <w:sz w:val="22"/>
                <w:szCs w:val="22"/>
              </w:rPr>
              <w:t>students</w:t>
            </w:r>
            <w:r w:rsidRPr="006B5B00">
              <w:rPr>
                <w:rFonts w:ascii="Arial" w:hAnsi="Arial" w:cs="Arial"/>
                <w:sz w:val="22"/>
                <w:szCs w:val="22"/>
              </w:rPr>
              <w:t xml:space="preserve"> will need the following materials: </w:t>
            </w:r>
          </w:p>
          <w:p w14:paraId="0FE66B9D" w14:textId="77777777" w:rsidR="009D395B" w:rsidRPr="006B5B00" w:rsidRDefault="009D395B" w:rsidP="009D395B">
            <w:pPr>
              <w:rPr>
                <w:rFonts w:ascii="Arial" w:hAnsi="Arial" w:cs="Arial"/>
                <w:sz w:val="22"/>
                <w:szCs w:val="22"/>
              </w:rPr>
            </w:pPr>
            <w:r w:rsidRPr="006B5B00">
              <w:rPr>
                <w:rFonts w:ascii="Arial" w:hAnsi="Arial" w:cs="Arial"/>
                <w:sz w:val="22"/>
                <w:szCs w:val="22"/>
              </w:rPr>
              <w:t xml:space="preserve">• Writing paper and a file </w:t>
            </w:r>
          </w:p>
          <w:p w14:paraId="15BB22CE" w14:textId="77777777" w:rsidR="009D395B" w:rsidRPr="006B5B00" w:rsidRDefault="009D395B" w:rsidP="009D395B">
            <w:pPr>
              <w:rPr>
                <w:rFonts w:ascii="Arial" w:hAnsi="Arial" w:cs="Arial"/>
                <w:sz w:val="22"/>
                <w:szCs w:val="22"/>
              </w:rPr>
            </w:pPr>
            <w:r w:rsidRPr="006B5B00">
              <w:rPr>
                <w:rFonts w:ascii="Arial" w:hAnsi="Arial" w:cs="Arial"/>
                <w:sz w:val="22"/>
                <w:szCs w:val="22"/>
              </w:rPr>
              <w:t xml:space="preserve">• Pens, pencils, erasers, highlighters </w:t>
            </w:r>
          </w:p>
          <w:p w14:paraId="4732F83A" w14:textId="77777777" w:rsidR="009D395B" w:rsidRPr="006B5B00" w:rsidRDefault="009D395B" w:rsidP="009D395B">
            <w:pPr>
              <w:rPr>
                <w:rFonts w:ascii="Arial" w:hAnsi="Arial" w:cs="Arial"/>
                <w:sz w:val="22"/>
                <w:szCs w:val="22"/>
              </w:rPr>
            </w:pPr>
            <w:r w:rsidRPr="006B5B00">
              <w:rPr>
                <w:rFonts w:ascii="Arial" w:hAnsi="Arial" w:cs="Arial"/>
                <w:sz w:val="22"/>
                <w:szCs w:val="22"/>
              </w:rPr>
              <w:t xml:space="preserve">• A bilingual dictionary </w:t>
            </w:r>
          </w:p>
          <w:p w14:paraId="0969962D" w14:textId="77777777" w:rsidR="009D395B" w:rsidRPr="006B5B00" w:rsidRDefault="009D395B" w:rsidP="009D395B">
            <w:pPr>
              <w:rPr>
                <w:rFonts w:ascii="Arial" w:hAnsi="Arial" w:cs="Arial"/>
                <w:sz w:val="22"/>
                <w:szCs w:val="22"/>
              </w:rPr>
            </w:pPr>
            <w:r w:rsidRPr="006B5B00">
              <w:rPr>
                <w:rFonts w:ascii="Arial" w:hAnsi="Arial" w:cs="Arial"/>
                <w:sz w:val="22"/>
                <w:szCs w:val="22"/>
              </w:rPr>
              <w:t xml:space="preserve">• A two-ring binder </w:t>
            </w:r>
          </w:p>
          <w:p w14:paraId="75D15D16" w14:textId="2A477248" w:rsidR="009D395B" w:rsidRPr="005B36FB" w:rsidRDefault="009D395B" w:rsidP="009D395B">
            <w:pPr>
              <w:rPr>
                <w:rFonts w:ascii="Arial" w:hAnsi="Arial" w:cs="Arial"/>
                <w:sz w:val="22"/>
                <w:szCs w:val="22"/>
              </w:rPr>
            </w:pPr>
            <w:r w:rsidRPr="006B5B00">
              <w:rPr>
                <w:rFonts w:ascii="Arial" w:hAnsi="Arial" w:cs="Arial"/>
                <w:sz w:val="22"/>
                <w:szCs w:val="22"/>
              </w:rPr>
              <w:t xml:space="preserve">There is no set textbook for this course. However, </w:t>
            </w:r>
            <w:r w:rsidR="00FE1161">
              <w:rPr>
                <w:rFonts w:ascii="Arial" w:hAnsi="Arial" w:cs="Arial"/>
                <w:sz w:val="22"/>
                <w:szCs w:val="22"/>
              </w:rPr>
              <w:t>students</w:t>
            </w:r>
            <w:r w:rsidRPr="006B5B00">
              <w:rPr>
                <w:rFonts w:ascii="Arial" w:hAnsi="Arial" w:cs="Arial"/>
                <w:sz w:val="22"/>
                <w:szCs w:val="22"/>
              </w:rPr>
              <w:t xml:space="preserve"> will receive many handouts, so it is important that </w:t>
            </w:r>
            <w:r w:rsidR="00FE1161">
              <w:rPr>
                <w:rFonts w:ascii="Arial" w:hAnsi="Arial" w:cs="Arial"/>
                <w:sz w:val="22"/>
                <w:szCs w:val="22"/>
              </w:rPr>
              <w:t>students</w:t>
            </w:r>
            <w:r w:rsidRPr="006B5B00">
              <w:rPr>
                <w:rFonts w:ascii="Arial" w:hAnsi="Arial" w:cs="Arial"/>
                <w:sz w:val="22"/>
                <w:szCs w:val="22"/>
              </w:rPr>
              <w:t xml:space="preserve"> have a binder just for this course.</w:t>
            </w:r>
          </w:p>
        </w:tc>
      </w:tr>
      <w:tr w:rsidR="009D395B" w:rsidRPr="005B36FB" w14:paraId="0D7E5A7D" w14:textId="77777777" w:rsidTr="00817329">
        <w:tc>
          <w:tcPr>
            <w:tcW w:w="9736" w:type="dxa"/>
            <w:gridSpan w:val="3"/>
            <w:shd w:val="clear" w:color="auto" w:fill="auto"/>
          </w:tcPr>
          <w:p w14:paraId="51CBAB7A" w14:textId="77777777" w:rsidR="009D395B" w:rsidRPr="005B36FB" w:rsidRDefault="009D395B" w:rsidP="009D395B">
            <w:pPr>
              <w:rPr>
                <w:rFonts w:ascii="Arial" w:hAnsi="Arial" w:cs="Arial"/>
                <w:sz w:val="22"/>
                <w:szCs w:val="22"/>
              </w:rPr>
            </w:pPr>
            <w:r w:rsidRPr="005B36FB">
              <w:rPr>
                <w:rFonts w:ascii="Arial" w:hAnsi="Arial" w:cs="Arial"/>
                <w:sz w:val="22"/>
                <w:szCs w:val="22"/>
              </w:rPr>
              <w:t>Course Policies (Attendance, etc.)</w:t>
            </w:r>
          </w:p>
        </w:tc>
      </w:tr>
      <w:tr w:rsidR="009D395B" w:rsidRPr="005B36FB" w14:paraId="2B997CC8" w14:textId="77777777" w:rsidTr="00817329">
        <w:tc>
          <w:tcPr>
            <w:tcW w:w="9736" w:type="dxa"/>
            <w:gridSpan w:val="3"/>
            <w:shd w:val="clear" w:color="auto" w:fill="auto"/>
          </w:tcPr>
          <w:p w14:paraId="50E059A8" w14:textId="28766554" w:rsidR="009D395B" w:rsidRPr="006B5B00" w:rsidRDefault="009D395B" w:rsidP="009D395B">
            <w:pPr>
              <w:rPr>
                <w:rFonts w:ascii="Arial" w:hAnsi="Arial" w:cs="Arial"/>
                <w:sz w:val="22"/>
                <w:szCs w:val="22"/>
              </w:rPr>
            </w:pPr>
            <w:r w:rsidRPr="006B5B00">
              <w:rPr>
                <w:rFonts w:ascii="Arial" w:hAnsi="Arial" w:cs="Arial"/>
                <w:sz w:val="22"/>
                <w:szCs w:val="22"/>
              </w:rPr>
              <w:t xml:space="preserve">• </w:t>
            </w:r>
            <w:r w:rsidR="00FE1161">
              <w:rPr>
                <w:rFonts w:ascii="Arial" w:hAnsi="Arial" w:cs="Arial"/>
                <w:sz w:val="22"/>
                <w:szCs w:val="22"/>
              </w:rPr>
              <w:t>Students</w:t>
            </w:r>
            <w:r w:rsidRPr="006B5B00">
              <w:rPr>
                <w:rFonts w:ascii="Arial" w:hAnsi="Arial" w:cs="Arial"/>
                <w:sz w:val="22"/>
                <w:szCs w:val="22"/>
              </w:rPr>
              <w:t xml:space="preserve"> must attend every class. </w:t>
            </w:r>
          </w:p>
          <w:p w14:paraId="49DC5E45" w14:textId="385327B9" w:rsidR="009D395B" w:rsidRPr="006B5B00" w:rsidRDefault="009D395B" w:rsidP="009D395B">
            <w:pPr>
              <w:rPr>
                <w:rFonts w:ascii="Arial" w:hAnsi="Arial" w:cs="Arial"/>
                <w:sz w:val="22"/>
                <w:szCs w:val="22"/>
              </w:rPr>
            </w:pPr>
            <w:r w:rsidRPr="006B5B00">
              <w:rPr>
                <w:rFonts w:ascii="Arial" w:hAnsi="Arial" w:cs="Arial"/>
                <w:sz w:val="22"/>
                <w:szCs w:val="22"/>
              </w:rPr>
              <w:t xml:space="preserve">• If </w:t>
            </w:r>
            <w:r w:rsidR="00FE1161">
              <w:rPr>
                <w:rFonts w:ascii="Arial" w:hAnsi="Arial" w:cs="Arial"/>
                <w:sz w:val="22"/>
                <w:szCs w:val="22"/>
              </w:rPr>
              <w:t>students</w:t>
            </w:r>
            <w:r w:rsidRPr="006B5B00">
              <w:rPr>
                <w:rFonts w:ascii="Arial" w:hAnsi="Arial" w:cs="Arial"/>
                <w:sz w:val="22"/>
                <w:szCs w:val="22"/>
              </w:rPr>
              <w:t xml:space="preserve"> have more than 5 unexcused absences, </w:t>
            </w:r>
            <w:r w:rsidR="00FE1161">
              <w:rPr>
                <w:rFonts w:ascii="Arial" w:hAnsi="Arial" w:cs="Arial"/>
                <w:sz w:val="22"/>
                <w:szCs w:val="22"/>
              </w:rPr>
              <w:t>students</w:t>
            </w:r>
            <w:r w:rsidRPr="006B5B00">
              <w:rPr>
                <w:rFonts w:ascii="Arial" w:hAnsi="Arial" w:cs="Arial"/>
                <w:sz w:val="22"/>
                <w:szCs w:val="22"/>
              </w:rPr>
              <w:t xml:space="preserve"> will have to withdraw from the course. </w:t>
            </w:r>
          </w:p>
          <w:p w14:paraId="2619478C" w14:textId="6B6AB8C1" w:rsidR="009D395B" w:rsidRPr="006B5B00" w:rsidRDefault="009D395B" w:rsidP="009D395B">
            <w:pPr>
              <w:rPr>
                <w:rFonts w:ascii="Arial" w:hAnsi="Arial" w:cs="Arial"/>
                <w:sz w:val="22"/>
                <w:szCs w:val="22"/>
              </w:rPr>
            </w:pPr>
            <w:r w:rsidRPr="006B5B00">
              <w:rPr>
                <w:rFonts w:ascii="Arial" w:hAnsi="Arial" w:cs="Arial"/>
                <w:sz w:val="22"/>
                <w:szCs w:val="22"/>
              </w:rPr>
              <w:t xml:space="preserve">• If </w:t>
            </w:r>
            <w:r w:rsidR="00FE1161">
              <w:rPr>
                <w:rFonts w:ascii="Arial" w:hAnsi="Arial" w:cs="Arial"/>
                <w:sz w:val="22"/>
                <w:szCs w:val="22"/>
              </w:rPr>
              <w:t>students</w:t>
            </w:r>
            <w:r w:rsidRPr="006B5B00">
              <w:rPr>
                <w:rFonts w:ascii="Arial" w:hAnsi="Arial" w:cs="Arial"/>
                <w:sz w:val="22"/>
                <w:szCs w:val="22"/>
              </w:rPr>
              <w:t xml:space="preserve"> miss a class for any reason, </w:t>
            </w:r>
            <w:r w:rsidR="00FE1161">
              <w:rPr>
                <w:rFonts w:ascii="Arial" w:hAnsi="Arial" w:cs="Arial"/>
                <w:sz w:val="22"/>
                <w:szCs w:val="22"/>
              </w:rPr>
              <w:t>students</w:t>
            </w:r>
            <w:r w:rsidRPr="006B5B00">
              <w:rPr>
                <w:rFonts w:ascii="Arial" w:hAnsi="Arial" w:cs="Arial"/>
                <w:sz w:val="22"/>
                <w:szCs w:val="22"/>
              </w:rPr>
              <w:t xml:space="preserve"> should contact us (email is best) to find out about the coursework </w:t>
            </w:r>
            <w:r w:rsidR="00FE1161">
              <w:rPr>
                <w:rFonts w:ascii="Arial" w:hAnsi="Arial" w:cs="Arial"/>
                <w:sz w:val="22"/>
                <w:szCs w:val="22"/>
              </w:rPr>
              <w:t>the students</w:t>
            </w:r>
            <w:r w:rsidRPr="006B5B00">
              <w:rPr>
                <w:rFonts w:ascii="Arial" w:hAnsi="Arial" w:cs="Arial"/>
                <w:sz w:val="22"/>
                <w:szCs w:val="22"/>
              </w:rPr>
              <w:t xml:space="preserve"> need to complete. </w:t>
            </w:r>
          </w:p>
          <w:p w14:paraId="32DA8E77" w14:textId="184C4837" w:rsidR="009D395B" w:rsidRPr="006B5B00" w:rsidRDefault="009D395B" w:rsidP="009D395B">
            <w:pPr>
              <w:rPr>
                <w:rFonts w:ascii="Arial" w:hAnsi="Arial" w:cs="Arial"/>
                <w:sz w:val="22"/>
                <w:szCs w:val="22"/>
              </w:rPr>
            </w:pPr>
            <w:r w:rsidRPr="006B5B00">
              <w:rPr>
                <w:rFonts w:ascii="Arial" w:hAnsi="Arial" w:cs="Arial"/>
                <w:sz w:val="22"/>
                <w:szCs w:val="22"/>
              </w:rPr>
              <w:t xml:space="preserve">• If </w:t>
            </w:r>
            <w:r w:rsidR="00FE1161">
              <w:rPr>
                <w:rFonts w:ascii="Arial" w:hAnsi="Arial" w:cs="Arial"/>
                <w:sz w:val="22"/>
                <w:szCs w:val="22"/>
              </w:rPr>
              <w:t>students</w:t>
            </w:r>
            <w:r w:rsidRPr="006B5B00">
              <w:rPr>
                <w:rFonts w:ascii="Arial" w:hAnsi="Arial" w:cs="Arial"/>
                <w:sz w:val="22"/>
                <w:szCs w:val="22"/>
              </w:rPr>
              <w:t xml:space="preserve"> arrive late for class three times, we will count this as one absence.</w:t>
            </w:r>
          </w:p>
          <w:p w14:paraId="19CB6975" w14:textId="1574CA7A" w:rsidR="00F83C7E" w:rsidRPr="005B36FB" w:rsidRDefault="009D395B" w:rsidP="009D395B">
            <w:pPr>
              <w:rPr>
                <w:rFonts w:ascii="Arial" w:hAnsi="Arial" w:cs="Arial"/>
                <w:sz w:val="22"/>
                <w:szCs w:val="22"/>
              </w:rPr>
            </w:pPr>
            <w:r w:rsidRPr="006B5B00">
              <w:rPr>
                <w:rFonts w:ascii="Arial" w:hAnsi="Arial" w:cs="Arial"/>
                <w:sz w:val="22"/>
                <w:szCs w:val="22"/>
              </w:rPr>
              <w:t xml:space="preserve">• Participation does not merely mean class attendance. Students should actively discuss and complete all assignments on time. Students who are reluctant to discuss and who do not participate actively, shall NOT get the course credit.  </w:t>
            </w:r>
          </w:p>
        </w:tc>
      </w:tr>
      <w:tr w:rsidR="009D395B" w:rsidRPr="005B36FB" w14:paraId="602B7662" w14:textId="77777777" w:rsidTr="00817329">
        <w:tc>
          <w:tcPr>
            <w:tcW w:w="9736" w:type="dxa"/>
            <w:gridSpan w:val="3"/>
            <w:shd w:val="clear" w:color="auto" w:fill="auto"/>
          </w:tcPr>
          <w:p w14:paraId="3A54BEE0" w14:textId="77777777" w:rsidR="009D395B" w:rsidRPr="005B36FB" w:rsidRDefault="009D395B" w:rsidP="009D395B">
            <w:pPr>
              <w:ind w:left="1134" w:hanging="1134"/>
              <w:rPr>
                <w:rFonts w:ascii="Arial" w:hAnsi="Arial" w:cs="Arial"/>
                <w:bCs/>
                <w:sz w:val="22"/>
                <w:szCs w:val="22"/>
              </w:rPr>
            </w:pPr>
            <w:r w:rsidRPr="005B36FB">
              <w:rPr>
                <w:rFonts w:ascii="Arial" w:hAnsi="Arial" w:cs="Arial"/>
                <w:bCs/>
                <w:sz w:val="22"/>
                <w:szCs w:val="22"/>
              </w:rPr>
              <w:t>Class Preparation and Review</w:t>
            </w:r>
          </w:p>
        </w:tc>
      </w:tr>
      <w:tr w:rsidR="009D395B" w:rsidRPr="005B36FB" w14:paraId="6F6007D0" w14:textId="77777777" w:rsidTr="00817329">
        <w:tc>
          <w:tcPr>
            <w:tcW w:w="9736" w:type="dxa"/>
            <w:gridSpan w:val="3"/>
            <w:shd w:val="clear" w:color="auto" w:fill="auto"/>
          </w:tcPr>
          <w:p w14:paraId="7E6973BA" w14:textId="77777777" w:rsidR="009D395B" w:rsidRDefault="009D395B" w:rsidP="009D395B">
            <w:pPr>
              <w:rPr>
                <w:rFonts w:ascii="Arial" w:hAnsi="Arial" w:cs="Arial"/>
                <w:bCs/>
                <w:sz w:val="22"/>
                <w:szCs w:val="22"/>
              </w:rPr>
            </w:pPr>
            <w:r w:rsidRPr="001B5801">
              <w:rPr>
                <w:rFonts w:ascii="Arial" w:hAnsi="Arial" w:cs="Arial"/>
                <w:bCs/>
                <w:sz w:val="22"/>
                <w:szCs w:val="22"/>
              </w:rPr>
              <w:t>Students are expected to spend at least one hour reviewing and doing homework and one hour preparing for every hour of lesson time.</w:t>
            </w:r>
          </w:p>
          <w:p w14:paraId="2E899684" w14:textId="02A4891D" w:rsidR="009D395B" w:rsidRPr="005B36FB" w:rsidRDefault="009D395B" w:rsidP="009D395B">
            <w:pPr>
              <w:rPr>
                <w:rFonts w:ascii="Arial" w:hAnsi="Arial" w:cs="Arial"/>
                <w:sz w:val="22"/>
                <w:szCs w:val="22"/>
              </w:rPr>
            </w:pPr>
            <w:r w:rsidRPr="006B5B00">
              <w:rPr>
                <w:rFonts w:ascii="Arial" w:hAnsi="Arial" w:cs="Arial"/>
                <w:bCs/>
                <w:sz w:val="22"/>
                <w:szCs w:val="22"/>
              </w:rPr>
              <w:t>Students are encouraged to form learning groups to study and share information.</w:t>
            </w:r>
          </w:p>
        </w:tc>
      </w:tr>
      <w:tr w:rsidR="009D395B" w:rsidRPr="005B36FB" w14:paraId="17370567" w14:textId="77777777" w:rsidTr="00817329">
        <w:tc>
          <w:tcPr>
            <w:tcW w:w="9736" w:type="dxa"/>
            <w:gridSpan w:val="3"/>
            <w:shd w:val="clear" w:color="auto" w:fill="auto"/>
          </w:tcPr>
          <w:p w14:paraId="5218A9CD" w14:textId="77777777" w:rsidR="009D395B" w:rsidRPr="005B36FB" w:rsidRDefault="009D395B" w:rsidP="009D395B">
            <w:pPr>
              <w:rPr>
                <w:rFonts w:ascii="Arial" w:hAnsi="Arial" w:cs="Arial"/>
                <w:sz w:val="22"/>
                <w:szCs w:val="22"/>
              </w:rPr>
            </w:pPr>
            <w:r w:rsidRPr="005B36FB">
              <w:rPr>
                <w:rFonts w:ascii="Arial" w:hAnsi="Arial" w:cs="Arial"/>
                <w:sz w:val="22"/>
                <w:szCs w:val="22"/>
              </w:rPr>
              <w:lastRenderedPageBreak/>
              <w:t>Grades and Grading</w:t>
            </w:r>
            <w:r>
              <w:rPr>
                <w:rFonts w:ascii="Arial" w:hAnsi="Arial" w:cs="Arial"/>
                <w:sz w:val="22"/>
                <w:szCs w:val="22"/>
              </w:rPr>
              <w:t xml:space="preserve"> Standards</w:t>
            </w:r>
          </w:p>
        </w:tc>
      </w:tr>
      <w:tr w:rsidR="009D395B" w:rsidRPr="005B36FB" w14:paraId="4C56CC7A" w14:textId="77777777" w:rsidTr="00817329">
        <w:tc>
          <w:tcPr>
            <w:tcW w:w="9736" w:type="dxa"/>
            <w:gridSpan w:val="3"/>
            <w:shd w:val="clear" w:color="auto" w:fill="auto"/>
          </w:tcPr>
          <w:p w14:paraId="607FFA3F" w14:textId="77777777" w:rsidR="009D395B" w:rsidRPr="006B5B00" w:rsidRDefault="009D395B" w:rsidP="009D395B">
            <w:pPr>
              <w:rPr>
                <w:rFonts w:ascii="Arial" w:hAnsi="Arial" w:cs="Arial"/>
                <w:sz w:val="22"/>
                <w:szCs w:val="22"/>
              </w:rPr>
            </w:pPr>
            <w:r w:rsidRPr="006B5B00">
              <w:rPr>
                <w:rFonts w:ascii="Arial" w:hAnsi="Arial" w:cs="Arial"/>
                <w:sz w:val="22"/>
                <w:szCs w:val="22"/>
              </w:rPr>
              <w:t>Participation 20%</w:t>
            </w:r>
          </w:p>
          <w:p w14:paraId="28B0214C" w14:textId="77777777" w:rsidR="009D395B" w:rsidRPr="006B5B00" w:rsidRDefault="009D395B" w:rsidP="009D395B">
            <w:pPr>
              <w:rPr>
                <w:rFonts w:ascii="Arial" w:hAnsi="Arial" w:cs="Arial"/>
                <w:sz w:val="22"/>
                <w:szCs w:val="22"/>
              </w:rPr>
            </w:pPr>
            <w:r w:rsidRPr="006B5B00">
              <w:rPr>
                <w:rFonts w:ascii="Arial" w:hAnsi="Arial" w:cs="Arial"/>
                <w:sz w:val="22"/>
                <w:szCs w:val="22"/>
              </w:rPr>
              <w:t>Homework 20%</w:t>
            </w:r>
          </w:p>
          <w:p w14:paraId="07FA355B" w14:textId="77777777" w:rsidR="009D395B" w:rsidRPr="006B5B00" w:rsidRDefault="009D395B" w:rsidP="009D395B">
            <w:pPr>
              <w:rPr>
                <w:rFonts w:ascii="Arial" w:hAnsi="Arial" w:cs="Arial"/>
                <w:sz w:val="22"/>
                <w:szCs w:val="22"/>
              </w:rPr>
            </w:pPr>
            <w:r w:rsidRPr="006B5B00">
              <w:rPr>
                <w:rFonts w:ascii="Arial" w:hAnsi="Arial" w:cs="Arial"/>
                <w:sz w:val="22"/>
                <w:szCs w:val="22"/>
              </w:rPr>
              <w:t>Mid-term 15%</w:t>
            </w:r>
          </w:p>
          <w:p w14:paraId="24DDA83F" w14:textId="77777777" w:rsidR="009D395B" w:rsidRPr="006B5B00" w:rsidRDefault="009D395B" w:rsidP="009D395B">
            <w:pPr>
              <w:rPr>
                <w:rFonts w:ascii="Arial" w:hAnsi="Arial" w:cs="Arial"/>
                <w:sz w:val="22"/>
                <w:szCs w:val="22"/>
              </w:rPr>
            </w:pPr>
            <w:r w:rsidRPr="006B5B00">
              <w:rPr>
                <w:rFonts w:ascii="Arial" w:hAnsi="Arial" w:cs="Arial"/>
                <w:sz w:val="22"/>
                <w:szCs w:val="22"/>
              </w:rPr>
              <w:t>Projects 20%</w:t>
            </w:r>
          </w:p>
          <w:p w14:paraId="21D39062" w14:textId="13CFD694" w:rsidR="009D395B" w:rsidRPr="005B36FB" w:rsidRDefault="009D395B" w:rsidP="009D395B">
            <w:pPr>
              <w:rPr>
                <w:rFonts w:ascii="Arial" w:hAnsi="Arial" w:cs="Arial"/>
                <w:sz w:val="22"/>
                <w:szCs w:val="22"/>
              </w:rPr>
            </w:pPr>
            <w:r w:rsidRPr="006B5B00">
              <w:rPr>
                <w:rFonts w:ascii="Arial" w:hAnsi="Arial" w:cs="Arial"/>
                <w:sz w:val="22"/>
                <w:szCs w:val="22"/>
              </w:rPr>
              <w:t>Final examination 25%</w:t>
            </w:r>
          </w:p>
        </w:tc>
      </w:tr>
      <w:tr w:rsidR="009D395B" w:rsidRPr="005B36FB" w14:paraId="4F472483" w14:textId="77777777" w:rsidTr="00817329">
        <w:tc>
          <w:tcPr>
            <w:tcW w:w="9736" w:type="dxa"/>
            <w:gridSpan w:val="3"/>
            <w:shd w:val="clear" w:color="auto" w:fill="auto"/>
          </w:tcPr>
          <w:p w14:paraId="38EF4C19" w14:textId="77777777" w:rsidR="009D395B" w:rsidRDefault="009D395B" w:rsidP="009D395B">
            <w:pPr>
              <w:rPr>
                <w:rFonts w:ascii="Arial" w:hAnsi="Arial" w:cs="Arial"/>
                <w:sz w:val="22"/>
                <w:szCs w:val="22"/>
              </w:rPr>
            </w:pPr>
            <w:r w:rsidRPr="001B5801">
              <w:rPr>
                <w:rFonts w:ascii="Arial" w:hAnsi="Arial" w:cs="Arial"/>
                <w:sz w:val="22"/>
                <w:szCs w:val="22"/>
              </w:rPr>
              <w:t>Methods of Feedback:</w:t>
            </w:r>
          </w:p>
        </w:tc>
      </w:tr>
      <w:tr w:rsidR="009D395B" w:rsidRPr="005B36FB" w14:paraId="5E9EDAC2" w14:textId="77777777" w:rsidTr="00817329">
        <w:tc>
          <w:tcPr>
            <w:tcW w:w="9736" w:type="dxa"/>
            <w:gridSpan w:val="3"/>
            <w:shd w:val="clear" w:color="auto" w:fill="auto"/>
          </w:tcPr>
          <w:p w14:paraId="07AEF94E" w14:textId="6D5E4A18" w:rsidR="009D395B" w:rsidRDefault="009D395B" w:rsidP="009D395B">
            <w:pPr>
              <w:rPr>
                <w:rFonts w:ascii="Arial" w:hAnsi="Arial" w:cs="Arial"/>
                <w:sz w:val="22"/>
                <w:szCs w:val="22"/>
              </w:rPr>
            </w:pPr>
            <w:r w:rsidRPr="006B5B00">
              <w:rPr>
                <w:rFonts w:ascii="Arial" w:hAnsi="Arial" w:cs="Arial"/>
                <w:sz w:val="22"/>
                <w:szCs w:val="22"/>
              </w:rPr>
              <w:t>Feedback on students’ oral answers will be provided ad hoc in the classroom during open discussions.</w:t>
            </w:r>
            <w:r>
              <w:rPr>
                <w:rFonts w:ascii="Arial" w:hAnsi="Arial" w:cs="Arial"/>
                <w:sz w:val="22"/>
                <w:szCs w:val="22"/>
              </w:rPr>
              <w:t xml:space="preserve"> </w:t>
            </w:r>
            <w:r w:rsidRPr="006B5B00">
              <w:rPr>
                <w:rFonts w:ascii="Arial" w:hAnsi="Arial" w:cs="Arial"/>
                <w:sz w:val="22"/>
                <w:szCs w:val="22"/>
              </w:rPr>
              <w:t>Feedback on students’ presentations and presentation skills will be provided individually during office hours</w:t>
            </w:r>
            <w:r>
              <w:rPr>
                <w:rFonts w:ascii="Arial" w:hAnsi="Arial" w:cs="Arial"/>
                <w:sz w:val="22"/>
                <w:szCs w:val="22"/>
              </w:rPr>
              <w:t>.</w:t>
            </w:r>
          </w:p>
        </w:tc>
      </w:tr>
      <w:tr w:rsidR="009D395B" w:rsidRPr="005B36FB" w14:paraId="6CF51957" w14:textId="77777777" w:rsidTr="00817329">
        <w:tc>
          <w:tcPr>
            <w:tcW w:w="9736" w:type="dxa"/>
            <w:gridSpan w:val="3"/>
            <w:shd w:val="clear" w:color="auto" w:fill="auto"/>
          </w:tcPr>
          <w:p w14:paraId="0F3B31E0" w14:textId="77777777" w:rsidR="009D395B" w:rsidRDefault="009D395B" w:rsidP="009D395B">
            <w:pPr>
              <w:rPr>
                <w:rFonts w:ascii="Arial" w:hAnsi="Arial" w:cs="Arial"/>
                <w:sz w:val="22"/>
                <w:szCs w:val="22"/>
              </w:rPr>
            </w:pPr>
            <w:r w:rsidRPr="001B5801">
              <w:rPr>
                <w:rFonts w:ascii="Arial" w:hAnsi="Arial" w:cs="Arial"/>
                <w:sz w:val="22"/>
                <w:szCs w:val="22"/>
              </w:rPr>
              <w:t>Diploma Policy Objectives:</w:t>
            </w:r>
          </w:p>
        </w:tc>
      </w:tr>
      <w:tr w:rsidR="009D395B" w:rsidRPr="005B36FB" w14:paraId="3A378C81" w14:textId="77777777" w:rsidTr="00817329">
        <w:tc>
          <w:tcPr>
            <w:tcW w:w="9736" w:type="dxa"/>
            <w:gridSpan w:val="3"/>
            <w:shd w:val="clear" w:color="auto" w:fill="auto"/>
          </w:tcPr>
          <w:p w14:paraId="1C9B27D5" w14:textId="77777777" w:rsidR="009D395B" w:rsidRPr="006B5B00" w:rsidRDefault="009D395B" w:rsidP="009D395B">
            <w:pPr>
              <w:rPr>
                <w:rFonts w:ascii="Arial" w:hAnsi="Arial" w:cs="Arial"/>
                <w:sz w:val="22"/>
                <w:szCs w:val="22"/>
              </w:rPr>
            </w:pPr>
            <w:r w:rsidRPr="006B5B00">
              <w:rPr>
                <w:rFonts w:ascii="Arial" w:hAnsi="Arial" w:cs="Arial"/>
                <w:sz w:val="22"/>
                <w:szCs w:val="22"/>
              </w:rPr>
              <w:t xml:space="preserve">Work completed in this course helps students achieve the following Diploma Policy objective(s): </w:t>
            </w:r>
          </w:p>
          <w:p w14:paraId="0753D8D8" w14:textId="77777777" w:rsidR="009D395B" w:rsidRPr="006B5B00" w:rsidRDefault="009D395B" w:rsidP="009D395B">
            <w:pPr>
              <w:pStyle w:val="NormalWeb"/>
              <w:numPr>
                <w:ilvl w:val="0"/>
                <w:numId w:val="10"/>
              </w:numPr>
              <w:spacing w:before="0" w:beforeAutospacing="0" w:after="0" w:afterAutospacing="0"/>
              <w:ind w:left="570"/>
              <w:textAlignment w:val="baseline"/>
              <w:rPr>
                <w:rFonts w:ascii="Arial" w:hAnsi="Arial" w:cs="Arial"/>
                <w:sz w:val="22"/>
                <w:szCs w:val="22"/>
              </w:rPr>
            </w:pPr>
            <w:r w:rsidRPr="006B5B00">
              <w:rPr>
                <w:rFonts w:ascii="Arial" w:hAnsi="Arial" w:cs="Arial"/>
                <w:sz w:val="22"/>
                <w:szCs w:val="22"/>
              </w:rPr>
              <w:t>Advanced thinking skills (comparison, analysis, synthesis, and evaluation) based on critical thinking (critical and analytic thought)</w:t>
            </w:r>
          </w:p>
          <w:p w14:paraId="36B28E5E" w14:textId="77777777" w:rsidR="009D395B" w:rsidRPr="006B5B00" w:rsidRDefault="009D395B" w:rsidP="009D395B">
            <w:pPr>
              <w:pStyle w:val="NormalWeb"/>
              <w:numPr>
                <w:ilvl w:val="0"/>
                <w:numId w:val="10"/>
              </w:numPr>
              <w:spacing w:before="0" w:beforeAutospacing="0" w:after="0" w:afterAutospacing="0"/>
              <w:ind w:left="570"/>
              <w:textAlignment w:val="baseline"/>
              <w:rPr>
                <w:rFonts w:ascii="Arial" w:hAnsi="Arial" w:cs="Arial"/>
                <w:sz w:val="22"/>
                <w:szCs w:val="22"/>
              </w:rPr>
            </w:pPr>
            <w:r w:rsidRPr="006B5B00">
              <w:rPr>
                <w:rFonts w:ascii="Arial" w:hAnsi="Arial" w:cs="Arial"/>
                <w:sz w:val="22"/>
                <w:szCs w:val="22"/>
              </w:rPr>
              <w:t>The ability to understand and accept different cultures developed through acquisition of a broad knowledge and comparison of the cultures of Japan and other nations</w:t>
            </w:r>
          </w:p>
          <w:p w14:paraId="7B0C72F4" w14:textId="77777777" w:rsidR="009D395B" w:rsidRPr="006B5B00" w:rsidRDefault="009D395B" w:rsidP="009D395B">
            <w:pPr>
              <w:pStyle w:val="NormalWeb"/>
              <w:numPr>
                <w:ilvl w:val="0"/>
                <w:numId w:val="10"/>
              </w:numPr>
              <w:spacing w:before="0" w:beforeAutospacing="0" w:after="0" w:afterAutospacing="0"/>
              <w:ind w:left="570"/>
              <w:textAlignment w:val="baseline"/>
              <w:rPr>
                <w:rFonts w:ascii="Arial" w:hAnsi="Arial" w:cs="Arial"/>
                <w:sz w:val="22"/>
                <w:szCs w:val="22"/>
              </w:rPr>
            </w:pPr>
            <w:r w:rsidRPr="006B5B00">
              <w:rPr>
                <w:rFonts w:ascii="Arial" w:hAnsi="Arial" w:cs="Arial"/>
                <w:sz w:val="22"/>
                <w:szCs w:val="22"/>
              </w:rPr>
              <w:t xml:space="preserve">The ability to identify and solve problems </w:t>
            </w:r>
          </w:p>
          <w:p w14:paraId="27A2ED6F" w14:textId="77777777" w:rsidR="009D395B" w:rsidRPr="006B5B00" w:rsidRDefault="009D395B" w:rsidP="009D395B">
            <w:pPr>
              <w:pStyle w:val="NormalWeb"/>
              <w:numPr>
                <w:ilvl w:val="0"/>
                <w:numId w:val="10"/>
              </w:numPr>
              <w:spacing w:before="0" w:beforeAutospacing="0" w:after="0" w:afterAutospacing="0"/>
              <w:ind w:left="570"/>
              <w:textAlignment w:val="baseline"/>
              <w:rPr>
                <w:rFonts w:ascii="Arial" w:hAnsi="Arial" w:cs="Arial"/>
                <w:sz w:val="22"/>
                <w:szCs w:val="22"/>
              </w:rPr>
            </w:pPr>
            <w:r w:rsidRPr="006B5B00">
              <w:rPr>
                <w:rFonts w:ascii="Arial" w:hAnsi="Arial" w:cs="Arial"/>
                <w:sz w:val="22"/>
                <w:szCs w:val="22"/>
              </w:rPr>
              <w:t>Advanced communicative proficiency in English</w:t>
            </w:r>
          </w:p>
          <w:p w14:paraId="256BF8E1" w14:textId="36F9A881" w:rsidR="009D395B" w:rsidRPr="009D395B" w:rsidRDefault="009D395B" w:rsidP="009D395B">
            <w:pPr>
              <w:pStyle w:val="NormalWeb"/>
              <w:numPr>
                <w:ilvl w:val="0"/>
                <w:numId w:val="10"/>
              </w:numPr>
              <w:spacing w:before="0" w:beforeAutospacing="0" w:after="0" w:afterAutospacing="0"/>
              <w:ind w:left="570"/>
              <w:textAlignment w:val="baseline"/>
              <w:rPr>
                <w:rFonts w:ascii="Arial" w:hAnsi="Arial" w:cs="Arial"/>
                <w:sz w:val="22"/>
                <w:szCs w:val="22"/>
              </w:rPr>
            </w:pPr>
            <w:r w:rsidRPr="006B5B00">
              <w:rPr>
                <w:rFonts w:ascii="Arial" w:hAnsi="Arial" w:cs="Arial"/>
                <w:sz w:val="22"/>
                <w:szCs w:val="22"/>
              </w:rPr>
              <w:t>Proficiency in the use of information technology</w:t>
            </w:r>
          </w:p>
        </w:tc>
      </w:tr>
      <w:tr w:rsidR="009D395B" w:rsidRPr="006B5B00" w14:paraId="219DA779" w14:textId="77777777" w:rsidTr="009D395B">
        <w:tc>
          <w:tcPr>
            <w:tcW w:w="9736" w:type="dxa"/>
            <w:gridSpan w:val="3"/>
            <w:tcBorders>
              <w:top w:val="single" w:sz="4" w:space="0" w:color="auto"/>
              <w:left w:val="single" w:sz="4" w:space="0" w:color="auto"/>
              <w:bottom w:val="single" w:sz="4" w:space="0" w:color="auto"/>
              <w:right w:val="single" w:sz="4" w:space="0" w:color="auto"/>
            </w:tcBorders>
            <w:shd w:val="clear" w:color="auto" w:fill="auto"/>
          </w:tcPr>
          <w:p w14:paraId="1F7300D2" w14:textId="77777777" w:rsidR="009D395B" w:rsidRPr="006B5B00" w:rsidRDefault="009D395B" w:rsidP="00D674F5">
            <w:pPr>
              <w:rPr>
                <w:rFonts w:ascii="Arial" w:hAnsi="Arial" w:cs="Arial"/>
                <w:sz w:val="22"/>
                <w:szCs w:val="22"/>
              </w:rPr>
            </w:pPr>
            <w:r w:rsidRPr="006B5B00">
              <w:rPr>
                <w:rFonts w:ascii="Arial" w:hAnsi="Arial" w:cs="Arial"/>
                <w:sz w:val="22"/>
                <w:szCs w:val="22"/>
              </w:rPr>
              <w:t>SDGs</w:t>
            </w:r>
            <w:r w:rsidRPr="006B5B00">
              <w:rPr>
                <w:rFonts w:ascii="Arial" w:hAnsi="Arial" w:cs="Arial"/>
                <w:sz w:val="22"/>
                <w:szCs w:val="22"/>
              </w:rPr>
              <w:t>との関連</w:t>
            </w:r>
          </w:p>
          <w:p w14:paraId="19F330A3" w14:textId="77777777" w:rsidR="009D395B" w:rsidRPr="006B5B00" w:rsidRDefault="009D395B" w:rsidP="00D674F5">
            <w:pPr>
              <w:rPr>
                <w:rFonts w:ascii="Arial" w:hAnsi="Arial" w:cs="Arial"/>
                <w:sz w:val="22"/>
                <w:szCs w:val="22"/>
              </w:rPr>
            </w:pPr>
            <w:r w:rsidRPr="006B5B00">
              <w:rPr>
                <w:rFonts w:ascii="Arial" w:hAnsi="Arial" w:cs="Arial"/>
                <w:sz w:val="22"/>
                <w:szCs w:val="22"/>
              </w:rPr>
              <w:t>（注）</w:t>
            </w:r>
            <w:r w:rsidRPr="006B5B00">
              <w:rPr>
                <w:rFonts w:ascii="Arial" w:hAnsi="Arial" w:cs="Arial"/>
                <w:sz w:val="22"/>
                <w:szCs w:val="22"/>
              </w:rPr>
              <w:t>SDGs</w:t>
            </w:r>
            <w:r w:rsidRPr="006B5B00">
              <w:rPr>
                <w:rFonts w:ascii="Arial" w:hAnsi="Arial" w:cs="Arial"/>
                <w:sz w:val="22"/>
                <w:szCs w:val="22"/>
              </w:rPr>
              <w:t>との関連がない場合は枠を作らなくて結構です。</w:t>
            </w:r>
          </w:p>
        </w:tc>
      </w:tr>
      <w:tr w:rsidR="009D395B" w:rsidRPr="006B5B00" w14:paraId="6B0A939B" w14:textId="77777777" w:rsidTr="009D395B">
        <w:tc>
          <w:tcPr>
            <w:tcW w:w="9736" w:type="dxa"/>
            <w:gridSpan w:val="3"/>
            <w:tcBorders>
              <w:top w:val="single" w:sz="4" w:space="0" w:color="auto"/>
              <w:left w:val="single" w:sz="4" w:space="0" w:color="auto"/>
              <w:bottom w:val="single" w:sz="4" w:space="0" w:color="auto"/>
              <w:right w:val="single" w:sz="4" w:space="0" w:color="auto"/>
            </w:tcBorders>
            <w:shd w:val="clear" w:color="auto" w:fill="auto"/>
          </w:tcPr>
          <w:p w14:paraId="382E80A9" w14:textId="77777777" w:rsidR="009D395B" w:rsidRPr="009D395B" w:rsidRDefault="009D395B" w:rsidP="009D395B">
            <w:pPr>
              <w:rPr>
                <w:rFonts w:ascii="Arial" w:hAnsi="Arial" w:cs="Arial"/>
                <w:sz w:val="22"/>
                <w:szCs w:val="22"/>
              </w:rPr>
            </w:pPr>
            <w:r w:rsidRPr="006B5B00">
              <w:rPr>
                <w:rFonts w:ascii="Arial" w:hAnsi="Arial" w:cs="Arial"/>
                <w:sz w:val="22"/>
                <w:szCs w:val="22"/>
              </w:rPr>
              <w:t>This course goes along with SDG Goal 4 “</w:t>
            </w:r>
            <w:r w:rsidRPr="009D395B">
              <w:rPr>
                <w:rFonts w:ascii="Arial" w:hAnsi="Arial" w:cs="Arial"/>
                <w:sz w:val="22"/>
                <w:szCs w:val="22"/>
              </w:rPr>
              <w:t xml:space="preserve">Ensure inclusive and equitable quality education and promote life-long learning opportunities for all”. </w:t>
            </w:r>
            <w:r w:rsidRPr="006B5B00">
              <w:rPr>
                <w:rFonts w:ascii="Arial" w:hAnsi="Arial" w:cs="Arial"/>
                <w:sz w:val="22"/>
                <w:szCs w:val="22"/>
              </w:rPr>
              <w:t>The course initiates curiosity and self-learning methods which will last for life for students.</w:t>
            </w:r>
          </w:p>
        </w:tc>
      </w:tr>
      <w:tr w:rsidR="009D395B" w:rsidRPr="005B36FB" w14:paraId="6A6E787F" w14:textId="77777777" w:rsidTr="00817329">
        <w:tc>
          <w:tcPr>
            <w:tcW w:w="9736" w:type="dxa"/>
            <w:gridSpan w:val="3"/>
            <w:shd w:val="clear" w:color="auto" w:fill="auto"/>
          </w:tcPr>
          <w:p w14:paraId="0016169F" w14:textId="77777777" w:rsidR="009D395B" w:rsidRPr="005B36FB" w:rsidRDefault="009D395B" w:rsidP="009D395B">
            <w:pPr>
              <w:rPr>
                <w:rFonts w:ascii="Arial" w:hAnsi="Arial" w:cs="Arial"/>
                <w:sz w:val="22"/>
                <w:szCs w:val="22"/>
              </w:rPr>
            </w:pPr>
            <w:r w:rsidRPr="005B36FB">
              <w:rPr>
                <w:rFonts w:ascii="Arial" w:hAnsi="Arial" w:cs="Arial"/>
                <w:sz w:val="22"/>
                <w:szCs w:val="22"/>
              </w:rPr>
              <w:t>Notes:</w:t>
            </w:r>
          </w:p>
        </w:tc>
      </w:tr>
      <w:tr w:rsidR="009D395B" w:rsidRPr="005B36FB" w14:paraId="33EF6A32" w14:textId="77777777" w:rsidTr="00817329">
        <w:tc>
          <w:tcPr>
            <w:tcW w:w="9736" w:type="dxa"/>
            <w:gridSpan w:val="3"/>
            <w:shd w:val="clear" w:color="auto" w:fill="auto"/>
          </w:tcPr>
          <w:p w14:paraId="2B119CD2" w14:textId="77777777" w:rsidR="009D395B" w:rsidRPr="005B36FB" w:rsidRDefault="009D395B" w:rsidP="009D395B">
            <w:pPr>
              <w:rPr>
                <w:rFonts w:ascii="Arial" w:hAnsi="Arial" w:cs="Arial"/>
                <w:sz w:val="22"/>
                <w:szCs w:val="22"/>
              </w:rPr>
            </w:pPr>
          </w:p>
          <w:p w14:paraId="2C221E41" w14:textId="77777777" w:rsidR="009D395B" w:rsidRPr="005B36FB" w:rsidRDefault="009D395B" w:rsidP="009D395B">
            <w:pPr>
              <w:rPr>
                <w:rFonts w:ascii="Arial" w:hAnsi="Arial" w:cs="Arial"/>
                <w:sz w:val="22"/>
                <w:szCs w:val="22"/>
              </w:rPr>
            </w:pPr>
          </w:p>
        </w:tc>
      </w:tr>
    </w:tbl>
    <w:p w14:paraId="02C9DE0E" w14:textId="77777777" w:rsidR="00EF4620" w:rsidRDefault="00EF4620" w:rsidP="009B08F6">
      <w:pPr>
        <w:rPr>
          <w:rFonts w:ascii="Arial" w:hAnsi="Arial" w:cs="Arial"/>
          <w:sz w:val="24"/>
        </w:rPr>
        <w:sectPr w:rsidR="00EF4620" w:rsidSect="00816B03">
          <w:type w:val="continuous"/>
          <w:pgSz w:w="11906" w:h="16838"/>
          <w:pgMar w:top="1440" w:right="1080" w:bottom="1440" w:left="1080" w:header="851" w:footer="992" w:gutter="0"/>
          <w:cols w:space="425"/>
          <w:docGrid w:type="lines" w:linePitch="360"/>
        </w:sectPr>
      </w:pPr>
    </w:p>
    <w:p w14:paraId="06F77FBA" w14:textId="537F9EF4" w:rsidR="00816B03" w:rsidRDefault="00816B03">
      <w:pPr>
        <w:widowControl/>
        <w:jc w:val="left"/>
        <w:rPr>
          <w:rFonts w:ascii="Arial" w:hAnsi="Arial" w:cs="Arial"/>
          <w:sz w:val="24"/>
        </w:rPr>
      </w:pPr>
      <w:r>
        <w:rPr>
          <w:rFonts w:ascii="Arial" w:hAnsi="Arial" w:cs="Arial"/>
          <w:sz w:val="24"/>
        </w:rPr>
        <w:br w:type="page"/>
      </w:r>
    </w:p>
    <w:p w14:paraId="6201E921" w14:textId="192E2FB2" w:rsidR="00D965CE" w:rsidRPr="005B36FB" w:rsidRDefault="00816B03" w:rsidP="00EF4620">
      <w:pPr>
        <w:rPr>
          <w:rFonts w:ascii="Arial" w:hAnsi="Arial" w:cs="Arial"/>
          <w:sz w:val="24"/>
        </w:rPr>
      </w:pPr>
      <w:r w:rsidRPr="00816B03">
        <w:rPr>
          <w:rFonts w:ascii="Arial" w:hAnsi="Arial" w:cs="Arial"/>
          <w:noProof/>
          <w:sz w:val="24"/>
        </w:rPr>
        <w:lastRenderedPageBreak/>
        <w:drawing>
          <wp:inline distT="0" distB="0" distL="0" distR="0" wp14:anchorId="1BE87D42" wp14:editId="44BF5DE7">
            <wp:extent cx="6645910" cy="4840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4840605"/>
                    </a:xfrm>
                    <a:prstGeom prst="rect">
                      <a:avLst/>
                    </a:prstGeom>
                  </pic:spPr>
                </pic:pic>
              </a:graphicData>
            </a:graphic>
          </wp:inline>
        </w:drawing>
      </w:r>
    </w:p>
    <w:sectPr w:rsidR="00D965CE" w:rsidRPr="005B36FB" w:rsidSect="00816B03">
      <w:type w:val="continuous"/>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084F05"/>
    <w:multiLevelType w:val="hybridMultilevel"/>
    <w:tmpl w:val="360A8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B33E3"/>
    <w:multiLevelType w:val="hybridMultilevel"/>
    <w:tmpl w:val="8962F4B6"/>
    <w:lvl w:ilvl="0" w:tplc="02E09A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5"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DAC2F2E"/>
    <w:multiLevelType w:val="hybridMultilevel"/>
    <w:tmpl w:val="7CDE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64023"/>
    <w:multiLevelType w:val="multilevel"/>
    <w:tmpl w:val="768C6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9"/>
  </w:num>
  <w:num w:numId="2">
    <w:abstractNumId w:val="5"/>
  </w:num>
  <w:num w:numId="3">
    <w:abstractNumId w:val="6"/>
  </w:num>
  <w:num w:numId="4">
    <w:abstractNumId w:val="0"/>
  </w:num>
  <w:num w:numId="5">
    <w:abstractNumId w:val="3"/>
  </w:num>
  <w:num w:numId="6">
    <w:abstractNumId w:val="4"/>
  </w:num>
  <w:num w:numId="7">
    <w:abstractNumId w:val="2"/>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rgUAOORuUCwAAAA="/>
  </w:docVars>
  <w:rsids>
    <w:rsidRoot w:val="005B36FB"/>
    <w:rsid w:val="00010AE4"/>
    <w:rsid w:val="0001203F"/>
    <w:rsid w:val="00017367"/>
    <w:rsid w:val="00067F1E"/>
    <w:rsid w:val="00075FD4"/>
    <w:rsid w:val="000863E8"/>
    <w:rsid w:val="00105268"/>
    <w:rsid w:val="00106374"/>
    <w:rsid w:val="0012569C"/>
    <w:rsid w:val="00127D16"/>
    <w:rsid w:val="0013070D"/>
    <w:rsid w:val="00142AE7"/>
    <w:rsid w:val="00152AFC"/>
    <w:rsid w:val="0015349B"/>
    <w:rsid w:val="00156A10"/>
    <w:rsid w:val="001B5801"/>
    <w:rsid w:val="001C172A"/>
    <w:rsid w:val="001C2C6B"/>
    <w:rsid w:val="001D1BF3"/>
    <w:rsid w:val="00201822"/>
    <w:rsid w:val="00205534"/>
    <w:rsid w:val="00217B3D"/>
    <w:rsid w:val="002274CC"/>
    <w:rsid w:val="002311A4"/>
    <w:rsid w:val="00231E59"/>
    <w:rsid w:val="00233262"/>
    <w:rsid w:val="00264E93"/>
    <w:rsid w:val="002662E3"/>
    <w:rsid w:val="0027429A"/>
    <w:rsid w:val="00294420"/>
    <w:rsid w:val="002B4724"/>
    <w:rsid w:val="002C143A"/>
    <w:rsid w:val="002C1636"/>
    <w:rsid w:val="002C723E"/>
    <w:rsid w:val="002D6916"/>
    <w:rsid w:val="002F690C"/>
    <w:rsid w:val="00321A61"/>
    <w:rsid w:val="00347805"/>
    <w:rsid w:val="00370896"/>
    <w:rsid w:val="003869BD"/>
    <w:rsid w:val="003B4390"/>
    <w:rsid w:val="003B60B7"/>
    <w:rsid w:val="003E1729"/>
    <w:rsid w:val="003E1BD6"/>
    <w:rsid w:val="003F68A8"/>
    <w:rsid w:val="0041393D"/>
    <w:rsid w:val="00435B8E"/>
    <w:rsid w:val="00435C5C"/>
    <w:rsid w:val="004468C5"/>
    <w:rsid w:val="00450C2A"/>
    <w:rsid w:val="00457B5A"/>
    <w:rsid w:val="00473825"/>
    <w:rsid w:val="00475A6C"/>
    <w:rsid w:val="00497F98"/>
    <w:rsid w:val="004A3CDB"/>
    <w:rsid w:val="004F3C9E"/>
    <w:rsid w:val="00500417"/>
    <w:rsid w:val="005146A5"/>
    <w:rsid w:val="00552F40"/>
    <w:rsid w:val="00562CCE"/>
    <w:rsid w:val="005651D4"/>
    <w:rsid w:val="00583213"/>
    <w:rsid w:val="00584BF0"/>
    <w:rsid w:val="005B2B53"/>
    <w:rsid w:val="005B36FB"/>
    <w:rsid w:val="005C4DC5"/>
    <w:rsid w:val="005D1BB9"/>
    <w:rsid w:val="00610B33"/>
    <w:rsid w:val="006269E2"/>
    <w:rsid w:val="00636A2E"/>
    <w:rsid w:val="006406A8"/>
    <w:rsid w:val="00666F21"/>
    <w:rsid w:val="006A3337"/>
    <w:rsid w:val="006C242F"/>
    <w:rsid w:val="007456F4"/>
    <w:rsid w:val="007806AB"/>
    <w:rsid w:val="0078189C"/>
    <w:rsid w:val="00782BC8"/>
    <w:rsid w:val="007A45DD"/>
    <w:rsid w:val="007E4E68"/>
    <w:rsid w:val="007F5C62"/>
    <w:rsid w:val="007F7F46"/>
    <w:rsid w:val="008153C6"/>
    <w:rsid w:val="00815A47"/>
    <w:rsid w:val="00816B03"/>
    <w:rsid w:val="00817329"/>
    <w:rsid w:val="00824D90"/>
    <w:rsid w:val="0083509E"/>
    <w:rsid w:val="0084108D"/>
    <w:rsid w:val="008419EE"/>
    <w:rsid w:val="008512D1"/>
    <w:rsid w:val="00855DB2"/>
    <w:rsid w:val="00882ADD"/>
    <w:rsid w:val="008D4298"/>
    <w:rsid w:val="008F309F"/>
    <w:rsid w:val="008F6469"/>
    <w:rsid w:val="0090705B"/>
    <w:rsid w:val="00920379"/>
    <w:rsid w:val="0092481A"/>
    <w:rsid w:val="00950E65"/>
    <w:rsid w:val="00952489"/>
    <w:rsid w:val="009719A3"/>
    <w:rsid w:val="00992BF9"/>
    <w:rsid w:val="009B08F6"/>
    <w:rsid w:val="009B6F09"/>
    <w:rsid w:val="009D004B"/>
    <w:rsid w:val="009D25D2"/>
    <w:rsid w:val="009D2C47"/>
    <w:rsid w:val="009D395B"/>
    <w:rsid w:val="009E606D"/>
    <w:rsid w:val="009E661D"/>
    <w:rsid w:val="009F743F"/>
    <w:rsid w:val="00A34167"/>
    <w:rsid w:val="00A50A87"/>
    <w:rsid w:val="00A51A44"/>
    <w:rsid w:val="00A631D0"/>
    <w:rsid w:val="00A90427"/>
    <w:rsid w:val="00AD124B"/>
    <w:rsid w:val="00AF4D45"/>
    <w:rsid w:val="00B11BBC"/>
    <w:rsid w:val="00B54CCD"/>
    <w:rsid w:val="00B56A1A"/>
    <w:rsid w:val="00B601DF"/>
    <w:rsid w:val="00B6526F"/>
    <w:rsid w:val="00B7545D"/>
    <w:rsid w:val="00BA0560"/>
    <w:rsid w:val="00BE0E63"/>
    <w:rsid w:val="00C1462C"/>
    <w:rsid w:val="00C15F8F"/>
    <w:rsid w:val="00C20338"/>
    <w:rsid w:val="00C50380"/>
    <w:rsid w:val="00C6476B"/>
    <w:rsid w:val="00C84E79"/>
    <w:rsid w:val="00C947DA"/>
    <w:rsid w:val="00CA2C5A"/>
    <w:rsid w:val="00CB2A21"/>
    <w:rsid w:val="00CC2001"/>
    <w:rsid w:val="00CD1288"/>
    <w:rsid w:val="00CD1D14"/>
    <w:rsid w:val="00CF33F1"/>
    <w:rsid w:val="00CF627C"/>
    <w:rsid w:val="00D0699B"/>
    <w:rsid w:val="00D06BE1"/>
    <w:rsid w:val="00D1206A"/>
    <w:rsid w:val="00D33827"/>
    <w:rsid w:val="00D35AC8"/>
    <w:rsid w:val="00D362C6"/>
    <w:rsid w:val="00D36585"/>
    <w:rsid w:val="00D51E0F"/>
    <w:rsid w:val="00D57561"/>
    <w:rsid w:val="00D60C5E"/>
    <w:rsid w:val="00D6717E"/>
    <w:rsid w:val="00D93D35"/>
    <w:rsid w:val="00D965CE"/>
    <w:rsid w:val="00DC05D4"/>
    <w:rsid w:val="00DE4252"/>
    <w:rsid w:val="00DE57F4"/>
    <w:rsid w:val="00DE612C"/>
    <w:rsid w:val="00E057BD"/>
    <w:rsid w:val="00E13FF2"/>
    <w:rsid w:val="00E1713B"/>
    <w:rsid w:val="00E17446"/>
    <w:rsid w:val="00E200AE"/>
    <w:rsid w:val="00E30052"/>
    <w:rsid w:val="00E423D1"/>
    <w:rsid w:val="00E53D76"/>
    <w:rsid w:val="00E67340"/>
    <w:rsid w:val="00E71D5B"/>
    <w:rsid w:val="00E834D7"/>
    <w:rsid w:val="00E91F58"/>
    <w:rsid w:val="00E9369B"/>
    <w:rsid w:val="00EE6BE4"/>
    <w:rsid w:val="00EF4620"/>
    <w:rsid w:val="00F008F0"/>
    <w:rsid w:val="00F04136"/>
    <w:rsid w:val="00F05550"/>
    <w:rsid w:val="00F07013"/>
    <w:rsid w:val="00F205CF"/>
    <w:rsid w:val="00F222E3"/>
    <w:rsid w:val="00F31584"/>
    <w:rsid w:val="00F376B2"/>
    <w:rsid w:val="00F459CF"/>
    <w:rsid w:val="00F61F06"/>
    <w:rsid w:val="00F7017D"/>
    <w:rsid w:val="00F740FE"/>
    <w:rsid w:val="00F83C7E"/>
    <w:rsid w:val="00FA01A9"/>
    <w:rsid w:val="00FA3BD0"/>
    <w:rsid w:val="00FA4D66"/>
    <w:rsid w:val="00FE1161"/>
    <w:rsid w:val="00FE1A1B"/>
    <w:rsid w:val="00FF6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029075E"/>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NormalWeb">
    <w:name w:val="Normal (Web)"/>
    <w:basedOn w:val="Normal"/>
    <w:uiPriority w:val="99"/>
    <w:unhideWhenUsed/>
    <w:rsid w:val="00A34167"/>
    <w:pPr>
      <w:widowControl/>
      <w:spacing w:before="100" w:beforeAutospacing="1" w:after="100" w:afterAutospacing="1"/>
      <w:jc w:val="left"/>
    </w:pPr>
    <w:rPr>
      <w:rFonts w:ascii="MS PGothic" w:eastAsia="MS PGothic" w:hAnsi="MS PGothic" w:cs="MS PGothic"/>
      <w:kern w:val="0"/>
      <w:sz w:val="24"/>
    </w:rPr>
  </w:style>
  <w:style w:type="paragraph" w:styleId="ListParagraph">
    <w:name w:val="List Paragraph"/>
    <w:basedOn w:val="Normal"/>
    <w:uiPriority w:val="34"/>
    <w:qFormat/>
    <w:rsid w:val="00075FD4"/>
    <w:pPr>
      <w:ind w:left="720"/>
      <w:contextualSpacing/>
    </w:pPr>
  </w:style>
  <w:style w:type="character" w:styleId="UnresolvedMention">
    <w:name w:val="Unresolved Mention"/>
    <w:basedOn w:val="DefaultParagraphFont"/>
    <w:uiPriority w:val="99"/>
    <w:semiHidden/>
    <w:unhideWhenUsed/>
    <w:rsid w:val="00CD1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502">
      <w:bodyDiv w:val="1"/>
      <w:marLeft w:val="0"/>
      <w:marRight w:val="0"/>
      <w:marTop w:val="0"/>
      <w:marBottom w:val="0"/>
      <w:divBdr>
        <w:top w:val="none" w:sz="0" w:space="0" w:color="auto"/>
        <w:left w:val="none" w:sz="0" w:space="0" w:color="auto"/>
        <w:bottom w:val="none" w:sz="0" w:space="0" w:color="auto"/>
        <w:right w:val="none" w:sz="0" w:space="0" w:color="auto"/>
      </w:divBdr>
    </w:div>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1408530766">
      <w:bodyDiv w:val="1"/>
      <w:marLeft w:val="0"/>
      <w:marRight w:val="0"/>
      <w:marTop w:val="0"/>
      <w:marBottom w:val="0"/>
      <w:divBdr>
        <w:top w:val="none" w:sz="0" w:space="0" w:color="auto"/>
        <w:left w:val="none" w:sz="0" w:space="0" w:color="auto"/>
        <w:bottom w:val="none" w:sz="0" w:space="0" w:color="auto"/>
        <w:right w:val="none" w:sz="0" w:space="0" w:color="auto"/>
      </w:divBdr>
    </w:div>
    <w:div w:id="1611932933">
      <w:bodyDiv w:val="1"/>
      <w:marLeft w:val="0"/>
      <w:marRight w:val="0"/>
      <w:marTop w:val="0"/>
      <w:marBottom w:val="0"/>
      <w:divBdr>
        <w:top w:val="none" w:sz="0" w:space="0" w:color="auto"/>
        <w:left w:val="none" w:sz="0" w:space="0" w:color="auto"/>
        <w:bottom w:val="none" w:sz="0" w:space="0" w:color="auto"/>
        <w:right w:val="none" w:sz="0" w:space="0" w:color="auto"/>
      </w:divBdr>
    </w:div>
    <w:div w:id="1855338617">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mailto:asimpson@sky.miyazaki-mic.ac.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vu@sky.miyazaki-mic.ac.j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B7322-777C-44FD-9551-BB15B51D4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6</Pages>
  <Words>1149</Words>
  <Characters>6833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Vu Tien</cp:lastModifiedBy>
  <cp:revision>40</cp:revision>
  <cp:lastPrinted>2021-09-13T01:18:00Z</cp:lastPrinted>
  <dcterms:created xsi:type="dcterms:W3CDTF">2021-09-02T04:46:00Z</dcterms:created>
  <dcterms:modified xsi:type="dcterms:W3CDTF">2022-03-31T07:21:00Z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